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3D" w:rsidRPr="00CC183C" w:rsidRDefault="0025453D" w:rsidP="0025453D">
      <w:pPr>
        <w:pStyle w:val="1"/>
        <w:ind w:right="0"/>
        <w:rPr>
          <w:color w:val="auto"/>
        </w:rPr>
      </w:pPr>
      <w:r w:rsidRPr="00CC183C">
        <w:rPr>
          <w:rFonts w:hint="eastAsia"/>
          <w:color w:val="auto"/>
        </w:rPr>
        <w:t xml:space="preserve">        </w:t>
      </w:r>
      <w:r w:rsidR="002342ED">
        <w:rPr>
          <w:rFonts w:hint="eastAsia"/>
          <w:color w:val="auto"/>
        </w:rPr>
        <w:t>長庚</w:t>
      </w:r>
      <w:r w:rsidR="008E492B" w:rsidRPr="00CC183C">
        <w:rPr>
          <w:color w:val="auto"/>
        </w:rPr>
        <w:t>大學</w:t>
      </w:r>
      <w:r w:rsidRPr="00CC183C">
        <w:rPr>
          <w:rFonts w:hint="eastAsia"/>
          <w:color w:val="auto"/>
        </w:rPr>
        <w:t xml:space="preserve"> </w:t>
      </w:r>
      <w:r w:rsidR="008E492B" w:rsidRPr="00CC183C">
        <w:rPr>
          <w:color w:val="auto"/>
        </w:rPr>
        <w:t>學生校外賃居處所安全關懷訪視表</w:t>
      </w:r>
    </w:p>
    <w:p w:rsidR="00B94F61" w:rsidRPr="00CC183C" w:rsidRDefault="0025453D" w:rsidP="0025453D">
      <w:pPr>
        <w:pStyle w:val="1"/>
        <w:ind w:right="0"/>
        <w:rPr>
          <w:color w:val="auto"/>
        </w:rPr>
      </w:pPr>
      <w:r w:rsidRPr="00CC183C">
        <w:rPr>
          <w:rFonts w:hint="eastAsia"/>
          <w:color w:val="auto"/>
          <w:sz w:val="24"/>
          <w:szCs w:val="24"/>
        </w:rPr>
        <w:t xml:space="preserve">            </w:t>
      </w:r>
    </w:p>
    <w:tbl>
      <w:tblPr>
        <w:tblStyle w:val="TableGrid"/>
        <w:tblW w:w="9923" w:type="dxa"/>
        <w:tblInd w:w="-147" w:type="dxa"/>
        <w:tblCellMar>
          <w:top w:w="43" w:type="dxa"/>
          <w:left w:w="29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1389"/>
        <w:gridCol w:w="2228"/>
        <w:gridCol w:w="221"/>
        <w:gridCol w:w="750"/>
        <w:gridCol w:w="24"/>
        <w:gridCol w:w="774"/>
        <w:gridCol w:w="434"/>
        <w:gridCol w:w="2968"/>
      </w:tblGrid>
      <w:tr w:rsidR="00CC183C" w:rsidRPr="00CC183C" w:rsidTr="002342ED">
        <w:trPr>
          <w:trHeight w:val="691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D" w:rsidRPr="00CC183C" w:rsidRDefault="0025453D">
            <w:pPr>
              <w:spacing w:after="0"/>
              <w:ind w:left="0" w:firstLine="0"/>
              <w:jc w:val="both"/>
              <w:rPr>
                <w:color w:val="auto"/>
                <w:sz w:val="24"/>
              </w:rPr>
            </w:pPr>
            <w:r w:rsidRPr="00CC183C">
              <w:rPr>
                <w:rFonts w:hint="eastAsia"/>
                <w:color w:val="auto"/>
                <w:sz w:val="24"/>
              </w:rPr>
              <w:t>班</w:t>
            </w:r>
            <w:r w:rsidR="008E492B" w:rsidRPr="00CC183C">
              <w:rPr>
                <w:color w:val="auto"/>
                <w:sz w:val="24"/>
              </w:rPr>
              <w:t>級：         學號：         姓名：           電話：           訪視日期：</w:t>
            </w:r>
          </w:p>
          <w:p w:rsidR="007A39F8" w:rsidRPr="00CC183C" w:rsidRDefault="007A39F8">
            <w:pPr>
              <w:spacing w:after="0"/>
              <w:ind w:left="0" w:firstLine="0"/>
              <w:jc w:val="both"/>
              <w:rPr>
                <w:color w:val="auto"/>
                <w:sz w:val="16"/>
                <w:szCs w:val="16"/>
              </w:rPr>
            </w:pPr>
          </w:p>
          <w:p w:rsidR="00B94F61" w:rsidRPr="00CC183C" w:rsidRDefault="00CC183C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CC183C">
              <w:rPr>
                <w:rFonts w:hint="eastAsia"/>
                <w:color w:val="auto"/>
                <w:sz w:val="24"/>
              </w:rPr>
              <w:t>賃居</w:t>
            </w:r>
            <w:r w:rsidR="008E492B" w:rsidRPr="00CC183C">
              <w:rPr>
                <w:color w:val="auto"/>
                <w:sz w:val="24"/>
              </w:rPr>
              <w:t xml:space="preserve">地址：                        </w:t>
            </w:r>
            <w:r w:rsidR="002342ED">
              <w:rPr>
                <w:color w:val="auto"/>
                <w:sz w:val="24"/>
              </w:rPr>
              <w:t xml:space="preserve">       </w:t>
            </w:r>
            <w:r w:rsidR="008E492B" w:rsidRPr="00CC183C">
              <w:rPr>
                <w:color w:val="auto"/>
                <w:sz w:val="24"/>
              </w:rPr>
              <w:t>業者電話：            訪視人員：</w:t>
            </w:r>
            <w:r w:rsidR="008E492B" w:rsidRPr="00CC183C">
              <w:rPr>
                <w:color w:val="auto"/>
              </w:rPr>
              <w:t xml:space="preserve"> </w:t>
            </w:r>
          </w:p>
        </w:tc>
      </w:tr>
      <w:tr w:rsidR="00CC183C" w:rsidRPr="00CC183C" w:rsidTr="002342ED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43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項</w:t>
            </w:r>
          </w:p>
          <w:p w:rsidR="00B94F61" w:rsidRPr="00CC183C" w:rsidRDefault="008E492B">
            <w:pPr>
              <w:spacing w:after="0"/>
              <w:ind w:left="43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目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79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項次 </w:t>
            </w: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9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訪   視   內   容 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271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訪視情形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9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備考 </w:t>
            </w:r>
          </w:p>
        </w:tc>
      </w:tr>
      <w:tr w:rsidR="00CC183C" w:rsidRPr="00CC183C" w:rsidTr="002342ED">
        <w:trPr>
          <w:trHeight w:val="22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38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24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是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242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否 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CC183C" w:rsidRPr="00CC183C" w:rsidTr="002342ED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安全必檢項目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25453D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套房(雅房)</w:t>
            </w:r>
            <w:r w:rsidR="008E492B" w:rsidRPr="00CC183C">
              <w:rPr>
                <w:color w:val="auto"/>
                <w:sz w:val="24"/>
              </w:rPr>
              <w:t xml:space="preserve">是否為木造隔間或鐵皮加蓋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bookmarkStart w:id="0" w:name="_GoBack"/>
            <w:bookmarkEnd w:id="0"/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1.木造□ 鐵皮加蓋□ </w:t>
            </w:r>
          </w:p>
          <w:p w:rsidR="00B94F61" w:rsidRPr="00CC183C" w:rsidRDefault="008E492B" w:rsidP="002342ED">
            <w:pPr>
              <w:spacing w:after="0" w:line="320" w:lineRule="exact"/>
              <w:ind w:left="240" w:hanging="24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2.請學生(家長)儘速搬遷，通知房東改善，紀錄備查 </w:t>
            </w:r>
          </w:p>
        </w:tc>
      </w:tr>
      <w:tr w:rsidR="00CC183C" w:rsidRPr="00CC183C" w:rsidTr="002342ED">
        <w:trPr>
          <w:trHeight w:val="7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2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室內電線(延長線)是否符合安全要求?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numPr>
                <w:ilvl w:val="0"/>
                <w:numId w:val="3"/>
              </w:numPr>
              <w:spacing w:after="20" w:line="320" w:lineRule="exact"/>
              <w:ind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同時插入多種或高耗能電器設備是□否□ </w:t>
            </w:r>
          </w:p>
          <w:p w:rsidR="00B94F61" w:rsidRPr="00CC183C" w:rsidRDefault="008E492B" w:rsidP="002342ED">
            <w:pPr>
              <w:numPr>
                <w:ilvl w:val="0"/>
                <w:numId w:val="3"/>
              </w:numPr>
              <w:spacing w:after="0" w:line="320" w:lineRule="exact"/>
              <w:ind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髒污、破損或綑綁是□否□</w:t>
            </w:r>
          </w:p>
        </w:tc>
      </w:tr>
      <w:tr w:rsidR="00CC183C" w:rsidRPr="00CC183C" w:rsidTr="002342ED">
        <w:trPr>
          <w:trHeight w:val="5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3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是否設置火警自動警報器或住宅用火災警報器(偵煙器)?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1.位置：客廳□房間□走道□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2.功能正常是□否□</w:t>
            </w:r>
            <w:r w:rsidRPr="00CC183C">
              <w:rPr>
                <w:color w:val="auto"/>
                <w:sz w:val="20"/>
              </w:rPr>
              <w:t xml:space="preserve"> </w:t>
            </w:r>
          </w:p>
        </w:tc>
      </w:tr>
      <w:tr w:rsidR="00CC183C" w:rsidRPr="00CC183C" w:rsidTr="002342ED">
        <w:trPr>
          <w:trHeight w:val="155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4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是否設置滅火器或相關消防設備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?</w:t>
            </w: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1.功能正常是□否□ </w:t>
            </w:r>
          </w:p>
          <w:p w:rsidR="00B94F61" w:rsidRPr="00CC183C" w:rsidRDefault="008E492B" w:rsidP="002342ED">
            <w:pPr>
              <w:spacing w:after="0" w:line="320" w:lineRule="exact"/>
              <w:ind w:left="240" w:hanging="24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2.乾粉□泡沫□ CO2□ 大樓消防箱□ </w:t>
            </w:r>
          </w:p>
          <w:p w:rsidR="00B94F61" w:rsidRPr="00CC183C" w:rsidRDefault="008E492B" w:rsidP="002342ED">
            <w:pPr>
              <w:spacing w:after="0" w:line="320" w:lineRule="exact"/>
              <w:ind w:left="960" w:hanging="9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3.位置：客廳□ 走道□ 門口□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4.使用期限： </w:t>
            </w:r>
          </w:p>
        </w:tc>
      </w:tr>
      <w:tr w:rsidR="00CC183C" w:rsidRPr="00CC183C" w:rsidTr="002342ED">
        <w:trPr>
          <w:trHeight w:val="18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5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逃生通道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(</w:t>
            </w:r>
            <w:r w:rsidRPr="00CC183C">
              <w:rPr>
                <w:color w:val="auto"/>
                <w:sz w:val="24"/>
              </w:rPr>
              <w:t>標示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)</w:t>
            </w:r>
            <w:r w:rsidRPr="00CC183C">
              <w:rPr>
                <w:color w:val="auto"/>
                <w:sz w:val="24"/>
              </w:rPr>
              <w:t>是否暢通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(</w:t>
            </w:r>
            <w:r w:rsidRPr="00CC183C">
              <w:rPr>
                <w:color w:val="auto"/>
                <w:sz w:val="24"/>
              </w:rPr>
              <w:t>清楚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)?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1.走道寬度達75公分是□否□ </w:t>
            </w:r>
          </w:p>
          <w:p w:rsidR="00B94F61" w:rsidRPr="00CC183C" w:rsidRDefault="008E492B" w:rsidP="002342ED">
            <w:pPr>
              <w:spacing w:after="0" w:line="320" w:lineRule="exact"/>
              <w:ind w:left="240" w:right="-93" w:hanging="24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2.走道、樓梯間「未堆積雜物」是□否□。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3.單一出入口是□否□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4.鐵窗逃生口可開啟是□否□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5.大樓設置緩降機設備是□否□</w:t>
            </w:r>
            <w:r w:rsidRPr="00CC183C">
              <w:rPr>
                <w:color w:val="auto"/>
                <w:sz w:val="20"/>
              </w:rPr>
              <w:t xml:space="preserve"> </w:t>
            </w:r>
          </w:p>
        </w:tc>
      </w:tr>
      <w:tr w:rsidR="00CC183C" w:rsidRPr="00CC183C" w:rsidTr="002342ED">
        <w:trPr>
          <w:trHeight w:val="138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6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是否設置電熱式熱水器或強制排氣熱水器?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1.強制排氣熱水器，是□否□   具強制排氣效果。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2.瓦斯裝設位置通風良好，是</w:t>
            </w:r>
          </w:p>
          <w:p w:rsidR="00B94F61" w:rsidRPr="00CC183C" w:rsidRDefault="008E492B" w:rsidP="002342ED">
            <w:pPr>
              <w:spacing w:after="0" w:line="320" w:lineRule="exact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□否□無一氧化碳中毒之疑慮。 </w:t>
            </w:r>
          </w:p>
        </w:tc>
      </w:tr>
      <w:tr w:rsidR="00CC183C" w:rsidRPr="00CC183C" w:rsidTr="002342ED">
        <w:trPr>
          <w:trHeight w:val="5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7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建築物是否具有門禁管理措施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?</w:t>
            </w: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大門□ 保全人員□ 感應卡□ </w:t>
            </w:r>
          </w:p>
        </w:tc>
      </w:tr>
      <w:tr w:rsidR="00CC183C" w:rsidRPr="00CC183C" w:rsidTr="002342ED">
        <w:trPr>
          <w:trHeight w:val="149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 w:line="216" w:lineRule="auto"/>
              <w:ind w:left="0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安全輔助項目</w:t>
            </w:r>
          </w:p>
          <w:p w:rsidR="00B94F61" w:rsidRPr="00CC183C" w:rsidRDefault="008E492B">
            <w:pPr>
              <w:spacing w:after="0"/>
              <w:ind w:left="44" w:firstLine="0"/>
              <w:rPr>
                <w:color w:val="auto"/>
              </w:rPr>
            </w:pPr>
            <w:r w:rsidRPr="00CC183C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2400" cy="76200"/>
                      <wp:effectExtent l="0" t="0" r="0" b="0"/>
                      <wp:docPr id="13990" name="Group 13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1518" name="Rectangle 1518"/>
                              <wps:cNvSpPr/>
                              <wps:spPr>
                                <a:xfrm rot="5399998">
                                  <a:off x="382" y="-50672"/>
                                  <a:ext cx="101345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94F61" w:rsidRDefault="008E492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990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wYIwIAAJoEAAAOAAAAZHJzL2Uyb0RvYy54bWyklEtvGyEQx++V+h0Q93gfjh175XVUNY1V&#10;qWqipO0ds+xDYhkE2Lvup+/APlIlUg/phR0GmPnPD2Z3t30ryVkY24DKabKIKRGKQ9GoKqc/f9xf&#10;bSixjqmCSVAipxdh6e3+44ddpzORQg2yEIZgEGWzTue0dk5nUWR5LVpmF6CFwsUSTMscTk0VFYZ1&#10;GL2VURrH66gDU2gDXFiL3rthke5D/LIU3D2UpRWOyJyiNhdGE8ajH6P9jmWVYbpu+CiDvUNFyxqF&#10;SedQd8wxcjLNm1Btww1YKN2CQxtBWTZchBqwmiR+Vc3BwEmHWqqsq/SMCdG+4vTusPz7+dGQpsC7&#10;W263SEixFq8pZCaDCxF1uspw58HoZ/1oRkc1zHzVfWla/8V6SB/gXma4oneEozNZpdcxJuC4dLPG&#10;uxvY8xov6M0hXn/517FoShl5ZbOQTuMjsi+c7P9xeq6ZFgG/9dVPnFYJvukB0xO+L6YqKUjivQFM&#10;2DtjsplFYhMjYgBf4ApJb7eb8F5GYstNSgmCuVrF65t0IDODi5Pl9WoAl8bpehvWZwQs08a6g4CW&#10;eCOnBkWF2Oz8zTrUhFunLV6IVH5UcN9IOax6D5KctHrL9cd+LOcIxQVrr8H8fsBOLyV0OYXRor75&#10;Malgv/BLifyqkLrvtMkwk3GcDOPkZwj9OAj5dHJQNkGpTz3kGxXhdQYrNEAoZWxW32F/z8Oul1/K&#10;/g8AAAD//wMAUEsDBBQABgAIAAAAIQDCxWxT2gAAAAMBAAAPAAAAZHJzL2Rvd25yZXYueG1sTI9P&#10;S8NAEMXvgt9hGcGb3ST+QWI2pRT1VARbQbxNs9MkNDsbstsk/faOXvQy8HiPN79XLGfXqZGG0Ho2&#10;kC4SUMSVty3XBj52LzePoEJEtth5JgNnCrAsLy8KzK2f+J3GbayVlHDI0UATY59rHaqGHIaF74nF&#10;O/jBYRQ51NoOOEm563SWJA/aYcvyocGe1g1Vx+3JGXidcFrdps/j5nhYn79292+fm5SMub6aV0+g&#10;Is3xLww/+IIOpTDt/YltUJ0BGRJ/r3jZnai9ZLIEdFno/+zlNwAAAP//AwBQSwECLQAUAAYACAAA&#10;ACEAtoM4kv4AAADhAQAAEwAAAAAAAAAAAAAAAAAAAAAAW0NvbnRlbnRfVHlwZXNdLnhtbFBLAQIt&#10;ABQABgAIAAAAIQA4/SH/1gAAAJQBAAALAAAAAAAAAAAAAAAAAC8BAABfcmVscy8ucmVsc1BLAQIt&#10;ABQABgAIAAAAIQBVBJwYIwIAAJoEAAAOAAAAAAAAAAAAAAAAAC4CAABkcnMvZTJvRG9jLnhtbFBL&#10;AQItABQABgAIAAAAIQDCxWxT2gAAAAMBAAAPAAAAAAAAAAAAAAAAAH0EAABkcnMvZG93bnJldi54&#10;bWxQSwUGAAAAAAQABADzAAAAhAUAAAAA&#10;">
                      <v:rect id="Rectangle 1518" o:spid="_x0000_s1027" style="position:absolute;left:382;top:-50672;width:101345;height:20269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7Q2yAAAAN0AAAAPAAAAZHJzL2Rvd25yZXYueG1sRI8xb8JA&#10;DIV3pP6Hkyt1gwsoRShwIFpUtUMZmjLAZuVMEpHzpbkrpP31eEBis/We3/u8WPWuUWfqQu3ZwHiU&#10;gCIuvK25NLD7fhvOQIWIbLHxTAb+KMBq+TBYYGb9hb/onMdSSQiHDA1UMbaZ1qGoyGEY+ZZYtKPv&#10;HEZZu1LbDi8S7ho9SZKpdlizNFTY0mtFxSn/dQZe0kmdznY/m0OaNJ/b9+I/lPuNMU+P/XoOKlIf&#10;7+bb9YcV/Oex4Mo3MoJeXgEAAP//AwBQSwECLQAUAAYACAAAACEA2+H2y+4AAACFAQAAEwAAAAAA&#10;AAAAAAAAAAAAAAAAW0NvbnRlbnRfVHlwZXNdLnhtbFBLAQItABQABgAIAAAAIQBa9CxbvwAAABUB&#10;AAALAAAAAAAAAAAAAAAAAB8BAABfcmVscy8ucmVsc1BLAQItABQABgAIAAAAIQDB+7Q2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:rsidR="00B94F61" w:rsidRDefault="008E492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8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right="-34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任一樓層是否分間為6個以上使用單元或設置10個以上床位之居室者(107年4月24日台內營字第10708039692號)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numPr>
                <w:ilvl w:val="0"/>
                <w:numId w:val="4"/>
              </w:numPr>
              <w:spacing w:after="20" w:line="320" w:lineRule="exact"/>
              <w:ind w:right="13"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符合旨揭建物辦理公安申報是□否□。 </w:t>
            </w:r>
          </w:p>
          <w:p w:rsidR="00B94F61" w:rsidRPr="00CC183C" w:rsidRDefault="008E492B" w:rsidP="002342ED">
            <w:pPr>
              <w:numPr>
                <w:ilvl w:val="0"/>
                <w:numId w:val="4"/>
              </w:numPr>
              <w:spacing w:after="0" w:line="320" w:lineRule="exact"/>
              <w:ind w:right="13"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提醒學生(家長)通知房東配合辦理公安申報是□否□ </w:t>
            </w:r>
          </w:p>
        </w:tc>
      </w:tr>
      <w:tr w:rsidR="00CC183C" w:rsidRPr="00CC183C" w:rsidTr="002342ED">
        <w:trPr>
          <w:trHeight w:val="6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9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建築物內或周邊是否裝設監視器設備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?</w:t>
            </w: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F8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  <w:sz w:val="24"/>
              </w:rPr>
            </w:pPr>
            <w:r w:rsidRPr="00CC183C">
              <w:rPr>
                <w:color w:val="auto"/>
                <w:sz w:val="24"/>
              </w:rPr>
              <w:t xml:space="preserve">大門口□ 樓梯□ 走道□ </w:t>
            </w:r>
          </w:p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其他： </w:t>
            </w:r>
          </w:p>
        </w:tc>
      </w:tr>
      <w:tr w:rsidR="00CC183C" w:rsidRPr="00CC183C" w:rsidTr="002342ED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199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10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建築物內或周邊通道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(</w:t>
            </w:r>
            <w:r w:rsidRPr="00CC183C">
              <w:rPr>
                <w:color w:val="auto"/>
                <w:sz w:val="24"/>
              </w:rPr>
              <w:t>停車場所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)</w:t>
            </w:r>
            <w:r w:rsidRPr="00CC183C">
              <w:rPr>
                <w:color w:val="auto"/>
                <w:sz w:val="24"/>
              </w:rPr>
              <w:t>是否設有緊急照明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?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88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9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門口□ 走道□ 其他： </w:t>
            </w:r>
          </w:p>
        </w:tc>
      </w:tr>
      <w:tr w:rsidR="00CC183C" w:rsidRPr="00CC183C" w:rsidTr="002342ED">
        <w:trPr>
          <w:trHeight w:val="84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B94F61" w:rsidP="002D6B49">
            <w:pPr>
              <w:spacing w:after="0"/>
              <w:ind w:left="164" w:firstLine="0"/>
              <w:jc w:val="both"/>
              <w:rPr>
                <w:color w:val="auto"/>
              </w:rPr>
            </w:pPr>
          </w:p>
          <w:p w:rsidR="00B94F61" w:rsidRPr="00CC183C" w:rsidRDefault="008E492B" w:rsidP="002D6B49">
            <w:pPr>
              <w:spacing w:after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宣導項目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199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11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是否使用內政部定型化租賃契約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?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111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12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租賃建物業者自訂非內政部定型化租賃契約□  未簽立契約□ </w:t>
            </w:r>
          </w:p>
        </w:tc>
      </w:tr>
      <w:tr w:rsidR="00CC183C" w:rsidRPr="00CC183C" w:rsidTr="002342ED">
        <w:trPr>
          <w:trHeight w:val="13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199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12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學生是否瞭解逃生通道及逃生要領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?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111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12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numPr>
                <w:ilvl w:val="0"/>
                <w:numId w:val="5"/>
              </w:numPr>
              <w:spacing w:after="24" w:line="320" w:lineRule="exact"/>
              <w:ind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學生瞭解滅火(消防)器材操作方式是□否□ </w:t>
            </w:r>
          </w:p>
          <w:p w:rsidR="00B94F61" w:rsidRPr="00CC183C" w:rsidRDefault="008E492B" w:rsidP="002342ED">
            <w:pPr>
              <w:numPr>
                <w:ilvl w:val="0"/>
                <w:numId w:val="5"/>
              </w:numPr>
              <w:spacing w:after="0" w:line="320" w:lineRule="exact"/>
              <w:ind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學生瞭解逃生通道位置或緩降機操作方式是□否□ </w:t>
            </w:r>
          </w:p>
        </w:tc>
      </w:tr>
      <w:tr w:rsidR="00CC183C" w:rsidRPr="00CC183C" w:rsidTr="002342ED">
        <w:trPr>
          <w:trHeight w:val="16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199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13 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學生是否瞭解用電安全常識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?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111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 w:rsidP="002342ED">
            <w:pPr>
              <w:spacing w:after="0" w:line="320" w:lineRule="exact"/>
              <w:ind w:left="124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 w:rsidP="002342ED">
            <w:pPr>
              <w:numPr>
                <w:ilvl w:val="0"/>
                <w:numId w:val="6"/>
              </w:numPr>
              <w:spacing w:after="20" w:line="320" w:lineRule="exact"/>
              <w:ind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學生瞭解延長線使用方式是□否□ </w:t>
            </w:r>
          </w:p>
          <w:p w:rsidR="00B94F61" w:rsidRPr="00CC183C" w:rsidRDefault="008E492B" w:rsidP="002342ED">
            <w:pPr>
              <w:numPr>
                <w:ilvl w:val="0"/>
                <w:numId w:val="6"/>
              </w:numPr>
              <w:spacing w:after="0" w:line="320" w:lineRule="exact"/>
              <w:ind w:hanging="36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學生瞭解使用高耗能電器設備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(</w:t>
            </w:r>
            <w:r w:rsidRPr="00CC183C">
              <w:rPr>
                <w:color w:val="auto"/>
                <w:sz w:val="24"/>
              </w:rPr>
              <w:t>如：電暖器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>)</w:t>
            </w:r>
            <w:r w:rsidRPr="00CC183C">
              <w:rPr>
                <w:color w:val="auto"/>
                <w:sz w:val="24"/>
              </w:rPr>
              <w:t xml:space="preserve">安全需知是□否□ </w:t>
            </w:r>
          </w:p>
        </w:tc>
      </w:tr>
      <w:tr w:rsidR="00CC183C" w:rsidRPr="00CC183C" w:rsidTr="002342ED">
        <w:trPr>
          <w:trHeight w:val="691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149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簽  章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125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房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   </w:t>
            </w:r>
            <w:r w:rsidRPr="00CC183C">
              <w:rPr>
                <w:color w:val="auto"/>
                <w:sz w:val="24"/>
              </w:rPr>
              <w:t>東</w:t>
            </w: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4" w:firstLine="0"/>
              <w:jc w:val="center"/>
              <w:rPr>
                <w:color w:val="auto"/>
              </w:rPr>
            </w:pP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92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學    生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92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</w:tr>
      <w:tr w:rsidR="00CC183C" w:rsidRPr="00CC183C" w:rsidTr="002342ED">
        <w:trPr>
          <w:trHeight w:val="624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403707">
            <w:pPr>
              <w:spacing w:after="0"/>
              <w:ind w:left="125" w:firstLine="0"/>
              <w:jc w:val="both"/>
              <w:rPr>
                <w:color w:val="auto"/>
              </w:rPr>
            </w:pPr>
            <w:r w:rsidRPr="00CC183C">
              <w:rPr>
                <w:rFonts w:hint="eastAsia"/>
                <w:color w:val="auto"/>
                <w:sz w:val="24"/>
              </w:rPr>
              <w:t>學</w:t>
            </w:r>
            <w:r w:rsidR="008E492B" w:rsidRPr="00CC183C">
              <w:rPr>
                <w:color w:val="auto"/>
                <w:sz w:val="24"/>
              </w:rPr>
              <w:t>校代表</w:t>
            </w:r>
            <w:r w:rsidR="008E492B"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4" w:firstLine="0"/>
              <w:jc w:val="center"/>
              <w:rPr>
                <w:color w:val="auto"/>
              </w:rPr>
            </w:pPr>
            <w:r w:rsidRPr="00CC183C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92" w:firstLine="0"/>
              <w:jc w:val="both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陪同人員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92" w:firstLine="0"/>
              <w:jc w:val="center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 </w:t>
            </w:r>
          </w:p>
        </w:tc>
      </w:tr>
      <w:tr w:rsidR="00CC183C" w:rsidRPr="00CC183C" w:rsidTr="002342ED">
        <w:trPr>
          <w:trHeight w:val="557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7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賃居訪視照片 </w:t>
            </w:r>
          </w:p>
        </w:tc>
      </w:tr>
      <w:tr w:rsidR="00CC183C" w:rsidRPr="00CC183C" w:rsidTr="002342ED">
        <w:trPr>
          <w:trHeight w:val="2407"/>
        </w:trPr>
        <w:tc>
          <w:tcPr>
            <w:tcW w:w="4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張貼訪視照片 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張貼訪視照片 </w:t>
            </w:r>
          </w:p>
        </w:tc>
      </w:tr>
      <w:tr w:rsidR="00CC183C" w:rsidRPr="00CC183C" w:rsidTr="002342ED">
        <w:trPr>
          <w:trHeight w:val="2235"/>
        </w:trPr>
        <w:tc>
          <w:tcPr>
            <w:tcW w:w="4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張貼訪視照片 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right="20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張貼訪視照片 </w:t>
            </w:r>
          </w:p>
        </w:tc>
      </w:tr>
      <w:tr w:rsidR="00CC183C" w:rsidRPr="00CC183C" w:rsidTr="002342ED">
        <w:trPr>
          <w:trHeight w:val="396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0" w:right="26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訪   視  結  果 </w:t>
            </w:r>
          </w:p>
        </w:tc>
      </w:tr>
      <w:tr w:rsidR="00CC183C" w:rsidRPr="00CC183C" w:rsidTr="002342ED">
        <w:trPr>
          <w:trHeight w:val="449"/>
        </w:trPr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0" w:right="29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□符合需求 </w:t>
            </w:r>
          </w:p>
        </w:tc>
        <w:tc>
          <w:tcPr>
            <w:tcW w:w="5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0" w:right="24" w:firstLine="0"/>
              <w:jc w:val="center"/>
              <w:rPr>
                <w:color w:val="auto"/>
              </w:rPr>
            </w:pPr>
            <w:r w:rsidRPr="00CC183C">
              <w:rPr>
                <w:color w:val="auto"/>
              </w:rPr>
              <w:t xml:space="preserve">□追蹤改進情形 </w:t>
            </w:r>
          </w:p>
        </w:tc>
      </w:tr>
      <w:tr w:rsidR="00CC183C" w:rsidRPr="00CC183C" w:rsidTr="002342ED">
        <w:trPr>
          <w:trHeight w:val="1143"/>
        </w:trPr>
        <w:tc>
          <w:tcPr>
            <w:tcW w:w="47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>□持續關懷學生，並掌握校外賃居動向</w:t>
            </w:r>
            <w:r w:rsidRPr="00CC183C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</w:p>
          <w:p w:rsidR="00B94F61" w:rsidRPr="00CC183C" w:rsidRDefault="008E492B">
            <w:pPr>
              <w:spacing w:after="0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□其他： </w:t>
            </w:r>
          </w:p>
        </w:tc>
        <w:tc>
          <w:tcPr>
            <w:tcW w:w="5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8E492B">
            <w:pPr>
              <w:spacing w:after="0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建議改善事項： </w:t>
            </w:r>
          </w:p>
          <w:p w:rsidR="00B94F61" w:rsidRPr="00CC183C" w:rsidRDefault="008E492B">
            <w:pPr>
              <w:spacing w:after="0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□通知學生、家長知悉並視情況儘速搬遷 </w:t>
            </w:r>
          </w:p>
          <w:p w:rsidR="00B94F61" w:rsidRPr="00CC183C" w:rsidRDefault="008E492B">
            <w:pPr>
              <w:spacing w:after="0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□持續掌握追蹤管制，紀錄備查 </w:t>
            </w:r>
          </w:p>
        </w:tc>
      </w:tr>
      <w:tr w:rsidR="00CC183C" w:rsidRPr="00CC183C" w:rsidTr="002342ED">
        <w:trPr>
          <w:trHeight w:val="554"/>
        </w:trPr>
        <w:tc>
          <w:tcPr>
            <w:tcW w:w="475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F61" w:rsidRPr="00CC183C" w:rsidRDefault="00B94F61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5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F61" w:rsidRPr="00CC183C" w:rsidRDefault="008E492B">
            <w:pPr>
              <w:spacing w:after="0"/>
              <w:ind w:left="0" w:firstLine="0"/>
              <w:rPr>
                <w:color w:val="auto"/>
              </w:rPr>
            </w:pPr>
            <w:r w:rsidRPr="00CC183C">
              <w:rPr>
                <w:color w:val="auto"/>
                <w:sz w:val="24"/>
              </w:rPr>
              <w:t xml:space="preserve">追蹤管制複查時間：    年     月     日 </w:t>
            </w:r>
          </w:p>
        </w:tc>
      </w:tr>
    </w:tbl>
    <w:p w:rsidR="00B94F61" w:rsidRPr="00CC183C" w:rsidRDefault="008E492B">
      <w:pPr>
        <w:spacing w:after="0"/>
        <w:ind w:left="0" w:firstLine="0"/>
        <w:jc w:val="both"/>
        <w:rPr>
          <w:color w:val="auto"/>
        </w:rPr>
      </w:pPr>
      <w:r w:rsidRPr="00CC183C">
        <w:rPr>
          <w:color w:val="auto"/>
          <w:sz w:val="32"/>
        </w:rPr>
        <w:t xml:space="preserve"> </w:t>
      </w:r>
    </w:p>
    <w:sectPr w:rsidR="00B94F61" w:rsidRPr="00CC1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7" w:right="615" w:bottom="1727" w:left="1133" w:header="72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E0" w:rsidRDefault="008579E0">
      <w:pPr>
        <w:spacing w:after="0" w:line="240" w:lineRule="auto"/>
      </w:pPr>
      <w:r>
        <w:separator/>
      </w:r>
    </w:p>
  </w:endnote>
  <w:endnote w:type="continuationSeparator" w:id="0">
    <w:p w:rsidR="008579E0" w:rsidRDefault="0085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42ED" w:rsidRPr="002342ED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E0" w:rsidRDefault="008579E0">
      <w:pPr>
        <w:spacing w:after="0" w:line="240" w:lineRule="auto"/>
      </w:pPr>
      <w:r>
        <w:separator/>
      </w:r>
    </w:p>
  </w:footnote>
  <w:footnote w:type="continuationSeparator" w:id="0">
    <w:p w:rsidR="008579E0" w:rsidRDefault="0085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3C" w:rsidRDefault="00CC18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3C" w:rsidRDefault="00CC18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3C" w:rsidRDefault="00CC18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58DE"/>
    <w:multiLevelType w:val="hybridMultilevel"/>
    <w:tmpl w:val="08367366"/>
    <w:lvl w:ilvl="0" w:tplc="91C25008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373E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97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E0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E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8FEFC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F5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6E5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AB784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94B0C"/>
    <w:multiLevelType w:val="hybridMultilevel"/>
    <w:tmpl w:val="BAE0AA7C"/>
    <w:lvl w:ilvl="0" w:tplc="D59AF8B8">
      <w:start w:val="5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2E28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CF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436B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8F0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EA7D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25B3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496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889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7363FD"/>
    <w:multiLevelType w:val="hybridMultilevel"/>
    <w:tmpl w:val="68D4255A"/>
    <w:lvl w:ilvl="0" w:tplc="3C3E9B16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0AEB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4193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C95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0122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2700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A0C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03C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538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D81926"/>
    <w:multiLevelType w:val="hybridMultilevel"/>
    <w:tmpl w:val="DDFCA6E8"/>
    <w:lvl w:ilvl="0" w:tplc="7EDE75A6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FC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433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41E7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0D6D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A9D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23F1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88C1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8365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1958CF"/>
    <w:multiLevelType w:val="hybridMultilevel"/>
    <w:tmpl w:val="9FCE3F50"/>
    <w:lvl w:ilvl="0" w:tplc="52285FE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CAF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42C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8E28A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8880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C758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C837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4A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BA9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B431AF"/>
    <w:multiLevelType w:val="hybridMultilevel"/>
    <w:tmpl w:val="9E76B06A"/>
    <w:lvl w:ilvl="0" w:tplc="48B26A6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439A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6FF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6E75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D0E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E54E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F2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E10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046A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61"/>
    <w:rsid w:val="002342ED"/>
    <w:rsid w:val="0025453D"/>
    <w:rsid w:val="002D6B49"/>
    <w:rsid w:val="00403707"/>
    <w:rsid w:val="00524BFC"/>
    <w:rsid w:val="00662033"/>
    <w:rsid w:val="007A39F8"/>
    <w:rsid w:val="008579E0"/>
    <w:rsid w:val="008E492B"/>
    <w:rsid w:val="00B069FB"/>
    <w:rsid w:val="00B94F61"/>
    <w:rsid w:val="00CC183C"/>
    <w:rsid w:val="00D10ED4"/>
    <w:rsid w:val="00D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007C1-88E7-4BA6-961C-06092C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6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" w:right="521" w:hanging="8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C1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183C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陳祥茗</dc:creator>
  <cp:keywords/>
  <cp:lastModifiedBy>CGU</cp:lastModifiedBy>
  <cp:revision>2</cp:revision>
  <dcterms:created xsi:type="dcterms:W3CDTF">2023-02-15T07:18:00Z</dcterms:created>
  <dcterms:modified xsi:type="dcterms:W3CDTF">2023-02-15T07:18:00Z</dcterms:modified>
</cp:coreProperties>
</file>