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B4E" w:rsidRPr="00915B4E" w:rsidRDefault="00915B4E" w:rsidP="00915B4E">
      <w:pPr>
        <w:pStyle w:val="Default"/>
        <w:spacing w:line="0" w:lineRule="atLeast"/>
        <w:rPr>
          <w:rFonts w:hAnsi="標楷體"/>
          <w:sz w:val="40"/>
          <w:szCs w:val="40"/>
        </w:rPr>
      </w:pPr>
      <w:bookmarkStart w:id="0" w:name="_GoBack"/>
      <w:bookmarkEnd w:id="0"/>
      <w:r>
        <w:rPr>
          <w:rFonts w:hAnsi="標楷體" w:hint="eastAsia"/>
          <w:sz w:val="40"/>
          <w:szCs w:val="40"/>
        </w:rPr>
        <w:t xml:space="preserve">         </w:t>
      </w:r>
      <w:r w:rsidRPr="00915B4E">
        <w:rPr>
          <w:rFonts w:hAnsi="標楷體" w:hint="eastAsia"/>
          <w:sz w:val="40"/>
          <w:szCs w:val="40"/>
        </w:rPr>
        <w:t>緊急沖淋</w:t>
      </w:r>
      <w:r w:rsidR="000C1572">
        <w:rPr>
          <w:rFonts w:hAnsi="標楷體" w:hint="eastAsia"/>
          <w:sz w:val="40"/>
          <w:szCs w:val="40"/>
        </w:rPr>
        <w:t>沖</w:t>
      </w:r>
      <w:r w:rsidRPr="00915B4E">
        <w:rPr>
          <w:rFonts w:hAnsi="標楷體" w:hint="eastAsia"/>
          <w:sz w:val="40"/>
          <w:szCs w:val="40"/>
        </w:rPr>
        <w:t>眼器管理作業</w:t>
      </w:r>
      <w:r w:rsidRPr="00915B4E">
        <w:rPr>
          <w:rFonts w:hAnsi="標楷體"/>
          <w:sz w:val="40"/>
          <w:szCs w:val="40"/>
        </w:rPr>
        <w:t xml:space="preserve"> </w:t>
      </w:r>
    </w:p>
    <w:p w:rsidR="00915B4E" w:rsidRPr="00915B4E" w:rsidRDefault="00915B4E" w:rsidP="00915B4E">
      <w:pPr>
        <w:pStyle w:val="Default"/>
        <w:spacing w:line="0" w:lineRule="atLeast"/>
        <w:ind w:left="426" w:hangingChars="152" w:hanging="426"/>
        <w:rPr>
          <w:rFonts w:hAnsi="標楷體"/>
          <w:sz w:val="32"/>
          <w:szCs w:val="32"/>
        </w:rPr>
      </w:pPr>
      <w:r w:rsidRPr="00915B4E">
        <w:rPr>
          <w:rFonts w:hAnsi="標楷體"/>
          <w:sz w:val="28"/>
          <w:szCs w:val="28"/>
        </w:rPr>
        <w:t>1</w:t>
      </w:r>
      <w:r w:rsidRPr="00915B4E">
        <w:rPr>
          <w:rFonts w:hAnsi="標楷體" w:hint="eastAsia"/>
          <w:sz w:val="28"/>
          <w:szCs w:val="28"/>
        </w:rPr>
        <w:t>、</w:t>
      </w:r>
      <w:r w:rsidRPr="00915B4E">
        <w:rPr>
          <w:rFonts w:hAnsi="標楷體" w:hint="eastAsia"/>
          <w:sz w:val="32"/>
          <w:szCs w:val="32"/>
        </w:rPr>
        <w:t>緊急沖淋</w:t>
      </w:r>
      <w:r w:rsidR="000C1572" w:rsidRPr="000C1572">
        <w:rPr>
          <w:rFonts w:hAnsi="標楷體" w:hint="eastAsia"/>
          <w:sz w:val="32"/>
          <w:szCs w:val="32"/>
        </w:rPr>
        <w:t>沖</w:t>
      </w:r>
      <w:r w:rsidRPr="00915B4E">
        <w:rPr>
          <w:rFonts w:hAnsi="標楷體" w:hint="eastAsia"/>
          <w:sz w:val="32"/>
          <w:szCs w:val="32"/>
        </w:rPr>
        <w:t>眼器是當發生危害性化學物質意外發生時，用來將受傷者眼睛或身體的污染物沖掉的設備。另外，現行列管實驗場所可就地取材，以水槽充當簡單之沖臉</w:t>
      </w:r>
      <w:r w:rsidRPr="00915B4E">
        <w:rPr>
          <w:rFonts w:hAnsi="標楷體"/>
          <w:sz w:val="32"/>
          <w:szCs w:val="32"/>
        </w:rPr>
        <w:t>/</w:t>
      </w:r>
      <w:r w:rsidRPr="00915B4E">
        <w:rPr>
          <w:rFonts w:hAnsi="標楷體" w:hint="eastAsia"/>
          <w:sz w:val="32"/>
          <w:szCs w:val="32"/>
        </w:rPr>
        <w:t>沖眼裝置。</w:t>
      </w:r>
      <w:r w:rsidRPr="00915B4E">
        <w:rPr>
          <w:rFonts w:hAnsi="標楷體"/>
          <w:sz w:val="32"/>
          <w:szCs w:val="32"/>
        </w:rPr>
        <w:t xml:space="preserve"> </w:t>
      </w:r>
    </w:p>
    <w:p w:rsidR="00915B4E" w:rsidRPr="00915B4E" w:rsidRDefault="00915B4E" w:rsidP="00915B4E">
      <w:pPr>
        <w:pStyle w:val="Default"/>
        <w:spacing w:line="0" w:lineRule="atLeast"/>
        <w:ind w:left="486" w:hangingChars="152" w:hanging="486"/>
        <w:rPr>
          <w:rFonts w:hAnsi="標楷體"/>
          <w:sz w:val="32"/>
          <w:szCs w:val="32"/>
        </w:rPr>
      </w:pPr>
      <w:r w:rsidRPr="00915B4E">
        <w:rPr>
          <w:rFonts w:hAnsi="標楷體"/>
          <w:sz w:val="32"/>
          <w:szCs w:val="32"/>
        </w:rPr>
        <w:t>2</w:t>
      </w:r>
      <w:r w:rsidRPr="00915B4E">
        <w:rPr>
          <w:rFonts w:hAnsi="標楷體" w:hint="eastAsia"/>
          <w:sz w:val="32"/>
          <w:szCs w:val="32"/>
        </w:rPr>
        <w:t>、應建構緊急沖</w:t>
      </w:r>
      <w:r w:rsidR="00015AB6" w:rsidRPr="00915B4E">
        <w:rPr>
          <w:rFonts w:hAnsi="標楷體" w:hint="eastAsia"/>
          <w:sz w:val="32"/>
          <w:szCs w:val="32"/>
        </w:rPr>
        <w:t>淋</w:t>
      </w:r>
      <w:r w:rsidR="000C1572" w:rsidRPr="000C1572">
        <w:rPr>
          <w:rFonts w:hAnsi="標楷體" w:hint="eastAsia"/>
          <w:sz w:val="32"/>
          <w:szCs w:val="32"/>
        </w:rPr>
        <w:t>沖</w:t>
      </w:r>
      <w:r w:rsidRPr="00915B4E">
        <w:rPr>
          <w:rFonts w:hAnsi="標楷體" w:hint="eastAsia"/>
          <w:sz w:val="32"/>
          <w:szCs w:val="32"/>
        </w:rPr>
        <w:t>眼器座落資料並宣導之，以備列管實驗場所人員發生意外需實施緊急沖淋</w:t>
      </w:r>
      <w:r w:rsidR="000C1572" w:rsidRPr="000C1572">
        <w:rPr>
          <w:rFonts w:hAnsi="標楷體" w:hint="eastAsia"/>
          <w:sz w:val="32"/>
          <w:szCs w:val="32"/>
        </w:rPr>
        <w:t>沖</w:t>
      </w:r>
      <w:r w:rsidRPr="00915B4E">
        <w:rPr>
          <w:rFonts w:hAnsi="標楷體" w:hint="eastAsia"/>
          <w:sz w:val="32"/>
          <w:szCs w:val="32"/>
        </w:rPr>
        <w:t>眼器時使用。</w:t>
      </w:r>
      <w:r w:rsidRPr="00915B4E">
        <w:rPr>
          <w:rFonts w:hAnsi="標楷體"/>
          <w:sz w:val="32"/>
          <w:szCs w:val="32"/>
        </w:rPr>
        <w:t xml:space="preserve"> </w:t>
      </w:r>
    </w:p>
    <w:p w:rsidR="00915B4E" w:rsidRDefault="00915B4E" w:rsidP="00915B4E">
      <w:pPr>
        <w:pStyle w:val="Default"/>
        <w:spacing w:line="0" w:lineRule="atLeast"/>
        <w:ind w:left="486" w:hangingChars="152" w:hanging="486"/>
        <w:rPr>
          <w:rFonts w:hAnsi="標楷體"/>
          <w:sz w:val="32"/>
          <w:szCs w:val="32"/>
        </w:rPr>
      </w:pPr>
      <w:r w:rsidRPr="00915B4E">
        <w:rPr>
          <w:rFonts w:hAnsi="標楷體"/>
          <w:sz w:val="32"/>
          <w:szCs w:val="32"/>
        </w:rPr>
        <w:t>3</w:t>
      </w:r>
      <w:r w:rsidRPr="00915B4E">
        <w:rPr>
          <w:rFonts w:hAnsi="標楷體" w:hint="eastAsia"/>
          <w:sz w:val="32"/>
          <w:szCs w:val="32"/>
        </w:rPr>
        <w:t>、應每月定期點檢測試緊急沖淋洗眼器功能是否正常，並記錄備查，該記錄應保留三年以上</w:t>
      </w:r>
      <w:r>
        <w:rPr>
          <w:rFonts w:hAnsi="標楷體" w:hint="eastAsia"/>
          <w:sz w:val="32"/>
          <w:szCs w:val="32"/>
        </w:rPr>
        <w:t>。</w:t>
      </w:r>
    </w:p>
    <w:p w:rsidR="00915B4E" w:rsidRPr="00915B4E" w:rsidRDefault="00915B4E" w:rsidP="00915B4E">
      <w:pPr>
        <w:pStyle w:val="Default"/>
        <w:spacing w:line="0" w:lineRule="atLeast"/>
        <w:ind w:left="486" w:hangingChars="152" w:hanging="486"/>
        <w:rPr>
          <w:rFonts w:hAnsi="標楷體"/>
          <w:sz w:val="32"/>
          <w:szCs w:val="32"/>
        </w:rPr>
      </w:pPr>
      <w:r w:rsidRPr="00915B4E">
        <w:rPr>
          <w:rFonts w:hAnsi="標楷體"/>
          <w:sz w:val="32"/>
          <w:szCs w:val="32"/>
        </w:rPr>
        <w:t>5</w:t>
      </w:r>
      <w:r w:rsidRPr="00915B4E">
        <w:rPr>
          <w:rFonts w:hAnsi="標楷體" w:hint="eastAsia"/>
          <w:sz w:val="32"/>
          <w:szCs w:val="32"/>
        </w:rPr>
        <w:t>、設置於公開場合之緊急沖淋</w:t>
      </w:r>
      <w:r w:rsidR="000C1572" w:rsidRPr="000C1572">
        <w:rPr>
          <w:rFonts w:hAnsi="標楷體" w:hint="eastAsia"/>
          <w:sz w:val="32"/>
          <w:szCs w:val="32"/>
        </w:rPr>
        <w:t>沖</w:t>
      </w:r>
      <w:r w:rsidRPr="00915B4E">
        <w:rPr>
          <w:rFonts w:hAnsi="標楷體" w:hint="eastAsia"/>
          <w:sz w:val="32"/>
          <w:szCs w:val="32"/>
        </w:rPr>
        <w:t>眼器請各系、所、中心指派人員維護管理，設置於列管實驗場所內之緊急沖淋</w:t>
      </w:r>
      <w:r w:rsidR="000C1572" w:rsidRPr="000C1572">
        <w:rPr>
          <w:rFonts w:hAnsi="標楷體" w:hint="eastAsia"/>
          <w:sz w:val="32"/>
          <w:szCs w:val="32"/>
        </w:rPr>
        <w:t>沖</w:t>
      </w:r>
      <w:r w:rsidRPr="00915B4E">
        <w:rPr>
          <w:rFonts w:hAnsi="標楷體" w:hint="eastAsia"/>
          <w:sz w:val="32"/>
          <w:szCs w:val="32"/>
        </w:rPr>
        <w:t>眼器則請列管實驗場所管理人（或各系、所、中心）指派人員維護管理。</w:t>
      </w:r>
      <w:r w:rsidRPr="00915B4E">
        <w:rPr>
          <w:rFonts w:hAnsi="標楷體"/>
          <w:sz w:val="32"/>
          <w:szCs w:val="32"/>
        </w:rPr>
        <w:t xml:space="preserve"> </w:t>
      </w:r>
    </w:p>
    <w:p w:rsidR="00915B4E" w:rsidRPr="00915B4E" w:rsidRDefault="00915B4E" w:rsidP="00915B4E">
      <w:pPr>
        <w:pStyle w:val="Default"/>
        <w:spacing w:line="0" w:lineRule="atLeast"/>
        <w:ind w:left="486" w:hangingChars="152" w:hanging="486"/>
        <w:rPr>
          <w:rFonts w:hAnsi="標楷體"/>
          <w:sz w:val="32"/>
          <w:szCs w:val="32"/>
        </w:rPr>
      </w:pPr>
      <w:r w:rsidRPr="00915B4E">
        <w:rPr>
          <w:rFonts w:hAnsi="標楷體"/>
          <w:sz w:val="32"/>
          <w:szCs w:val="32"/>
        </w:rPr>
        <w:t>7</w:t>
      </w:r>
      <w:r w:rsidRPr="00915B4E">
        <w:rPr>
          <w:rFonts w:hAnsi="標楷體" w:hint="eastAsia"/>
          <w:sz w:val="32"/>
          <w:szCs w:val="32"/>
        </w:rPr>
        <w:t>、各系、所、中心應於沖淋</w:t>
      </w:r>
      <w:r w:rsidR="000C1572" w:rsidRPr="000C1572">
        <w:rPr>
          <w:rFonts w:hAnsi="標楷體" w:hint="eastAsia"/>
          <w:sz w:val="32"/>
          <w:szCs w:val="32"/>
        </w:rPr>
        <w:t>沖</w:t>
      </w:r>
      <w:r w:rsidRPr="00915B4E">
        <w:rPr>
          <w:rFonts w:hAnsi="標楷體" w:hint="eastAsia"/>
          <w:sz w:val="32"/>
          <w:szCs w:val="32"/>
        </w:rPr>
        <w:t>眼器周遭明顯之處，設置標示牌並有足夠之照明。</w:t>
      </w:r>
      <w:r w:rsidRPr="00915B4E">
        <w:rPr>
          <w:rFonts w:hAnsi="標楷體"/>
          <w:sz w:val="32"/>
          <w:szCs w:val="32"/>
        </w:rPr>
        <w:t xml:space="preserve"> </w:t>
      </w:r>
    </w:p>
    <w:p w:rsidR="00915B4E" w:rsidRPr="00915B4E" w:rsidRDefault="00915B4E" w:rsidP="00915B4E">
      <w:pPr>
        <w:pStyle w:val="Default"/>
        <w:spacing w:line="0" w:lineRule="atLeast"/>
        <w:ind w:left="486" w:hangingChars="152" w:hanging="486"/>
        <w:rPr>
          <w:rFonts w:hAnsi="標楷體"/>
          <w:sz w:val="32"/>
          <w:szCs w:val="32"/>
        </w:rPr>
      </w:pPr>
      <w:r w:rsidRPr="00915B4E">
        <w:rPr>
          <w:rFonts w:hAnsi="標楷體"/>
          <w:sz w:val="32"/>
          <w:szCs w:val="32"/>
        </w:rPr>
        <w:t>8</w:t>
      </w:r>
      <w:r w:rsidRPr="00915B4E">
        <w:rPr>
          <w:rFonts w:hAnsi="標楷體" w:hint="eastAsia"/>
          <w:sz w:val="32"/>
          <w:szCs w:val="32"/>
        </w:rPr>
        <w:t>、因沖淋</w:t>
      </w:r>
      <w:r w:rsidR="000C1572" w:rsidRPr="000C1572">
        <w:rPr>
          <w:rFonts w:hAnsi="標楷體" w:hint="eastAsia"/>
          <w:sz w:val="32"/>
          <w:szCs w:val="32"/>
        </w:rPr>
        <w:t>沖</w:t>
      </w:r>
      <w:r w:rsidRPr="00915B4E">
        <w:rPr>
          <w:rFonts w:hAnsi="標楷體" w:hint="eastAsia"/>
          <w:sz w:val="32"/>
          <w:szCs w:val="32"/>
        </w:rPr>
        <w:t>眼器於使用時，會造成濺水，故其附近不得設置電源插座或使用電氣產品。</w:t>
      </w:r>
      <w:r w:rsidRPr="00915B4E">
        <w:rPr>
          <w:rFonts w:hAnsi="標楷體"/>
          <w:sz w:val="32"/>
          <w:szCs w:val="32"/>
        </w:rPr>
        <w:t xml:space="preserve"> </w:t>
      </w:r>
    </w:p>
    <w:p w:rsidR="00915B4E" w:rsidRPr="00915B4E" w:rsidRDefault="00915B4E" w:rsidP="00915B4E">
      <w:pPr>
        <w:pStyle w:val="Default"/>
        <w:spacing w:line="0" w:lineRule="atLeast"/>
        <w:rPr>
          <w:rFonts w:hAnsi="標楷體"/>
          <w:sz w:val="32"/>
          <w:szCs w:val="32"/>
        </w:rPr>
      </w:pPr>
      <w:r w:rsidRPr="00915B4E">
        <w:rPr>
          <w:rFonts w:hAnsi="標楷體"/>
          <w:sz w:val="32"/>
          <w:szCs w:val="32"/>
        </w:rPr>
        <w:t>9</w:t>
      </w:r>
      <w:r w:rsidRPr="00915B4E">
        <w:rPr>
          <w:rFonts w:hAnsi="標楷體" w:hint="eastAsia"/>
          <w:sz w:val="32"/>
          <w:szCs w:val="32"/>
        </w:rPr>
        <w:t>、緊急沖淋</w:t>
      </w:r>
      <w:r w:rsidR="000C1572" w:rsidRPr="000C1572">
        <w:rPr>
          <w:rFonts w:hAnsi="標楷體" w:hint="eastAsia"/>
          <w:sz w:val="32"/>
          <w:szCs w:val="32"/>
        </w:rPr>
        <w:t>沖</w:t>
      </w:r>
      <w:r w:rsidRPr="00915B4E">
        <w:rPr>
          <w:rFonts w:hAnsi="標楷體" w:hint="eastAsia"/>
          <w:sz w:val="32"/>
          <w:szCs w:val="32"/>
        </w:rPr>
        <w:t>眼器之操作方法及步驟為：</w:t>
      </w:r>
      <w:r w:rsidRPr="00915B4E">
        <w:rPr>
          <w:rFonts w:hAnsi="標楷體"/>
          <w:sz w:val="32"/>
          <w:szCs w:val="32"/>
        </w:rPr>
        <w:t xml:space="preserve"> </w:t>
      </w:r>
    </w:p>
    <w:p w:rsidR="00915B4E" w:rsidRPr="00915B4E" w:rsidRDefault="00915B4E" w:rsidP="00915B4E">
      <w:pPr>
        <w:pStyle w:val="Default"/>
        <w:spacing w:line="0" w:lineRule="atLeast"/>
        <w:ind w:left="496" w:hangingChars="155" w:hanging="496"/>
        <w:rPr>
          <w:rFonts w:hAnsi="標楷體"/>
          <w:sz w:val="32"/>
          <w:szCs w:val="32"/>
        </w:rPr>
      </w:pPr>
      <w:r w:rsidRPr="00915B4E">
        <w:rPr>
          <w:rFonts w:hAnsi="標楷體"/>
          <w:sz w:val="32"/>
          <w:szCs w:val="32"/>
        </w:rPr>
        <w:t>(1)</w:t>
      </w:r>
      <w:r w:rsidRPr="00915B4E">
        <w:rPr>
          <w:rFonts w:hAnsi="標楷體" w:hint="eastAsia"/>
          <w:sz w:val="32"/>
          <w:szCs w:val="32"/>
        </w:rPr>
        <w:t>需使用緊急沖淋</w:t>
      </w:r>
      <w:r w:rsidR="00015AB6" w:rsidRPr="000C1572">
        <w:rPr>
          <w:rFonts w:hAnsi="標楷體" w:hint="eastAsia"/>
          <w:sz w:val="32"/>
          <w:szCs w:val="32"/>
        </w:rPr>
        <w:t>沖</w:t>
      </w:r>
      <w:r w:rsidRPr="00915B4E">
        <w:rPr>
          <w:rFonts w:hAnsi="標楷體" w:hint="eastAsia"/>
          <w:sz w:val="32"/>
          <w:szCs w:val="32"/>
        </w:rPr>
        <w:t>眼器裝置人員站至定位，拉下緊急沖淋器之手拉柄後即可沖淋全身。</w:t>
      </w:r>
      <w:r w:rsidRPr="00915B4E">
        <w:rPr>
          <w:rFonts w:hAnsi="標楷體"/>
          <w:sz w:val="32"/>
          <w:szCs w:val="32"/>
        </w:rPr>
        <w:t xml:space="preserve"> </w:t>
      </w:r>
    </w:p>
    <w:p w:rsidR="00915B4E" w:rsidRPr="00915B4E" w:rsidRDefault="00915B4E" w:rsidP="00915B4E">
      <w:pPr>
        <w:pStyle w:val="Default"/>
        <w:spacing w:line="0" w:lineRule="atLeast"/>
        <w:ind w:left="448" w:hangingChars="140" w:hanging="448"/>
        <w:rPr>
          <w:rFonts w:hAnsi="標楷體"/>
          <w:sz w:val="32"/>
          <w:szCs w:val="32"/>
        </w:rPr>
      </w:pPr>
      <w:r w:rsidRPr="00915B4E">
        <w:rPr>
          <w:rFonts w:hAnsi="標楷體"/>
          <w:sz w:val="32"/>
          <w:szCs w:val="32"/>
        </w:rPr>
        <w:t>(2)</w:t>
      </w:r>
      <w:r w:rsidRPr="00915B4E">
        <w:rPr>
          <w:rFonts w:hAnsi="標楷體" w:hint="eastAsia"/>
          <w:sz w:val="32"/>
          <w:szCs w:val="32"/>
        </w:rPr>
        <w:t>將眼部靠往緊急</w:t>
      </w:r>
      <w:r w:rsidR="00015AB6" w:rsidRPr="000C1572">
        <w:rPr>
          <w:rFonts w:hAnsi="標楷體" w:hint="eastAsia"/>
          <w:sz w:val="32"/>
          <w:szCs w:val="32"/>
        </w:rPr>
        <w:t>沖</w:t>
      </w:r>
      <w:r w:rsidRPr="00915B4E">
        <w:rPr>
          <w:rFonts w:hAnsi="標楷體" w:hint="eastAsia"/>
          <w:sz w:val="32"/>
          <w:szCs w:val="32"/>
        </w:rPr>
        <w:t>眼器之噴頭後，拉</w:t>
      </w:r>
      <w:r w:rsidRPr="00915B4E">
        <w:rPr>
          <w:rFonts w:hAnsi="標楷體"/>
          <w:sz w:val="32"/>
          <w:szCs w:val="32"/>
        </w:rPr>
        <w:t>(</w:t>
      </w:r>
      <w:r w:rsidRPr="00915B4E">
        <w:rPr>
          <w:rFonts w:hAnsi="標楷體" w:hint="eastAsia"/>
          <w:sz w:val="32"/>
          <w:szCs w:val="32"/>
        </w:rPr>
        <w:t>推</w:t>
      </w:r>
      <w:r w:rsidRPr="00915B4E">
        <w:rPr>
          <w:rFonts w:hAnsi="標楷體"/>
          <w:sz w:val="32"/>
          <w:szCs w:val="32"/>
        </w:rPr>
        <w:t>)</w:t>
      </w:r>
      <w:r w:rsidRPr="00915B4E">
        <w:rPr>
          <w:rFonts w:hAnsi="標楷體" w:hint="eastAsia"/>
          <w:sz w:val="32"/>
          <w:szCs w:val="32"/>
        </w:rPr>
        <w:t>下緊急</w:t>
      </w:r>
      <w:r w:rsidR="00015AB6" w:rsidRPr="000C1572">
        <w:rPr>
          <w:rFonts w:hAnsi="標楷體" w:hint="eastAsia"/>
          <w:sz w:val="32"/>
          <w:szCs w:val="32"/>
        </w:rPr>
        <w:t>沖</w:t>
      </w:r>
      <w:r w:rsidRPr="00915B4E">
        <w:rPr>
          <w:rFonts w:hAnsi="標楷體" w:hint="eastAsia"/>
          <w:sz w:val="32"/>
          <w:szCs w:val="32"/>
        </w:rPr>
        <w:t>眼器手拉</w:t>
      </w:r>
      <w:r w:rsidRPr="00915B4E">
        <w:rPr>
          <w:rFonts w:hAnsi="標楷體"/>
          <w:sz w:val="32"/>
          <w:szCs w:val="32"/>
        </w:rPr>
        <w:t>(</w:t>
      </w:r>
      <w:r w:rsidRPr="00915B4E">
        <w:rPr>
          <w:rFonts w:hAnsi="標楷體" w:hint="eastAsia"/>
          <w:sz w:val="32"/>
          <w:szCs w:val="32"/>
        </w:rPr>
        <w:t>推</w:t>
      </w:r>
      <w:r w:rsidRPr="00915B4E">
        <w:rPr>
          <w:rFonts w:hAnsi="標楷體"/>
          <w:sz w:val="32"/>
          <w:szCs w:val="32"/>
        </w:rPr>
        <w:t>)</w:t>
      </w:r>
      <w:r w:rsidRPr="00915B4E">
        <w:rPr>
          <w:rFonts w:hAnsi="標楷體" w:hint="eastAsia"/>
          <w:sz w:val="32"/>
          <w:szCs w:val="32"/>
        </w:rPr>
        <w:t>柄開關即可針對眼部進行沖淋。</w:t>
      </w:r>
      <w:r w:rsidRPr="00915B4E">
        <w:rPr>
          <w:rFonts w:hAnsi="標楷體"/>
          <w:sz w:val="32"/>
          <w:szCs w:val="32"/>
        </w:rPr>
        <w:t xml:space="preserve"> </w:t>
      </w:r>
    </w:p>
    <w:p w:rsidR="00915B4E" w:rsidRPr="00915B4E" w:rsidRDefault="00915B4E" w:rsidP="00915B4E">
      <w:pPr>
        <w:pStyle w:val="Default"/>
        <w:spacing w:line="0" w:lineRule="atLeast"/>
        <w:ind w:left="464" w:hangingChars="145" w:hanging="464"/>
        <w:rPr>
          <w:rFonts w:hAnsi="標楷體"/>
          <w:sz w:val="32"/>
          <w:szCs w:val="32"/>
        </w:rPr>
      </w:pPr>
      <w:r w:rsidRPr="00915B4E">
        <w:rPr>
          <w:rFonts w:hAnsi="標楷體"/>
          <w:sz w:val="32"/>
          <w:szCs w:val="32"/>
        </w:rPr>
        <w:t>(3)</w:t>
      </w:r>
      <w:r w:rsidRPr="00915B4E">
        <w:rPr>
          <w:rFonts w:hAnsi="標楷體" w:hint="eastAsia"/>
          <w:sz w:val="32"/>
          <w:szCs w:val="32"/>
        </w:rPr>
        <w:t>使用緊急沖淋</w:t>
      </w:r>
      <w:r w:rsidR="00015AB6" w:rsidRPr="000C1572">
        <w:rPr>
          <w:rFonts w:hAnsi="標楷體" w:hint="eastAsia"/>
          <w:sz w:val="32"/>
          <w:szCs w:val="32"/>
        </w:rPr>
        <w:t>沖</w:t>
      </w:r>
      <w:r w:rsidRPr="00915B4E">
        <w:rPr>
          <w:rFonts w:hAnsi="標楷體" w:hint="eastAsia"/>
          <w:sz w:val="32"/>
          <w:szCs w:val="32"/>
        </w:rPr>
        <w:t>眼器後，應儘速前往衛保組或</w:t>
      </w:r>
      <w:r w:rsidR="00015AB6">
        <w:rPr>
          <w:rFonts w:hAnsi="標楷體" w:hint="eastAsia"/>
          <w:sz w:val="32"/>
          <w:szCs w:val="32"/>
        </w:rPr>
        <w:t>環安室及</w:t>
      </w:r>
      <w:r w:rsidRPr="00915B4E">
        <w:rPr>
          <w:rFonts w:hAnsi="標楷體" w:hint="eastAsia"/>
          <w:sz w:val="32"/>
          <w:szCs w:val="32"/>
        </w:rPr>
        <w:t>各醫療院所做後續救護處理。</w:t>
      </w:r>
      <w:r w:rsidRPr="00915B4E">
        <w:rPr>
          <w:rFonts w:hAnsi="標楷體"/>
          <w:sz w:val="32"/>
          <w:szCs w:val="32"/>
        </w:rPr>
        <w:t xml:space="preserve"> </w:t>
      </w:r>
    </w:p>
    <w:p w:rsidR="00915B4E" w:rsidRPr="00915B4E" w:rsidRDefault="00915B4E" w:rsidP="00915B4E">
      <w:pPr>
        <w:pStyle w:val="Default"/>
        <w:spacing w:line="0" w:lineRule="atLeast"/>
        <w:rPr>
          <w:rFonts w:hAnsi="標楷體"/>
          <w:sz w:val="32"/>
          <w:szCs w:val="32"/>
        </w:rPr>
      </w:pPr>
      <w:r w:rsidRPr="00915B4E">
        <w:rPr>
          <w:rFonts w:hAnsi="標楷體"/>
          <w:sz w:val="32"/>
          <w:szCs w:val="32"/>
        </w:rPr>
        <w:t>10</w:t>
      </w:r>
      <w:r w:rsidRPr="00915B4E">
        <w:rPr>
          <w:rFonts w:hAnsi="標楷體" w:hint="eastAsia"/>
          <w:sz w:val="32"/>
          <w:szCs w:val="32"/>
        </w:rPr>
        <w:t>、緊急沖淋</w:t>
      </w:r>
      <w:r w:rsidR="00015AB6" w:rsidRPr="000C1572">
        <w:rPr>
          <w:rFonts w:hAnsi="標楷體" w:hint="eastAsia"/>
          <w:sz w:val="32"/>
          <w:szCs w:val="32"/>
        </w:rPr>
        <w:t>沖</w:t>
      </w:r>
      <w:r w:rsidRPr="00915B4E">
        <w:rPr>
          <w:rFonts w:hAnsi="標楷體" w:hint="eastAsia"/>
          <w:sz w:val="32"/>
          <w:szCs w:val="32"/>
        </w:rPr>
        <w:t>眼器之使用時機：</w:t>
      </w:r>
      <w:r w:rsidRPr="00915B4E">
        <w:rPr>
          <w:rFonts w:hAnsi="標楷體"/>
          <w:sz w:val="32"/>
          <w:szCs w:val="32"/>
        </w:rPr>
        <w:t xml:space="preserve"> </w:t>
      </w:r>
    </w:p>
    <w:p w:rsidR="00915B4E" w:rsidRPr="00915B4E" w:rsidRDefault="00915B4E" w:rsidP="00915B4E">
      <w:pPr>
        <w:pStyle w:val="Default"/>
        <w:spacing w:line="0" w:lineRule="atLeast"/>
        <w:ind w:left="512" w:hangingChars="160" w:hanging="512"/>
        <w:rPr>
          <w:rFonts w:hAnsi="標楷體"/>
          <w:sz w:val="32"/>
          <w:szCs w:val="32"/>
        </w:rPr>
      </w:pPr>
      <w:r w:rsidRPr="00915B4E">
        <w:rPr>
          <w:rFonts w:hAnsi="標楷體"/>
          <w:sz w:val="32"/>
          <w:szCs w:val="32"/>
        </w:rPr>
        <w:t>(1)</w:t>
      </w:r>
      <w:r w:rsidRPr="00915B4E">
        <w:rPr>
          <w:rFonts w:hAnsi="標楷體" w:hint="eastAsia"/>
          <w:sz w:val="32"/>
          <w:szCs w:val="32"/>
        </w:rPr>
        <w:t>使用強酸強鹼實驗或具危險性實驗時，請穿實驗衣，及配戴安全眼鏡。</w:t>
      </w:r>
      <w:r w:rsidRPr="00915B4E">
        <w:rPr>
          <w:rFonts w:hAnsi="標楷體"/>
          <w:sz w:val="32"/>
          <w:szCs w:val="32"/>
        </w:rPr>
        <w:t xml:space="preserve"> </w:t>
      </w:r>
    </w:p>
    <w:p w:rsidR="00915B4E" w:rsidRPr="00915B4E" w:rsidRDefault="00915B4E" w:rsidP="00915B4E">
      <w:pPr>
        <w:pStyle w:val="Default"/>
        <w:spacing w:line="0" w:lineRule="atLeast"/>
        <w:ind w:left="496" w:hangingChars="155" w:hanging="496"/>
        <w:rPr>
          <w:rFonts w:hAnsi="標楷體"/>
          <w:sz w:val="32"/>
          <w:szCs w:val="32"/>
        </w:rPr>
      </w:pPr>
      <w:r w:rsidRPr="00915B4E">
        <w:rPr>
          <w:rFonts w:hAnsi="標楷體"/>
          <w:sz w:val="32"/>
          <w:szCs w:val="32"/>
        </w:rPr>
        <w:t>(2)</w:t>
      </w:r>
      <w:r w:rsidRPr="00915B4E">
        <w:rPr>
          <w:rFonts w:hAnsi="標楷體" w:hint="eastAsia"/>
          <w:sz w:val="32"/>
          <w:szCs w:val="32"/>
        </w:rPr>
        <w:t>當眼睛不慎受到強酸、強鹼等腐蝕性物質噴到時，請立即依照緊急沖洗</w:t>
      </w:r>
      <w:r w:rsidR="00015AB6" w:rsidRPr="000C1572">
        <w:rPr>
          <w:rFonts w:hAnsi="標楷體" w:hint="eastAsia"/>
          <w:sz w:val="32"/>
          <w:szCs w:val="32"/>
        </w:rPr>
        <w:t>沖</w:t>
      </w:r>
      <w:r w:rsidRPr="00915B4E">
        <w:rPr>
          <w:rFonts w:hAnsi="標楷體" w:hint="eastAsia"/>
          <w:sz w:val="32"/>
          <w:szCs w:val="32"/>
        </w:rPr>
        <w:t>眼器使用方法使用之。</w:t>
      </w:r>
      <w:r w:rsidRPr="00915B4E">
        <w:rPr>
          <w:rFonts w:hAnsi="標楷體"/>
          <w:sz w:val="32"/>
          <w:szCs w:val="32"/>
        </w:rPr>
        <w:t xml:space="preserve"> </w:t>
      </w:r>
    </w:p>
    <w:p w:rsidR="00F14044" w:rsidRPr="00915B4E" w:rsidRDefault="00915B4E" w:rsidP="00915B4E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915B4E">
        <w:rPr>
          <w:rFonts w:ascii="標楷體" w:eastAsia="標楷體" w:hAnsi="標楷體"/>
          <w:sz w:val="32"/>
          <w:szCs w:val="32"/>
        </w:rPr>
        <w:t>(3)</w:t>
      </w:r>
      <w:r w:rsidRPr="00915B4E">
        <w:rPr>
          <w:rFonts w:ascii="標楷體" w:eastAsia="標楷體" w:hAnsi="標楷體" w:hint="eastAsia"/>
          <w:sz w:val="32"/>
          <w:szCs w:val="32"/>
        </w:rPr>
        <w:t>上述藥品若不慎淋及全身，則拉水柱噴環沖淋之。</w:t>
      </w:r>
    </w:p>
    <w:p w:rsidR="00915B4E" w:rsidRPr="00915B4E" w:rsidRDefault="00915B4E" w:rsidP="00915B4E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915B4E" w:rsidRPr="00915B4E" w:rsidRDefault="00915B4E" w:rsidP="00915B4E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tbl>
      <w:tblPr>
        <w:tblW w:w="847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915B4E" w:rsidRPr="00915B4E" w:rsidTr="00915B4E">
        <w:trPr>
          <w:trHeight w:val="3177"/>
        </w:trPr>
        <w:tc>
          <w:tcPr>
            <w:tcW w:w="8472" w:type="dxa"/>
          </w:tcPr>
          <w:p w:rsidR="00915B4E" w:rsidRPr="00015AB6" w:rsidRDefault="00915B4E" w:rsidP="00915B4E">
            <w:pPr>
              <w:spacing w:line="0" w:lineRule="atLeas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lastRenderedPageBreak/>
              <w:t xml:space="preserve">  </w:t>
            </w:r>
            <w:r w:rsidRPr="00015AB6">
              <w:rPr>
                <w:rFonts w:ascii="標楷體" w:eastAsia="標楷體" w:hAnsi="標楷體" w:hint="eastAsia"/>
                <w:sz w:val="36"/>
                <w:szCs w:val="36"/>
              </w:rPr>
              <w:t xml:space="preserve">   </w:t>
            </w:r>
            <w:r w:rsidR="00015AB6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015AB6">
              <w:rPr>
                <w:rFonts w:ascii="標楷體" w:eastAsia="標楷體" w:hAnsi="標楷體" w:hint="eastAsia"/>
                <w:sz w:val="36"/>
                <w:szCs w:val="36"/>
              </w:rPr>
              <w:t>桌上型緊急</w:t>
            </w:r>
            <w:r w:rsidR="000C1572" w:rsidRPr="00015AB6">
              <w:rPr>
                <w:rFonts w:ascii="標楷體" w:eastAsia="標楷體" w:hAnsi="標楷體" w:hint="eastAsia"/>
                <w:sz w:val="36"/>
                <w:szCs w:val="36"/>
              </w:rPr>
              <w:t>沖</w:t>
            </w:r>
            <w:r w:rsidRPr="00015AB6">
              <w:rPr>
                <w:rFonts w:ascii="標楷體" w:eastAsia="標楷體" w:hAnsi="標楷體" w:hint="eastAsia"/>
                <w:sz w:val="36"/>
                <w:szCs w:val="36"/>
              </w:rPr>
              <w:t>眼器使用注意事項</w:t>
            </w:r>
            <w:r w:rsidRPr="00015AB6">
              <w:rPr>
                <w:rFonts w:ascii="標楷體" w:eastAsia="標楷體" w:hAnsi="標楷體"/>
                <w:sz w:val="36"/>
                <w:szCs w:val="36"/>
              </w:rPr>
              <w:t xml:space="preserve"> </w:t>
            </w:r>
          </w:p>
          <w:p w:rsidR="00915B4E" w:rsidRPr="00015AB6" w:rsidRDefault="00915B4E" w:rsidP="00915B4E">
            <w:pPr>
              <w:spacing w:line="0" w:lineRule="atLeast"/>
              <w:rPr>
                <w:rFonts w:ascii="標楷體" w:eastAsia="標楷體" w:hAnsi="標楷體"/>
                <w:sz w:val="36"/>
                <w:szCs w:val="36"/>
              </w:rPr>
            </w:pPr>
            <w:r w:rsidRPr="00015AB6">
              <w:rPr>
                <w:rFonts w:ascii="標楷體" w:eastAsia="標楷體" w:hAnsi="標楷體"/>
                <w:sz w:val="36"/>
                <w:szCs w:val="36"/>
              </w:rPr>
              <w:t>1</w:t>
            </w:r>
            <w:r w:rsidR="000C1572" w:rsidRPr="00015AB6">
              <w:rPr>
                <w:rFonts w:ascii="標楷體" w:eastAsia="標楷體" w:hAnsi="標楷體" w:hint="eastAsia"/>
                <w:sz w:val="36"/>
                <w:szCs w:val="36"/>
              </w:rPr>
              <w:t>、請定時清洗噴頭濾網，</w:t>
            </w:r>
            <w:r w:rsidRPr="00015AB6">
              <w:rPr>
                <w:rFonts w:ascii="標楷體" w:eastAsia="標楷體" w:hAnsi="標楷體" w:hint="eastAsia"/>
                <w:sz w:val="36"/>
                <w:szCs w:val="36"/>
              </w:rPr>
              <w:t>以免噴頭阻塞。</w:t>
            </w:r>
            <w:r w:rsidRPr="00015AB6">
              <w:rPr>
                <w:rFonts w:ascii="標楷體" w:eastAsia="標楷體" w:hAnsi="標楷體"/>
                <w:sz w:val="36"/>
                <w:szCs w:val="36"/>
              </w:rPr>
              <w:t xml:space="preserve"> </w:t>
            </w:r>
          </w:p>
          <w:p w:rsidR="00915B4E" w:rsidRPr="00015AB6" w:rsidRDefault="00915B4E" w:rsidP="00915B4E">
            <w:pPr>
              <w:spacing w:line="0" w:lineRule="atLeast"/>
              <w:ind w:rightChars="-272" w:right="-653"/>
              <w:rPr>
                <w:rFonts w:ascii="標楷體" w:eastAsia="標楷體" w:hAnsi="標楷體"/>
                <w:sz w:val="36"/>
                <w:szCs w:val="36"/>
              </w:rPr>
            </w:pPr>
            <w:r w:rsidRPr="00015AB6">
              <w:rPr>
                <w:rFonts w:ascii="標楷體" w:eastAsia="標楷體" w:hAnsi="標楷體"/>
                <w:sz w:val="36"/>
                <w:szCs w:val="36"/>
              </w:rPr>
              <w:t>2</w:t>
            </w:r>
            <w:r w:rsidR="000C1572" w:rsidRPr="00015AB6">
              <w:rPr>
                <w:rFonts w:ascii="標楷體" w:eastAsia="標楷體" w:hAnsi="標楷體" w:hint="eastAsia"/>
                <w:sz w:val="36"/>
                <w:szCs w:val="36"/>
              </w:rPr>
              <w:t>、使用時請勿施力過大，</w:t>
            </w:r>
            <w:r w:rsidRPr="00015AB6">
              <w:rPr>
                <w:rFonts w:ascii="標楷體" w:eastAsia="標楷體" w:hAnsi="標楷體" w:hint="eastAsia"/>
                <w:sz w:val="36"/>
                <w:szCs w:val="36"/>
              </w:rPr>
              <w:t>造成</w:t>
            </w:r>
            <w:r w:rsidR="00015AB6" w:rsidRPr="00015AB6">
              <w:rPr>
                <w:rFonts w:ascii="標楷體" w:eastAsia="標楷體" w:hAnsi="標楷體" w:hint="eastAsia"/>
                <w:sz w:val="36"/>
                <w:szCs w:val="36"/>
              </w:rPr>
              <w:t>沖</w:t>
            </w:r>
            <w:r w:rsidRPr="00015AB6">
              <w:rPr>
                <w:rFonts w:ascii="標楷體" w:eastAsia="標楷體" w:hAnsi="標楷體" w:hint="eastAsia"/>
                <w:sz w:val="36"/>
                <w:szCs w:val="36"/>
              </w:rPr>
              <w:t>眼器開關握把損害。</w:t>
            </w:r>
            <w:r w:rsidRPr="00015AB6">
              <w:rPr>
                <w:rFonts w:ascii="標楷體" w:eastAsia="標楷體" w:hAnsi="標楷體"/>
                <w:sz w:val="36"/>
                <w:szCs w:val="36"/>
              </w:rPr>
              <w:t xml:space="preserve"> </w:t>
            </w:r>
          </w:p>
          <w:p w:rsidR="00915B4E" w:rsidRPr="00015AB6" w:rsidRDefault="00915B4E" w:rsidP="00915B4E">
            <w:pPr>
              <w:spacing w:line="0" w:lineRule="atLeast"/>
              <w:rPr>
                <w:rFonts w:ascii="標楷體" w:eastAsia="標楷體" w:hAnsi="標楷體"/>
                <w:sz w:val="36"/>
                <w:szCs w:val="36"/>
              </w:rPr>
            </w:pPr>
            <w:r w:rsidRPr="00015AB6">
              <w:rPr>
                <w:rFonts w:ascii="標楷體" w:eastAsia="標楷體" w:hAnsi="標楷體" w:hint="eastAsia"/>
                <w:sz w:val="36"/>
                <w:szCs w:val="36"/>
              </w:rPr>
              <w:t>3、清潔時請使用布沾中性清潔劑或水擦拭。</w:t>
            </w:r>
          </w:p>
          <w:p w:rsidR="00915B4E" w:rsidRPr="00015AB6" w:rsidRDefault="00915B4E" w:rsidP="00915B4E">
            <w:pPr>
              <w:spacing w:line="0" w:lineRule="atLeast"/>
              <w:rPr>
                <w:rFonts w:ascii="標楷體" w:eastAsia="標楷體" w:hAnsi="標楷體"/>
                <w:sz w:val="36"/>
                <w:szCs w:val="36"/>
              </w:rPr>
            </w:pPr>
            <w:r w:rsidRPr="00015AB6">
              <w:rPr>
                <w:rFonts w:ascii="標楷體" w:eastAsia="標楷體" w:hAnsi="標楷體"/>
                <w:sz w:val="36"/>
                <w:szCs w:val="36"/>
              </w:rPr>
              <w:t xml:space="preserve"> </w:t>
            </w:r>
          </w:p>
          <w:p w:rsidR="00915B4E" w:rsidRPr="00915B4E" w:rsidRDefault="00915B4E" w:rsidP="00915B4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15B4E" w:rsidRDefault="00915B4E" w:rsidP="00915B4E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E1990" w:rsidRDefault="00DE1990" w:rsidP="00915B4E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E1990" w:rsidRDefault="00DE1990" w:rsidP="00915B4E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E1990" w:rsidRDefault="00DE1990" w:rsidP="00915B4E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E1990" w:rsidRDefault="00DE1990" w:rsidP="00915B4E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E1990" w:rsidRDefault="00DE1990" w:rsidP="00915B4E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E1990" w:rsidRDefault="00DE1990" w:rsidP="00915B4E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E1990" w:rsidRDefault="00DE1990" w:rsidP="00915B4E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E1990" w:rsidRDefault="00DE1990" w:rsidP="00915B4E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E1990" w:rsidRDefault="00DE1990" w:rsidP="00915B4E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E1990" w:rsidRDefault="00DE1990" w:rsidP="00915B4E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E1990" w:rsidRDefault="00DE1990" w:rsidP="00915B4E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E1990" w:rsidRDefault="00DE1990" w:rsidP="00915B4E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E1990" w:rsidRDefault="00DE1990" w:rsidP="00915B4E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E1990" w:rsidRDefault="00DE1990" w:rsidP="00915B4E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E1990" w:rsidRDefault="00DE1990" w:rsidP="00915B4E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E1990" w:rsidRDefault="00DE1990" w:rsidP="00915B4E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E1990" w:rsidRDefault="00DE1990" w:rsidP="00915B4E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E1990" w:rsidRDefault="00DE1990" w:rsidP="00915B4E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E1990" w:rsidRDefault="00DE1990" w:rsidP="00915B4E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E1990" w:rsidRDefault="00DE1990" w:rsidP="00915B4E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E1990" w:rsidRDefault="00DE1990" w:rsidP="00915B4E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E1990" w:rsidRDefault="00DE1990" w:rsidP="00915B4E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E1990" w:rsidRDefault="00DE1990" w:rsidP="00915B4E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015AB6" w:rsidRDefault="00015AB6" w:rsidP="00DE1990">
      <w:pPr>
        <w:spacing w:line="0" w:lineRule="atLeast"/>
        <w:ind w:firstLineChars="300" w:firstLine="1081"/>
        <w:rPr>
          <w:rFonts w:ascii="標楷體" w:eastAsia="標楷體" w:hAnsi="標楷體"/>
          <w:b/>
          <w:sz w:val="36"/>
          <w:szCs w:val="36"/>
        </w:rPr>
      </w:pPr>
    </w:p>
    <w:p w:rsidR="00015AB6" w:rsidRDefault="00015AB6" w:rsidP="00DE1990">
      <w:pPr>
        <w:spacing w:line="0" w:lineRule="atLeast"/>
        <w:ind w:firstLineChars="300" w:firstLine="1081"/>
        <w:rPr>
          <w:rFonts w:ascii="標楷體" w:eastAsia="標楷體" w:hAnsi="標楷體"/>
          <w:b/>
          <w:sz w:val="36"/>
          <w:szCs w:val="36"/>
        </w:rPr>
      </w:pPr>
    </w:p>
    <w:p w:rsidR="00015AB6" w:rsidRDefault="00015AB6" w:rsidP="00DE1990">
      <w:pPr>
        <w:spacing w:line="0" w:lineRule="atLeast"/>
        <w:ind w:firstLineChars="300" w:firstLine="1081"/>
        <w:rPr>
          <w:rFonts w:ascii="標楷體" w:eastAsia="標楷體" w:hAnsi="標楷體"/>
          <w:b/>
          <w:sz w:val="36"/>
          <w:szCs w:val="36"/>
        </w:rPr>
      </w:pPr>
    </w:p>
    <w:p w:rsidR="00015AB6" w:rsidRDefault="00015AB6" w:rsidP="00DE1990">
      <w:pPr>
        <w:spacing w:line="0" w:lineRule="atLeast"/>
        <w:ind w:firstLineChars="300" w:firstLine="1081"/>
        <w:rPr>
          <w:rFonts w:ascii="標楷體" w:eastAsia="標楷體" w:hAnsi="標楷體"/>
          <w:b/>
          <w:sz w:val="36"/>
          <w:szCs w:val="36"/>
        </w:rPr>
      </w:pPr>
    </w:p>
    <w:p w:rsidR="00DE1990" w:rsidRPr="00DE1990" w:rsidRDefault="00DE1990" w:rsidP="00DE1990">
      <w:pPr>
        <w:spacing w:line="0" w:lineRule="atLeast"/>
        <w:ind w:firstLineChars="300" w:firstLine="1081"/>
        <w:rPr>
          <w:rFonts w:ascii="標楷體" w:eastAsia="標楷體" w:hAnsi="標楷體"/>
          <w:b/>
          <w:sz w:val="36"/>
          <w:szCs w:val="36"/>
        </w:rPr>
      </w:pPr>
      <w:r w:rsidRPr="00DE1990">
        <w:rPr>
          <w:rFonts w:ascii="標楷體" w:eastAsia="標楷體" w:hAnsi="標楷體" w:hint="eastAsia"/>
          <w:b/>
          <w:sz w:val="36"/>
          <w:szCs w:val="36"/>
        </w:rPr>
        <w:lastRenderedPageBreak/>
        <w:t>緊急沖淋</w:t>
      </w:r>
      <w:r w:rsidR="00015AB6" w:rsidRPr="00015AB6">
        <w:rPr>
          <w:rFonts w:ascii="標楷體" w:eastAsia="標楷體" w:hAnsi="標楷體" w:hint="eastAsia"/>
          <w:b/>
          <w:sz w:val="36"/>
          <w:szCs w:val="36"/>
        </w:rPr>
        <w:t>沖</w:t>
      </w:r>
      <w:r w:rsidRPr="00DE1990">
        <w:rPr>
          <w:rFonts w:ascii="標楷體" w:eastAsia="標楷體" w:hAnsi="標楷體" w:hint="eastAsia"/>
          <w:b/>
          <w:sz w:val="36"/>
          <w:szCs w:val="36"/>
        </w:rPr>
        <w:t>眼器管理作業閱讀簽名冊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1"/>
        <w:gridCol w:w="2727"/>
        <w:gridCol w:w="1745"/>
        <w:gridCol w:w="2353"/>
      </w:tblGrid>
      <w:tr w:rsidR="00DE1990" w:rsidRPr="00DE1990" w:rsidTr="00827009">
        <w:trPr>
          <w:trHeight w:val="502"/>
        </w:trPr>
        <w:tc>
          <w:tcPr>
            <w:tcW w:w="1548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1990">
              <w:rPr>
                <w:rFonts w:ascii="標楷體" w:eastAsia="標楷體" w:hAnsi="標楷體" w:hint="eastAsia"/>
                <w:b/>
                <w:sz w:val="28"/>
                <w:szCs w:val="28"/>
              </w:rPr>
              <w:t>編 號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1990">
              <w:rPr>
                <w:rFonts w:ascii="標楷體" w:eastAsia="標楷體" w:hAnsi="標楷體" w:hint="eastAsia"/>
                <w:b/>
                <w:sz w:val="28"/>
                <w:szCs w:val="28"/>
              </w:rPr>
              <w:t>姓名（簽名）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1990">
              <w:rPr>
                <w:rFonts w:ascii="標楷體" w:eastAsia="標楷體" w:hAnsi="標楷體" w:hint="eastAsia"/>
                <w:b/>
                <w:sz w:val="28"/>
                <w:szCs w:val="28"/>
              </w:rPr>
              <w:t>職 稱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1990">
              <w:rPr>
                <w:rFonts w:ascii="標楷體" w:eastAsia="標楷體" w:hAnsi="標楷體" w:hint="eastAsia"/>
                <w:b/>
                <w:sz w:val="28"/>
                <w:szCs w:val="28"/>
              </w:rPr>
              <w:t>備 註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(年.月.日)</w:t>
            </w:r>
          </w:p>
        </w:tc>
      </w:tr>
      <w:tr w:rsidR="00DE1990" w:rsidRPr="00DE1990" w:rsidTr="00827009">
        <w:trPr>
          <w:trHeight w:val="485"/>
        </w:trPr>
        <w:tc>
          <w:tcPr>
            <w:tcW w:w="1548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1990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1990" w:rsidRPr="00DE1990" w:rsidTr="00827009">
        <w:trPr>
          <w:trHeight w:val="486"/>
        </w:trPr>
        <w:tc>
          <w:tcPr>
            <w:tcW w:w="1548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1990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1990" w:rsidRPr="00DE1990" w:rsidTr="00827009">
        <w:trPr>
          <w:trHeight w:val="485"/>
        </w:trPr>
        <w:tc>
          <w:tcPr>
            <w:tcW w:w="1548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1990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1990" w:rsidRPr="00DE1990" w:rsidTr="00827009">
        <w:trPr>
          <w:trHeight w:val="486"/>
        </w:trPr>
        <w:tc>
          <w:tcPr>
            <w:tcW w:w="1548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1990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1990" w:rsidRPr="00DE1990" w:rsidTr="00827009">
        <w:trPr>
          <w:trHeight w:val="486"/>
        </w:trPr>
        <w:tc>
          <w:tcPr>
            <w:tcW w:w="1548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1990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1990" w:rsidRPr="00DE1990" w:rsidTr="00827009">
        <w:trPr>
          <w:trHeight w:val="485"/>
        </w:trPr>
        <w:tc>
          <w:tcPr>
            <w:tcW w:w="1548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1990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1990" w:rsidRPr="00DE1990" w:rsidTr="00827009">
        <w:trPr>
          <w:trHeight w:val="486"/>
        </w:trPr>
        <w:tc>
          <w:tcPr>
            <w:tcW w:w="1548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1990"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1990" w:rsidRPr="00DE1990" w:rsidTr="00827009">
        <w:trPr>
          <w:trHeight w:val="485"/>
        </w:trPr>
        <w:tc>
          <w:tcPr>
            <w:tcW w:w="1548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1990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1990" w:rsidRPr="00DE1990" w:rsidTr="00827009">
        <w:trPr>
          <w:trHeight w:val="486"/>
        </w:trPr>
        <w:tc>
          <w:tcPr>
            <w:tcW w:w="1548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1990">
              <w:rPr>
                <w:rFonts w:ascii="標楷體" w:eastAsia="標楷體" w:hAnsi="標楷體" w:hint="eastAsia"/>
                <w:b/>
                <w:sz w:val="28"/>
                <w:szCs w:val="28"/>
              </w:rPr>
              <w:t>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1990" w:rsidRPr="00DE1990" w:rsidTr="00827009">
        <w:trPr>
          <w:trHeight w:val="486"/>
        </w:trPr>
        <w:tc>
          <w:tcPr>
            <w:tcW w:w="1548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1990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1990" w:rsidRPr="00DE1990" w:rsidTr="00827009">
        <w:trPr>
          <w:trHeight w:val="485"/>
        </w:trPr>
        <w:tc>
          <w:tcPr>
            <w:tcW w:w="1548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1990"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1990" w:rsidRPr="00DE1990" w:rsidTr="00827009">
        <w:trPr>
          <w:trHeight w:val="486"/>
        </w:trPr>
        <w:tc>
          <w:tcPr>
            <w:tcW w:w="1548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1990">
              <w:rPr>
                <w:rFonts w:ascii="標楷體" w:eastAsia="標楷體" w:hAnsi="標楷體" w:hint="eastAsia"/>
                <w:b/>
                <w:sz w:val="28"/>
                <w:szCs w:val="28"/>
              </w:rPr>
              <w:t>12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1990" w:rsidRPr="00DE1990" w:rsidTr="00827009">
        <w:trPr>
          <w:trHeight w:val="485"/>
        </w:trPr>
        <w:tc>
          <w:tcPr>
            <w:tcW w:w="1548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1990">
              <w:rPr>
                <w:rFonts w:ascii="標楷體" w:eastAsia="標楷體" w:hAnsi="標楷體" w:hint="eastAsia"/>
                <w:b/>
                <w:sz w:val="28"/>
                <w:szCs w:val="28"/>
              </w:rPr>
              <w:t>13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1990" w:rsidRPr="00DE1990" w:rsidTr="00827009">
        <w:trPr>
          <w:trHeight w:val="486"/>
        </w:trPr>
        <w:tc>
          <w:tcPr>
            <w:tcW w:w="1548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1990">
              <w:rPr>
                <w:rFonts w:ascii="標楷體" w:eastAsia="標楷體" w:hAnsi="標楷體" w:hint="eastAsia"/>
                <w:b/>
                <w:sz w:val="28"/>
                <w:szCs w:val="28"/>
              </w:rPr>
              <w:t>14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1990" w:rsidRPr="00DE1990" w:rsidTr="00827009">
        <w:trPr>
          <w:trHeight w:val="486"/>
        </w:trPr>
        <w:tc>
          <w:tcPr>
            <w:tcW w:w="1548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1990"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1990" w:rsidRPr="00DE1990" w:rsidTr="00827009">
        <w:trPr>
          <w:trHeight w:val="485"/>
        </w:trPr>
        <w:tc>
          <w:tcPr>
            <w:tcW w:w="1548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1990">
              <w:rPr>
                <w:rFonts w:ascii="標楷體" w:eastAsia="標楷體" w:hAnsi="標楷體" w:hint="eastAsia"/>
                <w:b/>
                <w:sz w:val="28"/>
                <w:szCs w:val="28"/>
              </w:rPr>
              <w:t>16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1990" w:rsidRPr="00DE1990" w:rsidTr="00827009">
        <w:trPr>
          <w:trHeight w:val="486"/>
        </w:trPr>
        <w:tc>
          <w:tcPr>
            <w:tcW w:w="1548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1990">
              <w:rPr>
                <w:rFonts w:ascii="標楷體" w:eastAsia="標楷體" w:hAnsi="標楷體" w:hint="eastAsia"/>
                <w:b/>
                <w:sz w:val="28"/>
                <w:szCs w:val="28"/>
              </w:rPr>
              <w:t>17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1990" w:rsidRPr="00DE1990" w:rsidTr="00827009">
        <w:trPr>
          <w:trHeight w:val="485"/>
        </w:trPr>
        <w:tc>
          <w:tcPr>
            <w:tcW w:w="1548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1990">
              <w:rPr>
                <w:rFonts w:ascii="標楷體" w:eastAsia="標楷體" w:hAnsi="標楷體" w:hint="eastAsia"/>
                <w:b/>
                <w:sz w:val="28"/>
                <w:szCs w:val="28"/>
              </w:rPr>
              <w:t>18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1990" w:rsidRPr="00DE1990" w:rsidTr="00827009">
        <w:trPr>
          <w:trHeight w:val="486"/>
        </w:trPr>
        <w:tc>
          <w:tcPr>
            <w:tcW w:w="1548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1990">
              <w:rPr>
                <w:rFonts w:ascii="標楷體" w:eastAsia="標楷體" w:hAnsi="標楷體" w:hint="eastAsia"/>
                <w:b/>
                <w:sz w:val="28"/>
                <w:szCs w:val="28"/>
              </w:rPr>
              <w:t>19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1990" w:rsidRPr="00DE1990" w:rsidTr="00827009">
        <w:trPr>
          <w:trHeight w:val="486"/>
        </w:trPr>
        <w:tc>
          <w:tcPr>
            <w:tcW w:w="1548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1990">
              <w:rPr>
                <w:rFonts w:ascii="標楷體" w:eastAsia="標楷體" w:hAnsi="標楷體" w:hint="eastAsia"/>
                <w:b/>
                <w:sz w:val="28"/>
                <w:szCs w:val="28"/>
              </w:rPr>
              <w:t>20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1990" w:rsidRPr="00DE1990" w:rsidTr="00827009">
        <w:trPr>
          <w:trHeight w:val="485"/>
        </w:trPr>
        <w:tc>
          <w:tcPr>
            <w:tcW w:w="1548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1990">
              <w:rPr>
                <w:rFonts w:ascii="標楷體" w:eastAsia="標楷體" w:hAnsi="標楷體" w:hint="eastAsia"/>
                <w:b/>
                <w:sz w:val="28"/>
                <w:szCs w:val="28"/>
              </w:rPr>
              <w:t>21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1990" w:rsidRPr="00DE1990" w:rsidTr="00827009">
        <w:trPr>
          <w:trHeight w:val="486"/>
        </w:trPr>
        <w:tc>
          <w:tcPr>
            <w:tcW w:w="1548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1990">
              <w:rPr>
                <w:rFonts w:ascii="標楷體" w:eastAsia="標楷體" w:hAnsi="標楷體" w:hint="eastAsia"/>
                <w:b/>
                <w:sz w:val="28"/>
                <w:szCs w:val="28"/>
              </w:rPr>
              <w:t>22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1990" w:rsidRPr="00DE1990" w:rsidTr="00827009">
        <w:trPr>
          <w:trHeight w:val="485"/>
        </w:trPr>
        <w:tc>
          <w:tcPr>
            <w:tcW w:w="1548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1990">
              <w:rPr>
                <w:rFonts w:ascii="標楷體" w:eastAsia="標楷體" w:hAnsi="標楷體" w:hint="eastAsia"/>
                <w:b/>
                <w:sz w:val="28"/>
                <w:szCs w:val="28"/>
              </w:rPr>
              <w:t>23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1990" w:rsidRPr="00DE1990" w:rsidTr="00827009">
        <w:trPr>
          <w:trHeight w:val="486"/>
        </w:trPr>
        <w:tc>
          <w:tcPr>
            <w:tcW w:w="1548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1990">
              <w:rPr>
                <w:rFonts w:ascii="標楷體" w:eastAsia="標楷體" w:hAnsi="標楷體" w:hint="eastAsia"/>
                <w:b/>
                <w:sz w:val="28"/>
                <w:szCs w:val="28"/>
              </w:rPr>
              <w:t>24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1990" w:rsidRPr="00DE1990" w:rsidTr="00827009">
        <w:trPr>
          <w:trHeight w:val="486"/>
        </w:trPr>
        <w:tc>
          <w:tcPr>
            <w:tcW w:w="1548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1990">
              <w:rPr>
                <w:rFonts w:ascii="標楷體" w:eastAsia="標楷體" w:hAnsi="標楷體" w:hint="eastAsia"/>
                <w:b/>
                <w:sz w:val="28"/>
                <w:szCs w:val="28"/>
              </w:rPr>
              <w:t>25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DE1990" w:rsidRPr="00DE1990" w:rsidRDefault="00DE1990" w:rsidP="00DE25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E1990" w:rsidRPr="00915B4E" w:rsidRDefault="00DE1990" w:rsidP="00915B4E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sectPr w:rsidR="00DE1990" w:rsidRPr="00915B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45B" w:rsidRDefault="002D445B" w:rsidP="00DE1990">
      <w:r>
        <w:separator/>
      </w:r>
    </w:p>
  </w:endnote>
  <w:endnote w:type="continuationSeparator" w:id="0">
    <w:p w:rsidR="002D445B" w:rsidRDefault="002D445B" w:rsidP="00DE1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45B" w:rsidRDefault="002D445B" w:rsidP="00DE1990">
      <w:r>
        <w:separator/>
      </w:r>
    </w:p>
  </w:footnote>
  <w:footnote w:type="continuationSeparator" w:id="0">
    <w:p w:rsidR="002D445B" w:rsidRDefault="002D445B" w:rsidP="00DE1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B4E"/>
    <w:rsid w:val="00015AB6"/>
    <w:rsid w:val="000C1572"/>
    <w:rsid w:val="002D445B"/>
    <w:rsid w:val="00343D55"/>
    <w:rsid w:val="0054644D"/>
    <w:rsid w:val="00915B4E"/>
    <w:rsid w:val="00DE1990"/>
    <w:rsid w:val="00DE2528"/>
    <w:rsid w:val="00E860E9"/>
    <w:rsid w:val="00F14044"/>
    <w:rsid w:val="00F2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C5C428-99D0-478E-B8B8-88FB1AD3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5B4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E19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199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19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19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</dc:creator>
  <cp:keywords/>
  <dc:description/>
  <cp:lastModifiedBy>hong</cp:lastModifiedBy>
  <cp:revision>2</cp:revision>
  <dcterms:created xsi:type="dcterms:W3CDTF">2021-08-27T02:01:00Z</dcterms:created>
  <dcterms:modified xsi:type="dcterms:W3CDTF">2021-08-27T02:01:00Z</dcterms:modified>
</cp:coreProperties>
</file>