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C289" w14:textId="1D9C581E" w:rsidR="00330105" w:rsidRDefault="00F94595" w:rsidP="00330105">
      <w:pPr>
        <w:jc w:val="center"/>
        <w:rPr>
          <w:rFonts w:ascii="標楷體" w:hAnsi="標楷體" w:cs="新細明體"/>
          <w:b/>
          <w:kern w:val="0"/>
          <w:sz w:val="32"/>
          <w:szCs w:val="32"/>
        </w:rPr>
      </w:pPr>
      <w:r w:rsidRPr="00F94595">
        <w:rPr>
          <w:rFonts w:ascii="標楷體" w:hAnsi="標楷體" w:cs="新細明體"/>
          <w:b/>
          <w:kern w:val="0"/>
          <w:sz w:val="32"/>
          <w:szCs w:val="32"/>
        </w:rPr>
        <w:t xml:space="preserve">Maternal Health Protection Workplace and Operation Hazard </w:t>
      </w:r>
      <w:r>
        <w:rPr>
          <w:rFonts w:ascii="標楷體" w:hAnsi="標楷體" w:cs="新細明體"/>
          <w:b/>
          <w:kern w:val="0"/>
          <w:sz w:val="32"/>
          <w:szCs w:val="32"/>
        </w:rPr>
        <w:br/>
      </w:r>
      <w:r w:rsidRPr="00F94595">
        <w:rPr>
          <w:rFonts w:ascii="標楷體" w:hAnsi="標楷體" w:cs="新細明體"/>
          <w:b/>
          <w:kern w:val="0"/>
          <w:sz w:val="32"/>
          <w:szCs w:val="32"/>
        </w:rPr>
        <w:t>Assessment Form</w:t>
      </w:r>
      <w:r w:rsidR="00330105" w:rsidRPr="005966DA">
        <w:rPr>
          <w:rFonts w:ascii="標楷體" w:hAnsi="標楷體" w:cs="微軟正黑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7A3FE4" wp14:editId="72DB56F4">
                <wp:simplePos x="0" y="0"/>
                <wp:positionH relativeFrom="column">
                  <wp:posOffset>5776595</wp:posOffset>
                </wp:positionH>
                <wp:positionV relativeFrom="paragraph">
                  <wp:posOffset>-377190</wp:posOffset>
                </wp:positionV>
                <wp:extent cx="752475" cy="1404620"/>
                <wp:effectExtent l="0" t="0" r="9525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86BF1" w14:textId="77777777" w:rsidR="00330105" w:rsidRPr="005966DA" w:rsidRDefault="00330105" w:rsidP="00330105">
                            <w:pPr>
                              <w:jc w:val="center"/>
                              <w:rPr>
                                <w:rFonts w:ascii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4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hAnsi="標楷體" w:hint="eastAsia"/>
                                <w:sz w:val="24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7A3F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4.85pt;margin-top:-29.7pt;width:59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" stroked="f">
                <v:textbox style="mso-fit-shape-to-text:t">
                  <w:txbxContent>
                    <w:p w14:paraId="16186BF1" w14:textId="77777777" w:rsidR="00330105" w:rsidRPr="005966DA" w:rsidRDefault="00330105" w:rsidP="00330105">
                      <w:pPr>
                        <w:jc w:val="center"/>
                        <w:rPr>
                          <w:rFonts w:ascii="標楷體" w:hAnsi="標楷體"/>
                          <w:sz w:val="24"/>
                        </w:rPr>
                      </w:pPr>
                      <w:r>
                        <w:rPr>
                          <w:rFonts w:ascii="標楷體" w:hAnsi="標楷體" w:hint="eastAsia"/>
                          <w:sz w:val="24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hAnsi="標楷體" w:hint="eastAsia"/>
                          <w:sz w:val="24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9B6185D" w14:textId="2D8CD5A9" w:rsidR="00330105" w:rsidRPr="004B4DF6" w:rsidRDefault="0082115C" w:rsidP="00330105">
      <w:pPr>
        <w:ind w:left="5280" w:firstLine="480"/>
        <w:rPr>
          <w:sz w:val="24"/>
        </w:rPr>
      </w:pPr>
      <w:r>
        <w:rPr>
          <w:rFonts w:ascii="標楷體" w:hAnsi="標楷體" w:cs="新細明體" w:hint="eastAsia"/>
          <w:kern w:val="0"/>
          <w:sz w:val="24"/>
        </w:rPr>
        <w:t xml:space="preserve">            </w:t>
      </w:r>
      <w:r>
        <w:rPr>
          <w:rFonts w:ascii="標楷體" w:hAnsi="標楷體" w:cs="新細明體"/>
          <w:kern w:val="0"/>
          <w:sz w:val="24"/>
        </w:rPr>
        <w:t>Date</w:t>
      </w:r>
      <w:r w:rsidRPr="000167A3">
        <w:rPr>
          <w:rFonts w:ascii="標楷體" w:hAnsi="標楷體" w:cs="新細明體" w:hint="eastAsia"/>
          <w:kern w:val="0"/>
          <w:sz w:val="24"/>
        </w:rPr>
        <w:t>：</w:t>
      </w:r>
      <w:r>
        <w:rPr>
          <w:rFonts w:ascii="標楷體" w:hAnsi="標楷體" w:cs="新細明體" w:hint="eastAsia"/>
          <w:kern w:val="0"/>
          <w:sz w:val="24"/>
        </w:rPr>
        <w:t xml:space="preserve"> </w:t>
      </w:r>
      <w:r w:rsidRPr="008C2E44">
        <w:rPr>
          <w:rFonts w:ascii="標楷體" w:hAnsi="標楷體" w:cs="新細明體" w:hint="eastAsia"/>
          <w:b/>
          <w:bCs/>
          <w:color w:val="BFBFBF" w:themeColor="background1" w:themeShade="BF"/>
          <w:kern w:val="0"/>
          <w:sz w:val="24"/>
        </w:rPr>
        <w:t>YYYY</w:t>
      </w:r>
      <w:r w:rsidRPr="008C2E44">
        <w:rPr>
          <w:rFonts w:ascii="標楷體" w:hAnsi="標楷體" w:cs="新細明體"/>
          <w:b/>
          <w:bCs/>
          <w:kern w:val="0"/>
          <w:sz w:val="24"/>
        </w:rPr>
        <w:t xml:space="preserve"> /</w:t>
      </w:r>
      <w:r w:rsidRPr="008C2E44">
        <w:rPr>
          <w:rFonts w:ascii="標楷體" w:hAnsi="標楷體" w:cs="新細明體" w:hint="eastAsia"/>
          <w:b/>
          <w:bCs/>
          <w:kern w:val="0"/>
          <w:sz w:val="24"/>
        </w:rPr>
        <w:t xml:space="preserve"> </w:t>
      </w:r>
      <w:r w:rsidRPr="008C2E44">
        <w:rPr>
          <w:rFonts w:ascii="標楷體" w:hAnsi="標楷體" w:cs="新細明體"/>
          <w:b/>
          <w:bCs/>
          <w:color w:val="BFBFBF" w:themeColor="background1" w:themeShade="BF"/>
          <w:kern w:val="0"/>
          <w:sz w:val="24"/>
        </w:rPr>
        <w:t>MM</w:t>
      </w:r>
      <w:r w:rsidRPr="008C2E44">
        <w:rPr>
          <w:rFonts w:ascii="標楷體" w:hAnsi="標楷體" w:cs="新細明體"/>
          <w:b/>
          <w:bCs/>
          <w:kern w:val="0"/>
          <w:sz w:val="24"/>
        </w:rPr>
        <w:t xml:space="preserve"> / </w:t>
      </w:r>
      <w:r w:rsidRPr="008C2E44">
        <w:rPr>
          <w:rFonts w:ascii="標楷體" w:hAnsi="標楷體" w:cs="新細明體"/>
          <w:b/>
          <w:bCs/>
          <w:color w:val="BFBFBF" w:themeColor="background1" w:themeShade="BF"/>
          <w:kern w:val="0"/>
          <w:sz w:val="24"/>
        </w:rPr>
        <w:t>DD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811"/>
        <w:gridCol w:w="1083"/>
        <w:gridCol w:w="1296"/>
        <w:gridCol w:w="1083"/>
      </w:tblGrid>
      <w:tr w:rsidR="00330105" w14:paraId="4607A18E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D9D9D9" w:themeFill="background1" w:themeFillShade="D9"/>
            <w:vAlign w:val="center"/>
          </w:tcPr>
          <w:p w14:paraId="09D185D3" w14:textId="213DD874" w:rsidR="00330105" w:rsidRPr="004B4DF6" w:rsidRDefault="0082115C" w:rsidP="00FF6DA5">
            <w:pPr>
              <w:jc w:val="both"/>
              <w:rPr>
                <w:rFonts w:ascii="標楷體" w:hAnsi="標楷體" w:cs="新細明體"/>
                <w:b/>
                <w:kern w:val="0"/>
                <w:sz w:val="24"/>
              </w:rPr>
            </w:pPr>
            <w:r w:rsidRPr="0082115C">
              <w:rPr>
                <w:rFonts w:ascii="標楷體" w:hAnsi="標楷體" w:cs="新細明體" w:hint="eastAsia"/>
                <w:b/>
                <w:kern w:val="0"/>
                <w:sz w:val="24"/>
              </w:rPr>
              <w:t>Ⅰ、Basic Information</w:t>
            </w:r>
          </w:p>
        </w:tc>
      </w:tr>
      <w:tr w:rsidR="00330105" w14:paraId="66B59EFC" w14:textId="77777777" w:rsidTr="00B44901">
        <w:trPr>
          <w:jc w:val="center"/>
        </w:trPr>
        <w:tc>
          <w:tcPr>
            <w:tcW w:w="9273" w:type="dxa"/>
            <w:gridSpan w:val="4"/>
            <w:tcBorders>
              <w:bottom w:val="single" w:sz="4" w:space="0" w:color="000000"/>
            </w:tcBorders>
            <w:vAlign w:val="center"/>
          </w:tcPr>
          <w:p w14:paraId="2DCD9D61" w14:textId="597CE39A" w:rsidR="00330105" w:rsidRPr="00BB3492" w:rsidRDefault="0082115C" w:rsidP="00FF6DA5">
            <w:pPr>
              <w:jc w:val="both"/>
              <w:rPr>
                <w:rFonts w:ascii="標楷體" w:hAnsi="標楷體" w:cs="新細明體"/>
                <w:kern w:val="0"/>
                <w:sz w:val="24"/>
              </w:rPr>
            </w:pPr>
            <w:r w:rsidRPr="0082115C">
              <w:rPr>
                <w:rFonts w:ascii="標楷體" w:hAnsi="標楷體" w:cs="新細明體"/>
                <w:kern w:val="0"/>
                <w:sz w:val="24"/>
              </w:rPr>
              <w:t>Affiliation/Department</w:t>
            </w:r>
            <w:r w:rsidR="00330105" w:rsidRPr="00BB3492">
              <w:rPr>
                <w:rFonts w:ascii="標楷體" w:hAnsi="標楷體" w:cs="新細明體" w:hint="eastAsia"/>
                <w:kern w:val="0"/>
                <w:sz w:val="24"/>
              </w:rPr>
              <w:t xml:space="preserve">： </w:t>
            </w:r>
            <w:r w:rsidR="00BF53B1">
              <w:rPr>
                <w:rFonts w:ascii="標楷體" w:hAnsi="標楷體" w:cs="新細明體" w:hint="eastAsia"/>
                <w:kern w:val="0"/>
                <w:sz w:val="24"/>
              </w:rPr>
              <w:t xml:space="preserve">            </w:t>
            </w:r>
            <w:r w:rsidRPr="0082115C">
              <w:rPr>
                <w:rFonts w:ascii="標楷體" w:hAnsi="標楷體" w:cs="新細明體"/>
                <w:kern w:val="0"/>
                <w:sz w:val="24"/>
              </w:rPr>
              <w:t>Birth Date</w:t>
            </w:r>
            <w:r w:rsidR="00BF53B1">
              <w:rPr>
                <w:rFonts w:ascii="標楷體" w:hAnsi="標楷體" w:cs="新細明體" w:hint="eastAsia"/>
                <w:kern w:val="0"/>
                <w:sz w:val="24"/>
              </w:rPr>
              <w:t>：</w:t>
            </w:r>
            <w:r w:rsidRPr="008C2E44">
              <w:rPr>
                <w:rFonts w:ascii="標楷體" w:hAnsi="標楷體" w:cs="新細明體" w:hint="eastAsia"/>
                <w:b/>
                <w:bCs/>
                <w:color w:val="BFBFBF" w:themeColor="background1" w:themeShade="BF"/>
                <w:kern w:val="0"/>
                <w:sz w:val="24"/>
              </w:rPr>
              <w:t>YYYY</w:t>
            </w:r>
            <w:r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</w:t>
            </w:r>
            <w:r w:rsidRPr="008C2E44">
              <w:rPr>
                <w:rFonts w:ascii="標楷體" w:hAnsi="標楷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MM</w:t>
            </w:r>
            <w:r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 </w:t>
            </w:r>
            <w:r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DD</w:t>
            </w:r>
          </w:p>
          <w:p w14:paraId="441B4F15" w14:textId="72F3AF38" w:rsidR="00330105" w:rsidRPr="00BB3492" w:rsidRDefault="0082115C" w:rsidP="00FF6DA5">
            <w:pPr>
              <w:jc w:val="both"/>
              <w:rPr>
                <w:rFonts w:ascii="標楷體" w:hAnsi="標楷體" w:cs="新細明體"/>
                <w:kern w:val="0"/>
                <w:sz w:val="24"/>
              </w:rPr>
            </w:pPr>
            <w:r w:rsidRPr="0082115C">
              <w:rPr>
                <w:rFonts w:ascii="標楷體" w:hAnsi="標楷體" w:cs="新細明體"/>
                <w:kern w:val="0"/>
                <w:sz w:val="24"/>
              </w:rPr>
              <w:t>Name</w:t>
            </w:r>
            <w:r w:rsidR="00330105" w:rsidRPr="00BB3492">
              <w:rPr>
                <w:sz w:val="24"/>
              </w:rPr>
              <w:t>：</w:t>
            </w:r>
            <w:r w:rsidR="00330105" w:rsidRPr="00BB3492">
              <w:rPr>
                <w:rFonts w:hint="eastAsia"/>
                <w:sz w:val="24"/>
              </w:rPr>
              <w:t xml:space="preserve">                     </w:t>
            </w:r>
            <w:r w:rsidR="00330105">
              <w:rPr>
                <w:rFonts w:hint="eastAsia"/>
                <w:sz w:val="24"/>
              </w:rPr>
              <w:t xml:space="preserve"> </w:t>
            </w:r>
            <w:r w:rsidRPr="0082115C">
              <w:rPr>
                <w:rFonts w:ascii="標楷體" w:hAnsi="標楷體" w:cs="新細明體" w:hint="eastAsia"/>
                <w:kern w:val="0"/>
                <w:sz w:val="24"/>
              </w:rPr>
              <w:t xml:space="preserve">Working </w:t>
            </w:r>
            <w:proofErr w:type="gramStart"/>
            <w:r w:rsidRPr="0082115C">
              <w:rPr>
                <w:rFonts w:ascii="標楷體" w:hAnsi="標楷體" w:cs="新細明體" w:hint="eastAsia"/>
                <w:kern w:val="0"/>
                <w:sz w:val="24"/>
              </w:rPr>
              <w:t>Hours(</w:t>
            </w:r>
            <w:proofErr w:type="gramEnd"/>
            <w:r w:rsidRPr="0082115C">
              <w:rPr>
                <w:rFonts w:ascii="標楷體" w:hAnsi="標楷體" w:cs="新細明體" w:hint="eastAsia"/>
                <w:kern w:val="0"/>
                <w:sz w:val="24"/>
              </w:rPr>
              <w:t>e.g., 8:00~17:00)：</w:t>
            </w:r>
            <w:r w:rsidR="00330105">
              <w:rPr>
                <w:rFonts w:hint="eastAsia"/>
                <w:kern w:val="0"/>
                <w:sz w:val="24"/>
              </w:rPr>
              <w:t>_____________</w:t>
            </w:r>
          </w:p>
        </w:tc>
      </w:tr>
      <w:tr w:rsidR="00330105" w14:paraId="1F44B986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D9D9D9" w:themeFill="background1" w:themeFillShade="D9"/>
            <w:vAlign w:val="center"/>
          </w:tcPr>
          <w:p w14:paraId="60A118E3" w14:textId="403DCD83" w:rsidR="00330105" w:rsidRPr="00B902F8" w:rsidRDefault="0008379C" w:rsidP="00FF6DA5">
            <w:pPr>
              <w:rPr>
                <w:rFonts w:ascii="標楷體" w:hAnsi="標楷體" w:cs="新細明體"/>
                <w:b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b/>
                <w:kern w:val="0"/>
                <w:sz w:val="24"/>
              </w:rPr>
              <w:t>Ⅱ</w:t>
            </w:r>
            <w:r w:rsidR="00330105" w:rsidRPr="00B902F8">
              <w:rPr>
                <w:rFonts w:ascii="標楷體" w:hAnsi="標楷體" w:cs="新細明體" w:hint="eastAsia"/>
                <w:b/>
                <w:kern w:val="0"/>
                <w:sz w:val="24"/>
              </w:rPr>
              <w:t>、</w:t>
            </w:r>
            <w:r w:rsidR="0082115C" w:rsidRPr="0082115C">
              <w:rPr>
                <w:rFonts w:ascii="標楷體" w:hAnsi="標楷體" w:cs="新細明體"/>
                <w:b/>
                <w:kern w:val="0"/>
                <w:sz w:val="24"/>
              </w:rPr>
              <w:t>Operation Hazard Assessment</w:t>
            </w:r>
          </w:p>
        </w:tc>
      </w:tr>
      <w:tr w:rsidR="00330105" w14:paraId="20565A6D" w14:textId="77777777" w:rsidTr="00B44901">
        <w:trPr>
          <w:jc w:val="center"/>
        </w:trPr>
        <w:tc>
          <w:tcPr>
            <w:tcW w:w="5811" w:type="dxa"/>
            <w:vMerge w:val="restart"/>
            <w:vAlign w:val="center"/>
          </w:tcPr>
          <w:p w14:paraId="2A8E033A" w14:textId="53FA2594" w:rsidR="0008379C" w:rsidRPr="0008379C" w:rsidRDefault="0082115C" w:rsidP="0008379C">
            <w:pPr>
              <w:jc w:val="center"/>
              <w:rPr>
                <w:rFonts w:ascii="標楷體" w:hAnsi="標楷體" w:cs="新細明體" w:hint="eastAsia"/>
                <w:b/>
                <w:bCs/>
                <w:kern w:val="0"/>
                <w:sz w:val="24"/>
              </w:rPr>
            </w:pPr>
            <w:r w:rsidRPr="0008379C">
              <w:rPr>
                <w:rFonts w:ascii="標楷體" w:hAnsi="標楷體" w:cs="新細明體"/>
                <w:b/>
                <w:bCs/>
                <w:kern w:val="0"/>
                <w:sz w:val="24"/>
              </w:rPr>
              <w:t>Type of hazard</w:t>
            </w:r>
          </w:p>
        </w:tc>
        <w:tc>
          <w:tcPr>
            <w:tcW w:w="3462" w:type="dxa"/>
            <w:gridSpan w:val="3"/>
            <w:vAlign w:val="center"/>
          </w:tcPr>
          <w:p w14:paraId="251E8EBB" w14:textId="3126F49B" w:rsidR="00330105" w:rsidRDefault="0082115C" w:rsidP="00FF6DA5">
            <w:pPr>
              <w:jc w:val="center"/>
              <w:rPr>
                <w:rFonts w:ascii="標楷體" w:hAnsi="標楷體" w:cs="新細明體"/>
                <w:b/>
                <w:kern w:val="0"/>
                <w:sz w:val="32"/>
                <w:szCs w:val="32"/>
              </w:rPr>
            </w:pPr>
            <w:r w:rsidRPr="0082115C">
              <w:rPr>
                <w:rFonts w:ascii="標楷體" w:hAnsi="標楷體" w:cs="新細明體"/>
                <w:kern w:val="0"/>
                <w:sz w:val="24"/>
              </w:rPr>
              <w:t>Assessment outcome</w:t>
            </w:r>
          </w:p>
        </w:tc>
      </w:tr>
      <w:tr w:rsidR="00330105" w14:paraId="64AB0075" w14:textId="77777777" w:rsidTr="00B44901">
        <w:trPr>
          <w:jc w:val="center"/>
        </w:trPr>
        <w:tc>
          <w:tcPr>
            <w:tcW w:w="5811" w:type="dxa"/>
            <w:vMerge/>
            <w:vAlign w:val="center"/>
          </w:tcPr>
          <w:p w14:paraId="2BD7CDC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10FF393F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F26986">
              <w:rPr>
                <w:rFonts w:ascii="標楷體" w:hAnsi="標楷體" w:cs="新細明體" w:hint="eastAsia"/>
                <w:kern w:val="0"/>
                <w:sz w:val="24"/>
              </w:rPr>
              <w:t>第一級</w:t>
            </w:r>
          </w:p>
        </w:tc>
        <w:tc>
          <w:tcPr>
            <w:tcW w:w="1296" w:type="dxa"/>
            <w:vAlign w:val="center"/>
          </w:tcPr>
          <w:p w14:paraId="2A43DE76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第二級</w:t>
            </w:r>
          </w:p>
        </w:tc>
        <w:tc>
          <w:tcPr>
            <w:tcW w:w="1083" w:type="dxa"/>
            <w:vAlign w:val="center"/>
          </w:tcPr>
          <w:p w14:paraId="08BA0DAB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第三級</w:t>
            </w:r>
          </w:p>
        </w:tc>
      </w:tr>
      <w:tr w:rsidR="00330105" w14:paraId="453EA3CE" w14:textId="77777777" w:rsidTr="00B44901">
        <w:trPr>
          <w:trHeight w:val="338"/>
          <w:jc w:val="center"/>
        </w:trPr>
        <w:tc>
          <w:tcPr>
            <w:tcW w:w="5811" w:type="dxa"/>
            <w:vMerge/>
            <w:tcBorders>
              <w:bottom w:val="single" w:sz="4" w:space="0" w:color="000000"/>
            </w:tcBorders>
            <w:vAlign w:val="center"/>
          </w:tcPr>
          <w:p w14:paraId="0F3D7035" w14:textId="77777777" w:rsidR="00330105" w:rsidRPr="00F26986" w:rsidRDefault="0033010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430663B7" w14:textId="32C42F46" w:rsidR="00330105" w:rsidRPr="0082115C" w:rsidRDefault="0082115C" w:rsidP="0082115C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center"/>
          </w:tcPr>
          <w:p w14:paraId="672C41BD" w14:textId="24D125FE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P</w:t>
            </w:r>
            <w:r>
              <w:rPr>
                <w:rFonts w:ascii="標楷體" w:hAnsi="標楷體" w:cs="新細明體"/>
                <w:kern w:val="0"/>
                <w:sz w:val="24"/>
              </w:rPr>
              <w:t>ossible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27E2DCD5" w14:textId="1D265ED7" w:rsidR="00330105" w:rsidRPr="00F26986" w:rsidRDefault="0082115C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Y</w:t>
            </w:r>
            <w:r>
              <w:rPr>
                <w:rFonts w:ascii="標楷體" w:hAnsi="標楷體" w:cs="新細明體"/>
                <w:kern w:val="0"/>
                <w:sz w:val="24"/>
              </w:rPr>
              <w:t>es</w:t>
            </w:r>
          </w:p>
        </w:tc>
      </w:tr>
      <w:tr w:rsidR="0008379C" w14:paraId="4BA44CE9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auto"/>
            <w:vAlign w:val="center"/>
          </w:tcPr>
          <w:p w14:paraId="79E7C603" w14:textId="188A077C" w:rsidR="0008379C" w:rsidRPr="00B902F8" w:rsidRDefault="0008379C" w:rsidP="00FF6DA5">
            <w:pPr>
              <w:rPr>
                <w:rFonts w:ascii="標楷體" w:hAnsi="標楷體" w:cs="新細明體" w:hint="eastAsia"/>
                <w:b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◆</w:t>
            </w:r>
            <w:r w:rsidRPr="0008379C">
              <w:rPr>
                <w:rFonts w:ascii="標楷體" w:hAnsi="標楷體" w:cs="新細明體"/>
                <w:kern w:val="0"/>
                <w:sz w:val="24"/>
              </w:rPr>
              <w:t>If this exists as part of the staff</w:t>
            </w:r>
            <w:proofErr w:type="gramStart"/>
            <w:r w:rsidRPr="0008379C">
              <w:rPr>
                <w:rFonts w:ascii="標楷體" w:hAnsi="標楷體" w:cs="新細明體"/>
                <w:kern w:val="0"/>
                <w:sz w:val="24"/>
              </w:rPr>
              <w:t>’</w:t>
            </w:r>
            <w:proofErr w:type="gramEnd"/>
            <w:r w:rsidRPr="0008379C">
              <w:rPr>
                <w:rFonts w:ascii="標楷體" w:hAnsi="標楷體" w:cs="新細明體"/>
                <w:kern w:val="0"/>
                <w:sz w:val="24"/>
              </w:rPr>
              <w:t>s routine activities at work (dynamic action items involved</w:t>
            </w:r>
            <w:r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8379C">
              <w:rPr>
                <w:rFonts w:ascii="標楷體" w:hAnsi="標楷體" w:cs="新細明體"/>
                <w:kern w:val="0"/>
                <w:sz w:val="24"/>
              </w:rPr>
              <w:t>for the said duty), please check “Yes”. Otherwise, check “</w:t>
            </w:r>
            <w:r w:rsidRPr="0008379C">
              <w:rPr>
                <w:rFonts w:ascii="標楷體" w:hAnsi="標楷體" w:cs="新細明體"/>
                <w:b/>
                <w:bCs/>
                <w:kern w:val="0"/>
                <w:sz w:val="24"/>
              </w:rPr>
              <w:t>No</w:t>
            </w:r>
            <w:r w:rsidRPr="0008379C">
              <w:rPr>
                <w:rFonts w:ascii="標楷體" w:hAnsi="標楷體" w:cs="新細明體"/>
                <w:kern w:val="0"/>
                <w:sz w:val="24"/>
              </w:rPr>
              <w:t>” and go on to the next item.</w:t>
            </w:r>
          </w:p>
        </w:tc>
      </w:tr>
      <w:tr w:rsidR="00330105" w14:paraId="326FFF6A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D9D9D9" w:themeFill="background1" w:themeFillShade="D9"/>
            <w:vAlign w:val="center"/>
          </w:tcPr>
          <w:p w14:paraId="0F1EFA2B" w14:textId="64470509" w:rsidR="00330105" w:rsidRPr="00B902F8" w:rsidRDefault="0008379C" w:rsidP="00FF6DA5">
            <w:pPr>
              <w:rPr>
                <w:rFonts w:ascii="標楷體" w:hAnsi="標楷體" w:cs="新細明體"/>
                <w:b/>
                <w:kern w:val="0"/>
                <w:sz w:val="24"/>
              </w:rPr>
            </w:pPr>
            <w:r w:rsidRPr="0008379C">
              <w:rPr>
                <w:rFonts w:ascii="標楷體" w:hAnsi="標楷體" w:cs="新細明體"/>
                <w:b/>
                <w:kern w:val="0"/>
                <w:sz w:val="24"/>
              </w:rPr>
              <w:t>Physical Hazards</w:t>
            </w:r>
          </w:p>
        </w:tc>
      </w:tr>
      <w:tr w:rsidR="00330105" w14:paraId="78CF15C3" w14:textId="77777777" w:rsidTr="00B44901">
        <w:trPr>
          <w:jc w:val="center"/>
        </w:trPr>
        <w:tc>
          <w:tcPr>
            <w:tcW w:w="5811" w:type="dxa"/>
            <w:vAlign w:val="center"/>
          </w:tcPr>
          <w:p w14:paraId="0DA65D67" w14:textId="389DF3BE" w:rsidR="00330105" w:rsidRPr="004E09A3" w:rsidRDefault="00C66B63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微軟正黑體" w:hint="eastAsia"/>
                <w:kern w:val="0"/>
                <w:sz w:val="24"/>
              </w:rPr>
              <w:t>W</w:t>
            </w:r>
            <w:r>
              <w:rPr>
                <w:rFonts w:ascii="標楷體" w:hAnsi="標楷體" w:cs="微軟正黑體"/>
                <w:kern w:val="0"/>
                <w:sz w:val="24"/>
              </w:rPr>
              <w:t>ork ladder with a width of less than 30 cm.</w:t>
            </w:r>
          </w:p>
        </w:tc>
        <w:tc>
          <w:tcPr>
            <w:tcW w:w="1083" w:type="dxa"/>
            <w:vAlign w:val="center"/>
          </w:tcPr>
          <w:p w14:paraId="4259EE5E" w14:textId="58501069" w:rsidR="00330105" w:rsidRPr="005115F5" w:rsidRDefault="005115F5" w:rsidP="00FF6DA5">
            <w:pPr>
              <w:jc w:val="center"/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0F1A5D99" w14:textId="5359E792" w:rsidR="00330105" w:rsidRPr="005115F5" w:rsidRDefault="005115F5" w:rsidP="00FF6DA5">
            <w:pPr>
              <w:jc w:val="center"/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01857B12" w14:textId="3F4C4A67" w:rsidR="00330105" w:rsidRPr="005115F5" w:rsidRDefault="005115F5" w:rsidP="00FF6DA5">
            <w:pPr>
              <w:jc w:val="center"/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652035FF" w14:textId="77777777" w:rsidTr="00B44901">
        <w:trPr>
          <w:jc w:val="center"/>
        </w:trPr>
        <w:tc>
          <w:tcPr>
            <w:tcW w:w="5811" w:type="dxa"/>
            <w:vAlign w:val="center"/>
          </w:tcPr>
          <w:p w14:paraId="3B82CAD5" w14:textId="4115065A" w:rsidR="00330105" w:rsidRPr="004E09A3" w:rsidRDefault="0008379C" w:rsidP="005115F5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08379C">
              <w:rPr>
                <w:rFonts w:ascii="標楷體" w:hAnsi="標楷體" w:cs="微軟正黑體"/>
                <w:kern w:val="0"/>
                <w:sz w:val="24"/>
              </w:rPr>
              <w:t>Falling objects or impacts from or colliding with moving objects</w:t>
            </w:r>
            <w:r>
              <w:rPr>
                <w:rFonts w:ascii="標楷體" w:hAnsi="標楷體" w:cs="微軟正黑體" w:hint="eastAsia"/>
                <w:kern w:val="0"/>
                <w:sz w:val="24"/>
              </w:rPr>
              <w:t xml:space="preserve"> </w:t>
            </w:r>
            <w:r w:rsidRPr="0008379C">
              <w:rPr>
                <w:rFonts w:ascii="標楷體" w:hAnsi="標楷體" w:cs="微軟正黑體"/>
                <w:kern w:val="0"/>
                <w:sz w:val="24"/>
              </w:rPr>
              <w:t>is a possibility in the workplace.</w:t>
            </w:r>
          </w:p>
        </w:tc>
        <w:tc>
          <w:tcPr>
            <w:tcW w:w="1083" w:type="dxa"/>
            <w:vAlign w:val="center"/>
          </w:tcPr>
          <w:p w14:paraId="23AC2F76" w14:textId="7AE97F2F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1FA592CB" w14:textId="235C5D55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2DFD2FD1" w14:textId="3195CB7D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00C96C69" w14:textId="77777777" w:rsidTr="00B44901">
        <w:trPr>
          <w:jc w:val="center"/>
        </w:trPr>
        <w:tc>
          <w:tcPr>
            <w:tcW w:w="5811" w:type="dxa"/>
            <w:vAlign w:val="center"/>
          </w:tcPr>
          <w:p w14:paraId="1FC46602" w14:textId="7ECE156D" w:rsidR="00330105" w:rsidRPr="004E09A3" w:rsidRDefault="0008379C" w:rsidP="005115F5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08379C">
              <w:rPr>
                <w:rFonts w:ascii="標楷體" w:hAnsi="標楷體" w:cs="微軟正黑體"/>
                <w:kern w:val="0"/>
                <w:sz w:val="24"/>
              </w:rPr>
              <w:t>The work is associated with exposure to harmful radiation</w:t>
            </w:r>
            <w:r>
              <w:rPr>
                <w:rFonts w:ascii="標楷體" w:hAnsi="標楷體" w:cs="微軟正黑體" w:hint="eastAsia"/>
                <w:kern w:val="0"/>
                <w:sz w:val="24"/>
              </w:rPr>
              <w:t xml:space="preserve"> </w:t>
            </w:r>
            <w:r w:rsidRPr="0008379C">
              <w:rPr>
                <w:rFonts w:ascii="標楷體" w:hAnsi="標楷體" w:cs="微軟正黑體"/>
                <w:kern w:val="0"/>
                <w:sz w:val="24"/>
              </w:rPr>
              <w:t>(Refer</w:t>
            </w:r>
            <w:r>
              <w:rPr>
                <w:rFonts w:ascii="標楷體" w:hAnsi="標楷體" w:cs="微軟正黑體" w:hint="eastAsia"/>
                <w:kern w:val="0"/>
                <w:sz w:val="24"/>
              </w:rPr>
              <w:t xml:space="preserve"> </w:t>
            </w:r>
            <w:r w:rsidRPr="0008379C">
              <w:rPr>
                <w:rFonts w:ascii="標楷體" w:hAnsi="標楷體" w:cs="微軟正黑體"/>
                <w:kern w:val="0"/>
                <w:sz w:val="24"/>
              </w:rPr>
              <w:t>to the requirements in the Ionizing Radiation Protection Act</w:t>
            </w:r>
            <w:r>
              <w:rPr>
                <w:rFonts w:ascii="標楷體" w:hAnsi="標楷體" w:cs="微軟正黑體" w:hint="eastAsia"/>
                <w:kern w:val="0"/>
                <w:sz w:val="24"/>
              </w:rPr>
              <w:t>)</w:t>
            </w:r>
          </w:p>
        </w:tc>
        <w:tc>
          <w:tcPr>
            <w:tcW w:w="1083" w:type="dxa"/>
            <w:vAlign w:val="center"/>
          </w:tcPr>
          <w:p w14:paraId="4C8A238E" w14:textId="6AC131B9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6A82EDB4" w14:textId="527EA53A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3BE5FA8B" w14:textId="5AAC504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506EB0C8" w14:textId="77777777" w:rsidTr="00B44901">
        <w:trPr>
          <w:jc w:val="center"/>
        </w:trPr>
        <w:tc>
          <w:tcPr>
            <w:tcW w:w="5811" w:type="dxa"/>
            <w:vAlign w:val="center"/>
          </w:tcPr>
          <w:p w14:paraId="4A509750" w14:textId="26F29401" w:rsidR="00330105" w:rsidRPr="004E09A3" w:rsidRDefault="0008379C" w:rsidP="005115F5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08379C">
              <w:rPr>
                <w:rFonts w:ascii="標楷體" w:hAnsi="標楷體" w:cs="微軟正黑體"/>
                <w:kern w:val="0"/>
                <w:sz w:val="24"/>
              </w:rPr>
              <w:t>The work is associated with exposure to a noisy workplace</w:t>
            </w:r>
            <w:r>
              <w:rPr>
                <w:rFonts w:ascii="標楷體" w:hAnsi="標楷體" w:cs="微軟正黑體" w:hint="eastAsia"/>
                <w:kern w:val="0"/>
                <w:sz w:val="24"/>
              </w:rPr>
              <w:t xml:space="preserve"> </w:t>
            </w:r>
            <w:r w:rsidRPr="0008379C">
              <w:rPr>
                <w:rFonts w:ascii="標楷體" w:hAnsi="標楷體" w:cs="微軟正黑體"/>
                <w:kern w:val="0"/>
                <w:sz w:val="24"/>
              </w:rPr>
              <w:t>(TWA 85dB)</w:t>
            </w:r>
            <w:r>
              <w:rPr>
                <w:rFonts w:ascii="標楷體" w:hAnsi="標楷體" w:cs="微軟正黑體"/>
                <w:kern w:val="0"/>
                <w:sz w:val="24"/>
              </w:rPr>
              <w:t>.</w:t>
            </w:r>
            <w:r w:rsidRPr="0008379C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0C9C77C" w14:textId="109D6598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27F6A2CF" w14:textId="5F95806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3BD0B2F8" w14:textId="1F9093C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422E84B7" w14:textId="77777777" w:rsidTr="00B44901">
        <w:trPr>
          <w:jc w:val="center"/>
        </w:trPr>
        <w:tc>
          <w:tcPr>
            <w:tcW w:w="5811" w:type="dxa"/>
            <w:vAlign w:val="center"/>
          </w:tcPr>
          <w:p w14:paraId="4180B695" w14:textId="6B3131E9" w:rsidR="00330105" w:rsidRPr="0008379C" w:rsidRDefault="0008379C" w:rsidP="005115F5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08379C">
              <w:rPr>
                <w:rFonts w:ascii="標楷體" w:hAnsi="標楷體" w:cs="微軟正黑體"/>
                <w:kern w:val="0"/>
                <w:sz w:val="24"/>
              </w:rPr>
              <w:t>The workplace is associated with exposure to high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8379C">
              <w:rPr>
                <w:rFonts w:ascii="標楷體" w:hAnsi="標楷體" w:cs="微軟正黑體"/>
                <w:kern w:val="0"/>
                <w:sz w:val="24"/>
              </w:rPr>
              <w:t>temperatures (Please refer to the requirements in the Criteria for High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8379C">
              <w:rPr>
                <w:rFonts w:ascii="標楷體" w:hAnsi="標楷體" w:cs="微軟正黑體"/>
                <w:kern w:val="0"/>
                <w:sz w:val="24"/>
              </w:rPr>
              <w:t>temp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8379C">
              <w:rPr>
                <w:rFonts w:ascii="標楷體" w:hAnsi="標楷體" w:cs="微軟正黑體"/>
                <w:kern w:val="0"/>
                <w:sz w:val="24"/>
              </w:rPr>
              <w:t>Operation Laborers to Have Time off)</w:t>
            </w:r>
            <w:r>
              <w:rPr>
                <w:rFonts w:ascii="標楷體" w:hAnsi="標楷體" w:cs="微軟正黑體"/>
                <w:kern w:val="0"/>
                <w:sz w:val="24"/>
              </w:rPr>
              <w:t>.</w:t>
            </w:r>
          </w:p>
        </w:tc>
        <w:tc>
          <w:tcPr>
            <w:tcW w:w="1083" w:type="dxa"/>
            <w:vAlign w:val="center"/>
          </w:tcPr>
          <w:p w14:paraId="01E94860" w14:textId="014F347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6D8A40F9" w14:textId="056BE390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6BEB6FD7" w14:textId="088206EC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32ECC8BF" w14:textId="77777777" w:rsidTr="00B44901">
        <w:trPr>
          <w:jc w:val="center"/>
        </w:trPr>
        <w:tc>
          <w:tcPr>
            <w:tcW w:w="5811" w:type="dxa"/>
            <w:vAlign w:val="center"/>
          </w:tcPr>
          <w:p w14:paraId="0DA632D4" w14:textId="4B2D403C" w:rsidR="00330105" w:rsidRPr="004E09A3" w:rsidRDefault="005115F5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E</w:t>
            </w:r>
            <w:r>
              <w:rPr>
                <w:rFonts w:ascii="標楷體" w:hAnsi="標楷體" w:cs="新細明體"/>
                <w:kern w:val="0"/>
                <w:sz w:val="24"/>
              </w:rPr>
              <w:t>ngaging in operations</w:t>
            </w:r>
            <w:r w:rsidR="001D70F8">
              <w:rPr>
                <w:rFonts w:ascii="標楷體" w:hAnsi="標楷體" w:cs="新細明體"/>
                <w:kern w:val="0"/>
                <w:sz w:val="24"/>
              </w:rPr>
              <w:t xml:space="preserve"> involving the pouring, loading, unloading, handing or removal of high-temperature minerals or slag.</w:t>
            </w:r>
          </w:p>
        </w:tc>
        <w:tc>
          <w:tcPr>
            <w:tcW w:w="1083" w:type="dxa"/>
            <w:vAlign w:val="center"/>
          </w:tcPr>
          <w:p w14:paraId="3BF8BA65" w14:textId="569C6E34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50138431" w14:textId="1705AD42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17C31AEE" w14:textId="7F50461A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0A139F2D" w14:textId="77777777" w:rsidTr="00B44901">
        <w:trPr>
          <w:jc w:val="center"/>
        </w:trPr>
        <w:tc>
          <w:tcPr>
            <w:tcW w:w="5811" w:type="dxa"/>
            <w:vAlign w:val="center"/>
          </w:tcPr>
          <w:p w14:paraId="40DE0846" w14:textId="27D5CD56" w:rsidR="00330105" w:rsidRPr="004E09A3" w:rsidRDefault="0008379C" w:rsidP="005115F5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08379C">
              <w:rPr>
                <w:rFonts w:ascii="標楷體" w:hAnsi="標楷體" w:cs="微軟正黑體"/>
                <w:kern w:val="0"/>
                <w:sz w:val="24"/>
              </w:rPr>
              <w:t>The workplace is associated with exposure to extreme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8379C">
              <w:rPr>
                <w:rFonts w:ascii="標楷體" w:hAnsi="標楷體" w:cs="微軟正黑體"/>
                <w:kern w:val="0"/>
                <w:sz w:val="24"/>
              </w:rPr>
              <w:t>temperature differences.</w:t>
            </w:r>
          </w:p>
        </w:tc>
        <w:tc>
          <w:tcPr>
            <w:tcW w:w="1083" w:type="dxa"/>
            <w:vAlign w:val="center"/>
          </w:tcPr>
          <w:p w14:paraId="20F04ACF" w14:textId="4A3CAAD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3D72B7D3" w14:textId="4FD47B51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7502DE35" w14:textId="459E4064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69A5B26C" w14:textId="77777777" w:rsidTr="00B44901">
        <w:trPr>
          <w:jc w:val="center"/>
        </w:trPr>
        <w:tc>
          <w:tcPr>
            <w:tcW w:w="5811" w:type="dxa"/>
            <w:vAlign w:val="center"/>
          </w:tcPr>
          <w:p w14:paraId="2DCE4802" w14:textId="5EFF16F7" w:rsidR="00330105" w:rsidRPr="004E09A3" w:rsidRDefault="001D70F8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1D70F8">
              <w:rPr>
                <w:rFonts w:ascii="標楷體" w:hAnsi="標楷體" w:cs="微軟正黑體"/>
                <w:kern w:val="0"/>
                <w:sz w:val="24"/>
              </w:rPr>
              <w:t>Engaging in operations involving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significant vibration, such as rock drills, chain saws, riveting machines</w:t>
            </w:r>
            <w:r w:rsidR="003E43E9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>
              <w:rPr>
                <w:rFonts w:ascii="標楷體" w:hAnsi="標楷體" w:cs="微軟正黑體"/>
                <w:kern w:val="0"/>
                <w:sz w:val="24"/>
              </w:rPr>
              <w:t>(except those with the stroke less than 70 millimeters and the weight less than 2 kg.) and compactors.</w:t>
            </w:r>
            <w:r w:rsidRPr="004E09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5DAD3337" w14:textId="1472D944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5892B18D" w14:textId="258BB110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0EB24FA2" w14:textId="63191A5C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3548E169" w14:textId="77777777" w:rsidTr="00B44901">
        <w:trPr>
          <w:jc w:val="center"/>
        </w:trPr>
        <w:tc>
          <w:tcPr>
            <w:tcW w:w="5811" w:type="dxa"/>
            <w:vAlign w:val="center"/>
          </w:tcPr>
          <w:p w14:paraId="14BAB865" w14:textId="630AA4DE" w:rsidR="00330105" w:rsidRPr="004E09A3" w:rsidRDefault="00492FFA" w:rsidP="005115F5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492FFA">
              <w:rPr>
                <w:rFonts w:ascii="標楷體" w:hAnsi="標楷體" w:cs="微軟正黑體"/>
                <w:kern w:val="0"/>
                <w:sz w:val="24"/>
              </w:rPr>
              <w:t xml:space="preserve">The work is associated with exposure to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lastRenderedPageBreak/>
              <w:t>abnormal air pressure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(Refer to the requirements in the Criteria for Preventing Abnormal Air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Pressure Hazards).</w:t>
            </w:r>
          </w:p>
        </w:tc>
        <w:tc>
          <w:tcPr>
            <w:tcW w:w="1083" w:type="dxa"/>
            <w:vAlign w:val="center"/>
          </w:tcPr>
          <w:p w14:paraId="5A40C864" w14:textId="1505D368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lastRenderedPageBreak/>
              <w:t>No</w:t>
            </w:r>
          </w:p>
        </w:tc>
        <w:tc>
          <w:tcPr>
            <w:tcW w:w="1296" w:type="dxa"/>
            <w:vAlign w:val="center"/>
          </w:tcPr>
          <w:p w14:paraId="02548C08" w14:textId="7B147618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008CD15F" w14:textId="55153A0D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6D16606B" w14:textId="77777777" w:rsidTr="00B44901">
        <w:trPr>
          <w:jc w:val="center"/>
        </w:trPr>
        <w:tc>
          <w:tcPr>
            <w:tcW w:w="5811" w:type="dxa"/>
            <w:vAlign w:val="center"/>
          </w:tcPr>
          <w:p w14:paraId="47FC56F3" w14:textId="28F73612" w:rsidR="00330105" w:rsidRPr="004E09A3" w:rsidRDefault="003E43E9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3E43E9">
              <w:rPr>
                <w:rFonts w:ascii="標楷體" w:hAnsi="標楷體" w:cs="微軟正黑體"/>
                <w:kern w:val="0"/>
                <w:sz w:val="24"/>
              </w:rPr>
              <w:t>Engaging in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underground mineral prospecting and mining operations at the mining site.</w:t>
            </w:r>
          </w:p>
        </w:tc>
        <w:tc>
          <w:tcPr>
            <w:tcW w:w="1083" w:type="dxa"/>
            <w:vAlign w:val="center"/>
          </w:tcPr>
          <w:p w14:paraId="36A07EDC" w14:textId="64A0ADB9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462F8029" w14:textId="5B037B44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27546E40" w14:textId="2A60DD84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0F2F56D5" w14:textId="77777777" w:rsidTr="00B44901">
        <w:trPr>
          <w:jc w:val="center"/>
        </w:trPr>
        <w:tc>
          <w:tcPr>
            <w:tcW w:w="5811" w:type="dxa"/>
            <w:vAlign w:val="center"/>
          </w:tcPr>
          <w:p w14:paraId="0E7DDA8A" w14:textId="22747C1E" w:rsidR="00330105" w:rsidRPr="004E09A3" w:rsidRDefault="003E43E9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3E43E9">
              <w:rPr>
                <w:rFonts w:ascii="標楷體" w:hAnsi="標楷體" w:cs="微軟正黑體"/>
                <w:kern w:val="0"/>
                <w:sz w:val="24"/>
              </w:rPr>
              <w:t>Engaging in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the operation of cranes and jib arms.</w:t>
            </w:r>
          </w:p>
        </w:tc>
        <w:tc>
          <w:tcPr>
            <w:tcW w:w="1083" w:type="dxa"/>
            <w:vAlign w:val="center"/>
          </w:tcPr>
          <w:p w14:paraId="0D35A8BE" w14:textId="03357079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5E9734DF" w14:textId="2F9CC5FB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69D44386" w14:textId="611ECDCB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7CD95C85" w14:textId="77777777" w:rsidTr="00B44901">
        <w:trPr>
          <w:jc w:val="center"/>
        </w:trPr>
        <w:tc>
          <w:tcPr>
            <w:tcW w:w="5811" w:type="dxa"/>
            <w:vAlign w:val="center"/>
          </w:tcPr>
          <w:p w14:paraId="2622D31E" w14:textId="12285CE0" w:rsidR="00330105" w:rsidRPr="004E09A3" w:rsidRDefault="003E43E9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3E43E9">
              <w:rPr>
                <w:rFonts w:ascii="標楷體" w:hAnsi="標楷體" w:cs="微軟正黑體"/>
                <w:kern w:val="0"/>
                <w:sz w:val="24"/>
              </w:rPr>
              <w:t>Engaging in the operation of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powered hoists, powered conveyor, and cableways.</w:t>
            </w:r>
          </w:p>
        </w:tc>
        <w:tc>
          <w:tcPr>
            <w:tcW w:w="1083" w:type="dxa"/>
            <w:vAlign w:val="center"/>
          </w:tcPr>
          <w:p w14:paraId="2109E00C" w14:textId="3428726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12E4DE0A" w14:textId="2C6405B4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7126E984" w14:textId="75C9D17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393E8561" w14:textId="77777777" w:rsidTr="00B44901">
        <w:trPr>
          <w:jc w:val="center"/>
        </w:trPr>
        <w:tc>
          <w:tcPr>
            <w:tcW w:w="5811" w:type="dxa"/>
            <w:vAlign w:val="center"/>
          </w:tcPr>
          <w:p w14:paraId="39BF45FD" w14:textId="3D568A9D" w:rsidR="00330105" w:rsidRPr="004E09A3" w:rsidRDefault="003E43E9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3E43E9">
              <w:rPr>
                <w:rFonts w:ascii="標楷體" w:hAnsi="標楷體" w:cs="微軟正黑體"/>
                <w:kern w:val="0"/>
                <w:sz w:val="24"/>
              </w:rPr>
              <w:t>Engaging in</w:t>
            </w:r>
            <w:r>
              <w:rPr>
                <w:rFonts w:ascii="標楷體" w:hAnsi="標楷體" w:cs="微軟正黑體" w:hint="eastAsia"/>
                <w:kern w:val="0"/>
                <w:sz w:val="24"/>
              </w:rPr>
              <w:t xml:space="preserve"> </w:t>
            </w:r>
            <w:r>
              <w:rPr>
                <w:rFonts w:ascii="標楷體" w:hAnsi="標楷體" w:cs="微軟正黑體"/>
                <w:kern w:val="0"/>
                <w:sz w:val="24"/>
              </w:rPr>
              <w:t>the rolling and compounds and synthetic resins.</w:t>
            </w:r>
          </w:p>
        </w:tc>
        <w:tc>
          <w:tcPr>
            <w:tcW w:w="1083" w:type="dxa"/>
            <w:vAlign w:val="center"/>
          </w:tcPr>
          <w:p w14:paraId="79ECD57F" w14:textId="0EB9A5DA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0DC75A22" w14:textId="143B83DD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33D97A88" w14:textId="5A75B193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19DF8B28" w14:textId="77777777" w:rsidTr="00B44901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2E8FA924" w14:textId="4B3A6AF1" w:rsidR="00330105" w:rsidRPr="004E09A3" w:rsidRDefault="003E43E9" w:rsidP="00DE53F1">
            <w:pPr>
              <w:pStyle w:val="af"/>
              <w:numPr>
                <w:ilvl w:val="0"/>
                <w:numId w:val="1"/>
              </w:numPr>
              <w:ind w:leftChars="0" w:left="306" w:hanging="306"/>
              <w:rPr>
                <w:rFonts w:ascii="標楷體" w:hAnsi="標楷體" w:cs="新細明體"/>
                <w:kern w:val="0"/>
                <w:sz w:val="24"/>
              </w:rPr>
            </w:pPr>
            <w:r w:rsidRPr="003E43E9">
              <w:rPr>
                <w:rFonts w:ascii="標楷體" w:hAnsi="標楷體" w:cs="微軟正黑體" w:hint="eastAsia"/>
                <w:kern w:val="0"/>
                <w:sz w:val="24"/>
              </w:rPr>
              <w:t>Others：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585887D1" w14:textId="031C4ACE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center"/>
          </w:tcPr>
          <w:p w14:paraId="575F508A" w14:textId="4A3E74F9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EA1A262" w14:textId="702A2B3E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46BD2785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D9D9D9" w:themeFill="background1" w:themeFillShade="D9"/>
            <w:vAlign w:val="center"/>
          </w:tcPr>
          <w:p w14:paraId="2FEA3342" w14:textId="35C01EED" w:rsidR="00330105" w:rsidRPr="00B902F8" w:rsidRDefault="00492FFA" w:rsidP="00492FFA">
            <w:pPr>
              <w:rPr>
                <w:rFonts w:ascii="標楷體" w:hAnsi="標楷體" w:cs="新細明體"/>
                <w:b/>
                <w:kern w:val="0"/>
                <w:sz w:val="24"/>
              </w:rPr>
            </w:pPr>
            <w:r w:rsidRPr="00492FFA">
              <w:rPr>
                <w:rFonts w:ascii="標楷體" w:hAnsi="標楷體" w:cs="新細明體"/>
                <w:b/>
                <w:kern w:val="0"/>
                <w:sz w:val="24"/>
              </w:rPr>
              <w:t>Chemical Hazards</w:t>
            </w:r>
            <w:r w:rsidR="005E7398">
              <w:rPr>
                <w:rFonts w:ascii="標楷體" w:hAnsi="標楷體" w:cs="新細明體"/>
                <w:b/>
                <w:kern w:val="0"/>
                <w:sz w:val="24"/>
              </w:rPr>
              <w:t>.</w:t>
            </w:r>
            <w:r w:rsidRPr="00492FFA">
              <w:rPr>
                <w:rFonts w:ascii="標楷體" w:hAnsi="標楷體" w:cs="新細明體"/>
                <w:b/>
                <w:kern w:val="0"/>
                <w:sz w:val="24"/>
              </w:rPr>
              <w:t xml:space="preserve"> </w:t>
            </w:r>
            <w:r w:rsidR="005E7398">
              <w:rPr>
                <w:rFonts w:ascii="標楷體" w:hAnsi="標楷體" w:cs="新細明體" w:hint="eastAsia"/>
                <w:b/>
                <w:kern w:val="0"/>
                <w:sz w:val="24"/>
              </w:rPr>
              <w:t>P</w:t>
            </w:r>
            <w:r w:rsidR="005E7398">
              <w:rPr>
                <w:rFonts w:ascii="標楷體" w:hAnsi="標楷體" w:cs="新細明體"/>
                <w:b/>
                <w:kern w:val="0"/>
                <w:sz w:val="24"/>
              </w:rPr>
              <w:t>lease Confirm the Use of Toxic Chemicals Listed in Table 1 (</w:t>
            </w:r>
            <w:r w:rsidR="005E7398" w:rsidRPr="00D52C80">
              <w:rPr>
                <w:rFonts w:ascii="標楷體" w:hAnsi="標楷體" w:cs="新細明體"/>
                <w:b/>
                <w:kern w:val="0"/>
                <w:sz w:val="24"/>
                <w:u w:val="single"/>
              </w:rPr>
              <w:t>Please Verify CAS No.</w:t>
            </w:r>
            <w:r w:rsidRPr="00492FFA">
              <w:rPr>
                <w:rFonts w:ascii="標楷體" w:hAnsi="標楷體" w:cs="新細明體"/>
                <w:b/>
                <w:kern w:val="0"/>
                <w:sz w:val="24"/>
              </w:rPr>
              <w:t>)</w:t>
            </w:r>
          </w:p>
        </w:tc>
      </w:tr>
      <w:tr w:rsidR="00330105" w14:paraId="1BFBF614" w14:textId="77777777" w:rsidTr="00B44901">
        <w:trPr>
          <w:jc w:val="center"/>
        </w:trPr>
        <w:tc>
          <w:tcPr>
            <w:tcW w:w="5811" w:type="dxa"/>
            <w:vAlign w:val="center"/>
          </w:tcPr>
          <w:p w14:paraId="61A1EA2A" w14:textId="05FA202F" w:rsidR="00330105" w:rsidRPr="00772FAF" w:rsidRDefault="00492FFA" w:rsidP="005115F5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CIDFont+F4"/>
                <w:kern w:val="0"/>
                <w:sz w:val="24"/>
              </w:rPr>
            </w:pPr>
            <w:r w:rsidRPr="00492FFA">
              <w:rPr>
                <w:rFonts w:ascii="標楷體" w:hAnsi="標楷體" w:cs="微軟正黑體"/>
                <w:kern w:val="0"/>
                <w:sz w:val="24"/>
              </w:rPr>
              <w:t>The workplace is associated with Grade 1 exposure to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reproductive toxic substances as defined in CNS 15030: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(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Please specify the substances</w:t>
            </w:r>
            <w:r>
              <w:rPr>
                <w:rFonts w:ascii="標楷體" w:hAnsi="標楷體" w:cs="微軟正黑體"/>
                <w:kern w:val="0"/>
                <w:sz w:val="24"/>
              </w:rPr>
              <w:t>.)</w:t>
            </w:r>
          </w:p>
        </w:tc>
        <w:tc>
          <w:tcPr>
            <w:tcW w:w="1083" w:type="dxa"/>
            <w:vAlign w:val="center"/>
          </w:tcPr>
          <w:p w14:paraId="1BA126BA" w14:textId="6F6E738F" w:rsidR="00330105" w:rsidRPr="005757CC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10575C67" w14:textId="591A5D6E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0280A30E" w14:textId="1CC9D75F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60C62468" w14:textId="77777777" w:rsidTr="00B44901">
        <w:trPr>
          <w:jc w:val="center"/>
        </w:trPr>
        <w:tc>
          <w:tcPr>
            <w:tcW w:w="5811" w:type="dxa"/>
            <w:vAlign w:val="center"/>
          </w:tcPr>
          <w:p w14:paraId="2C1C1444" w14:textId="67B16418" w:rsidR="00330105" w:rsidRPr="00772FAF" w:rsidRDefault="00492FFA" w:rsidP="005115F5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CIDFont+F4"/>
                <w:kern w:val="0"/>
                <w:sz w:val="24"/>
              </w:rPr>
            </w:pPr>
            <w:r w:rsidRPr="00492FFA">
              <w:rPr>
                <w:rFonts w:ascii="標楷體" w:hAnsi="標楷體" w:cs="微軟正黑體"/>
                <w:kern w:val="0"/>
                <w:sz w:val="24"/>
              </w:rPr>
              <w:t>The workplace is associated with Grade 1 germ cell mutagenic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 xml:space="preserve">substances as defined in CNS 15030: </w:t>
            </w:r>
            <w:r>
              <w:rPr>
                <w:rFonts w:ascii="標楷體" w:hAnsi="標楷體" w:cs="微軟正黑體"/>
                <w:kern w:val="0"/>
                <w:sz w:val="24"/>
              </w:rPr>
              <w:t>(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Please specify the substances</w:t>
            </w:r>
            <w:r>
              <w:rPr>
                <w:rFonts w:ascii="標楷體" w:hAnsi="標楷體" w:cs="微軟正黑體"/>
                <w:kern w:val="0"/>
                <w:sz w:val="24"/>
              </w:rPr>
              <w:t>.)</w:t>
            </w:r>
          </w:p>
        </w:tc>
        <w:tc>
          <w:tcPr>
            <w:tcW w:w="1083" w:type="dxa"/>
            <w:vAlign w:val="center"/>
          </w:tcPr>
          <w:p w14:paraId="4C424B9F" w14:textId="7B54340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265BE137" w14:textId="637F3128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2DDBB547" w14:textId="06581615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432F6FBA" w14:textId="77777777" w:rsidTr="00B44901">
        <w:trPr>
          <w:jc w:val="center"/>
        </w:trPr>
        <w:tc>
          <w:tcPr>
            <w:tcW w:w="5811" w:type="dxa"/>
            <w:vAlign w:val="center"/>
          </w:tcPr>
          <w:p w14:paraId="2C6F8BCA" w14:textId="7D107D72" w:rsidR="00330105" w:rsidRPr="00772FAF" w:rsidRDefault="00492FFA" w:rsidP="005115F5">
            <w:pPr>
              <w:pStyle w:val="af"/>
              <w:numPr>
                <w:ilvl w:val="0"/>
                <w:numId w:val="2"/>
              </w:numPr>
              <w:ind w:leftChars="0" w:left="306" w:hanging="306"/>
              <w:rPr>
                <w:rFonts w:ascii="標楷體" w:hAnsi="標楷體" w:cs="CIDFont+F4"/>
                <w:kern w:val="0"/>
                <w:sz w:val="24"/>
              </w:rPr>
            </w:pPr>
            <w:r w:rsidRPr="00492FFA">
              <w:rPr>
                <w:rFonts w:ascii="標楷體" w:hAnsi="標楷體" w:cs="微軟正黑體"/>
                <w:kern w:val="0"/>
                <w:sz w:val="24"/>
              </w:rPr>
              <w:t xml:space="preserve">The workplace is associated with exposure to </w:t>
            </w:r>
            <w:r w:rsidRPr="00492FFA">
              <w:rPr>
                <w:rFonts w:ascii="標楷體" w:hAnsi="標楷體" w:cs="微軟正黑體"/>
                <w:b/>
                <w:bCs/>
                <w:kern w:val="0"/>
                <w:sz w:val="24"/>
                <w:u w:val="single"/>
              </w:rPr>
              <w:t>lead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 xml:space="preserve"> and its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compounds.</w:t>
            </w:r>
          </w:p>
        </w:tc>
        <w:tc>
          <w:tcPr>
            <w:tcW w:w="1083" w:type="dxa"/>
            <w:vAlign w:val="center"/>
          </w:tcPr>
          <w:p w14:paraId="4E528E56" w14:textId="685CE3DB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502B5DCC" w14:textId="218DB076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2ABA2BCF" w14:textId="7C53CA70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21631122" w14:textId="77777777" w:rsidTr="00B44901">
        <w:trPr>
          <w:jc w:val="center"/>
        </w:trPr>
        <w:tc>
          <w:tcPr>
            <w:tcW w:w="5811" w:type="dxa"/>
            <w:vAlign w:val="center"/>
          </w:tcPr>
          <w:p w14:paraId="0DDE1002" w14:textId="3CA66871" w:rsidR="00330105" w:rsidRPr="00772FAF" w:rsidRDefault="00492FFA" w:rsidP="005115F5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492FFA">
              <w:rPr>
                <w:rFonts w:ascii="標楷體" w:hAnsi="標楷體" w:cs="微軟正黑體"/>
                <w:kern w:val="0"/>
                <w:sz w:val="24"/>
              </w:rPr>
              <w:t>The workplace is associated with exposure to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antimitotic and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cytotoxic drugs being manufactured or disposed of :(Please specify the substances</w:t>
            </w:r>
            <w:r>
              <w:rPr>
                <w:rFonts w:ascii="標楷體" w:hAnsi="標楷體" w:cs="微軟正黑體"/>
                <w:kern w:val="0"/>
                <w:sz w:val="24"/>
              </w:rPr>
              <w:t>.)</w:t>
            </w:r>
            <w:r w:rsidRPr="00772FAF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1B18E39C" w14:textId="2D0E2F78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24E0AB12" w14:textId="53B76C0B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5A0F8B62" w14:textId="358A2E56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2AA87CA8" w14:textId="77777777" w:rsidTr="00B44901">
        <w:trPr>
          <w:jc w:val="center"/>
        </w:trPr>
        <w:tc>
          <w:tcPr>
            <w:tcW w:w="5811" w:type="dxa"/>
            <w:vAlign w:val="center"/>
          </w:tcPr>
          <w:p w14:paraId="709519B8" w14:textId="6F72AF8D" w:rsidR="00330105" w:rsidRPr="00410E28" w:rsidRDefault="00492FFA" w:rsidP="005115F5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  <w:szCs w:val="24"/>
              </w:rPr>
            </w:pPr>
            <w:r w:rsidRPr="00492FFA">
              <w:rPr>
                <w:rFonts w:ascii="標楷體" w:hAnsi="標楷體" w:cs="微軟正黑體"/>
                <w:kern w:val="0"/>
                <w:sz w:val="24"/>
              </w:rPr>
              <w:t>The workplace is associated with exposure to undesirable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impacts on lactation which result in the jeopardized health of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infants: (Please specify the substances</w:t>
            </w:r>
            <w:r>
              <w:rPr>
                <w:rFonts w:ascii="標楷體" w:hAnsi="標楷體" w:cs="微軟正黑體"/>
                <w:kern w:val="0"/>
                <w:sz w:val="24"/>
              </w:rPr>
              <w:t>.)</w:t>
            </w:r>
          </w:p>
        </w:tc>
        <w:tc>
          <w:tcPr>
            <w:tcW w:w="1083" w:type="dxa"/>
            <w:vAlign w:val="center"/>
          </w:tcPr>
          <w:p w14:paraId="230895EA" w14:textId="4BDBCE3B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1B6C0568" w14:textId="3EB8BF48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1A1820A1" w14:textId="112078A1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67B11CD2" w14:textId="77777777" w:rsidTr="00B44901">
        <w:trPr>
          <w:jc w:val="center"/>
        </w:trPr>
        <w:tc>
          <w:tcPr>
            <w:tcW w:w="5811" w:type="dxa"/>
            <w:vAlign w:val="center"/>
          </w:tcPr>
          <w:p w14:paraId="1CC30D67" w14:textId="3AC397A5" w:rsidR="00330105" w:rsidRPr="00772FAF" w:rsidRDefault="003E43E9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284"/>
              <w:rPr>
                <w:rFonts w:ascii="標楷體" w:hAnsi="標楷體" w:cs="微軟正黑體"/>
                <w:kern w:val="0"/>
                <w:sz w:val="24"/>
              </w:rPr>
            </w:pPr>
            <w:r>
              <w:rPr>
                <w:rFonts w:ascii="標楷體" w:hAnsi="標楷體" w:cs="微軟正黑體" w:hint="eastAsia"/>
                <w:kern w:val="0"/>
                <w:sz w:val="24"/>
              </w:rPr>
              <w:t>T</w:t>
            </w:r>
            <w:r>
              <w:rPr>
                <w:rFonts w:ascii="標楷體" w:hAnsi="標楷體" w:cs="微軟正黑體"/>
                <w:kern w:val="0"/>
                <w:sz w:val="24"/>
              </w:rPr>
              <w:t>oxic chemicals that can be absorbed through the skin, including certain pesticides.</w:t>
            </w:r>
          </w:p>
        </w:tc>
        <w:tc>
          <w:tcPr>
            <w:tcW w:w="1083" w:type="dxa"/>
            <w:vAlign w:val="center"/>
          </w:tcPr>
          <w:p w14:paraId="01E5F021" w14:textId="134FE9C9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6D39CEF1" w14:textId="508F0C7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5DC4F328" w14:textId="25C074BC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435CE123" w14:textId="77777777" w:rsidTr="00B44901">
        <w:trPr>
          <w:jc w:val="center"/>
        </w:trPr>
        <w:tc>
          <w:tcPr>
            <w:tcW w:w="5811" w:type="dxa"/>
            <w:vAlign w:val="center"/>
          </w:tcPr>
          <w:p w14:paraId="10AB9595" w14:textId="1C24634D" w:rsidR="00330105" w:rsidRPr="00772FAF" w:rsidRDefault="005F3AE3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284"/>
              <w:rPr>
                <w:rFonts w:ascii="標楷體" w:hAnsi="標楷體" w:cs="微軟正黑體"/>
                <w:kern w:val="0"/>
                <w:sz w:val="24"/>
              </w:rPr>
            </w:pPr>
            <w:r>
              <w:rPr>
                <w:rFonts w:ascii="標楷體" w:hAnsi="標楷體" w:cs="微軟正黑體" w:hint="eastAsia"/>
                <w:kern w:val="0"/>
                <w:sz w:val="24"/>
              </w:rPr>
              <w:t>E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nvironment with Carbon Monoxide or other </w:t>
            </w:r>
            <w:r w:rsidRPr="005F3AE3">
              <w:rPr>
                <w:rFonts w:ascii="標楷體" w:hAnsi="標楷體" w:cs="微軟正黑體"/>
                <w:b/>
                <w:bCs/>
                <w:kern w:val="0"/>
                <w:sz w:val="24"/>
                <w:u w:val="single"/>
              </w:rPr>
              <w:t>asphyxiating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gases.</w:t>
            </w:r>
          </w:p>
        </w:tc>
        <w:tc>
          <w:tcPr>
            <w:tcW w:w="1083" w:type="dxa"/>
            <w:vAlign w:val="center"/>
          </w:tcPr>
          <w:p w14:paraId="2196412F" w14:textId="797DD24F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1C4F6990" w14:textId="1ADE0CDF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2D9189B6" w14:textId="634B0545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59A96376" w14:textId="77777777" w:rsidTr="00B44901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5D35C345" w14:textId="684746CA" w:rsidR="00330105" w:rsidRPr="00772FAF" w:rsidRDefault="00122772" w:rsidP="00DE53F1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left="306" w:hanging="284"/>
              <w:rPr>
                <w:rFonts w:ascii="標楷體" w:hAnsi="標楷體" w:cs="微軟正黑體"/>
                <w:kern w:val="0"/>
                <w:sz w:val="24"/>
              </w:rPr>
            </w:pPr>
            <w:r w:rsidRPr="00122772">
              <w:rPr>
                <w:rFonts w:ascii="標楷體" w:hAnsi="標楷體" w:cs="微軟正黑體"/>
                <w:kern w:val="0"/>
                <w:sz w:val="24"/>
              </w:rPr>
              <w:t>Others</w:t>
            </w:r>
            <w:r w:rsidR="00330105" w:rsidRPr="00772FAF">
              <w:rPr>
                <w:rFonts w:ascii="標楷體" w:hAnsi="標楷體" w:cs="Malgun Gothic Semilight" w:hint="eastAsia"/>
                <w:kern w:val="0"/>
                <w:sz w:val="24"/>
              </w:rPr>
              <w:t>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29119CF" w14:textId="509CE60D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center"/>
          </w:tcPr>
          <w:p w14:paraId="4398220B" w14:textId="53A0801B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3E5EE5F9" w14:textId="50161204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51E36DA1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D9D9D9" w:themeFill="background1" w:themeFillShade="D9"/>
            <w:vAlign w:val="center"/>
          </w:tcPr>
          <w:p w14:paraId="5259962F" w14:textId="60CC85A2" w:rsidR="00330105" w:rsidRPr="00492FFA" w:rsidRDefault="00492FFA" w:rsidP="00FF6DA5">
            <w:pPr>
              <w:rPr>
                <w:rFonts w:ascii="標楷體" w:hAnsi="標楷體" w:cs="新細明體"/>
                <w:b/>
                <w:bCs/>
                <w:kern w:val="0"/>
                <w:sz w:val="24"/>
              </w:rPr>
            </w:pPr>
            <w:r w:rsidRPr="00492FFA">
              <w:rPr>
                <w:rFonts w:ascii="標楷體" w:hAnsi="標楷體" w:cs="新細明體"/>
                <w:b/>
                <w:bCs/>
                <w:kern w:val="0"/>
                <w:sz w:val="24"/>
              </w:rPr>
              <w:t>Biological Hazards</w:t>
            </w:r>
          </w:p>
        </w:tc>
      </w:tr>
      <w:tr w:rsidR="00330105" w14:paraId="3FB09F34" w14:textId="77777777" w:rsidTr="00B44901">
        <w:trPr>
          <w:jc w:val="center"/>
        </w:trPr>
        <w:tc>
          <w:tcPr>
            <w:tcW w:w="5811" w:type="dxa"/>
            <w:vAlign w:val="center"/>
          </w:tcPr>
          <w:p w14:paraId="1CF18A30" w14:textId="0156953E" w:rsidR="00330105" w:rsidRPr="003A3615" w:rsidRDefault="00492FFA" w:rsidP="005115F5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492FFA">
              <w:rPr>
                <w:rFonts w:ascii="標楷體" w:hAnsi="標楷體" w:cs="微軟正黑體"/>
                <w:kern w:val="0"/>
                <w:sz w:val="24"/>
              </w:rPr>
              <w:lastRenderedPageBreak/>
              <w:t>The workplace is associated with exposure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 xml:space="preserve">to </w:t>
            </w:r>
            <w:r w:rsidRPr="00492FFA">
              <w:rPr>
                <w:rFonts w:ascii="標楷體" w:hAnsi="標楷體" w:cs="微軟正黑體"/>
                <w:b/>
                <w:bCs/>
                <w:kern w:val="0"/>
                <w:sz w:val="24"/>
                <w:u w:val="single"/>
              </w:rPr>
              <w:t>Toxoplasma</w:t>
            </w:r>
            <w:r w:rsidRPr="00492FFA">
              <w:rPr>
                <w:rFonts w:ascii="標楷體" w:hAnsi="標楷體" w:cs="微軟正黑體"/>
                <w:b/>
                <w:bCs/>
                <w:kern w:val="0"/>
                <w:sz w:val="24"/>
                <w:u w:val="single"/>
              </w:rPr>
              <w:t xml:space="preserve"> </w:t>
            </w:r>
            <w:r w:rsidRPr="00492FFA">
              <w:rPr>
                <w:rFonts w:ascii="標楷體" w:hAnsi="標楷體" w:cs="微軟正黑體"/>
                <w:b/>
                <w:bCs/>
                <w:kern w:val="0"/>
                <w:sz w:val="24"/>
                <w:u w:val="single"/>
              </w:rPr>
              <w:t>gondii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 xml:space="preserve"> infection</w:t>
            </w:r>
          </w:p>
        </w:tc>
        <w:tc>
          <w:tcPr>
            <w:tcW w:w="1083" w:type="dxa"/>
            <w:vAlign w:val="center"/>
          </w:tcPr>
          <w:p w14:paraId="794F1EF6" w14:textId="1845F62C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6B63C72A" w14:textId="4F5F7562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6DDC8393" w14:textId="79BDF725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571260E7" w14:textId="77777777" w:rsidTr="00B44901">
        <w:trPr>
          <w:jc w:val="center"/>
        </w:trPr>
        <w:tc>
          <w:tcPr>
            <w:tcW w:w="5811" w:type="dxa"/>
            <w:vAlign w:val="center"/>
          </w:tcPr>
          <w:p w14:paraId="75D87105" w14:textId="6CD6A3CB" w:rsidR="00330105" w:rsidRPr="003A3615" w:rsidRDefault="00492FFA" w:rsidP="005115F5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492FFA">
              <w:rPr>
                <w:rFonts w:ascii="標楷體" w:hAnsi="標楷體" w:cs="微軟正黑體"/>
                <w:kern w:val="0"/>
                <w:sz w:val="24"/>
              </w:rPr>
              <w:t>The workplace is associated with exposure to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b/>
                <w:bCs/>
                <w:kern w:val="0"/>
                <w:sz w:val="24"/>
                <w:u w:val="single"/>
              </w:rPr>
              <w:t>Rubella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 xml:space="preserve"> infection</w:t>
            </w:r>
          </w:p>
        </w:tc>
        <w:tc>
          <w:tcPr>
            <w:tcW w:w="1083" w:type="dxa"/>
            <w:vAlign w:val="center"/>
          </w:tcPr>
          <w:p w14:paraId="0B74B293" w14:textId="72E81B71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16F3584B" w14:textId="1C2707D2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108EF324" w14:textId="07BF4287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7D85D1AB" w14:textId="77777777" w:rsidTr="00B44901">
        <w:trPr>
          <w:jc w:val="center"/>
        </w:trPr>
        <w:tc>
          <w:tcPr>
            <w:tcW w:w="5811" w:type="dxa"/>
            <w:vAlign w:val="center"/>
          </w:tcPr>
          <w:p w14:paraId="771C59ED" w14:textId="28E0B16E" w:rsidR="00330105" w:rsidRPr="003A3615" w:rsidRDefault="00492FFA" w:rsidP="005115F5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122772">
              <w:rPr>
                <w:rFonts w:ascii="標楷體" w:hAnsi="標楷體" w:cs="微軟正黑體"/>
                <w:kern w:val="0"/>
                <w:sz w:val="24"/>
              </w:rPr>
              <w:t>The work is associated with exposure to pathogenic or fatal</w:t>
            </w:r>
            <w:r w:rsidRPr="00122772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122772">
              <w:rPr>
                <w:rFonts w:ascii="標楷體" w:hAnsi="標楷體" w:cs="微軟正黑體"/>
                <w:kern w:val="0"/>
                <w:sz w:val="24"/>
              </w:rPr>
              <w:t>microorganisms, such as Hepatitis B or chicken pox, Hepatitis C</w:t>
            </w:r>
            <w:r w:rsidR="00122772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122772">
              <w:rPr>
                <w:rFonts w:ascii="標楷體" w:hAnsi="標楷體" w:cs="微軟正黑體"/>
                <w:kern w:val="0"/>
                <w:sz w:val="24"/>
              </w:rPr>
              <w:t>or human immunodeficiency virus, or pulmonary tuberculosis,</w:t>
            </w:r>
            <w:r w:rsidR="00122772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492FFA">
              <w:rPr>
                <w:rFonts w:ascii="標楷體" w:hAnsi="標楷體" w:cs="微軟正黑體"/>
                <w:kern w:val="0"/>
                <w:sz w:val="24"/>
              </w:rPr>
              <w:t>etc</w:t>
            </w:r>
            <w:r w:rsidR="00122772">
              <w:rPr>
                <w:rFonts w:ascii="標楷體" w:hAnsi="標楷體" w:cs="微軟正黑體"/>
                <w:kern w:val="0"/>
                <w:sz w:val="24"/>
              </w:rPr>
              <w:t>.</w:t>
            </w:r>
          </w:p>
        </w:tc>
        <w:tc>
          <w:tcPr>
            <w:tcW w:w="1083" w:type="dxa"/>
            <w:vAlign w:val="center"/>
          </w:tcPr>
          <w:p w14:paraId="15B2DB67" w14:textId="24959C54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0997AD1A" w14:textId="2063C740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1AD87825" w14:textId="4F67E0BA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4EE1F4DA" w14:textId="77777777" w:rsidTr="00B44901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11C99019" w14:textId="735C26E6" w:rsidR="00330105" w:rsidRPr="003A3615" w:rsidRDefault="00122772" w:rsidP="00DE53F1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>
              <w:rPr>
                <w:rFonts w:ascii="標楷體" w:hAnsi="標楷體" w:cs="CIDFont+F4" w:hint="eastAsia"/>
                <w:kern w:val="0"/>
                <w:sz w:val="24"/>
              </w:rPr>
              <w:t>O</w:t>
            </w:r>
            <w:r>
              <w:rPr>
                <w:rFonts w:ascii="標楷體" w:hAnsi="標楷體" w:cs="CIDFont+F4"/>
                <w:kern w:val="0"/>
                <w:sz w:val="24"/>
              </w:rPr>
              <w:t>thers</w:t>
            </w:r>
            <w:r w:rsidR="00330105" w:rsidRPr="003A3615">
              <w:rPr>
                <w:rFonts w:ascii="標楷體" w:hAnsi="標楷體" w:cs="CIDFont+F4" w:hint="eastAsia"/>
                <w:kern w:val="0"/>
                <w:sz w:val="24"/>
              </w:rPr>
              <w:t>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CA9D609" w14:textId="1B8BFE1F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center"/>
          </w:tcPr>
          <w:p w14:paraId="1A851800" w14:textId="2EDFB26D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7EF66DDF" w14:textId="5F251570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0C126B37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D9D9D9" w:themeFill="background1" w:themeFillShade="D9"/>
            <w:vAlign w:val="center"/>
          </w:tcPr>
          <w:p w14:paraId="4D7B3E50" w14:textId="4C71484F" w:rsidR="00330105" w:rsidRPr="00122772" w:rsidRDefault="00122772" w:rsidP="00FF6DA5">
            <w:pPr>
              <w:rPr>
                <w:rFonts w:ascii="標楷體" w:hAnsi="標楷體" w:cs="新細明體"/>
                <w:b/>
                <w:bCs/>
                <w:kern w:val="0"/>
                <w:sz w:val="24"/>
              </w:rPr>
            </w:pPr>
            <w:r w:rsidRPr="00122772">
              <w:rPr>
                <w:rFonts w:ascii="標楷體" w:hAnsi="標楷體" w:cs="微軟正黑體"/>
                <w:b/>
                <w:bCs/>
                <w:kern w:val="0"/>
                <w:sz w:val="24"/>
              </w:rPr>
              <w:t>Human factor Hazards</w:t>
            </w:r>
          </w:p>
        </w:tc>
      </w:tr>
      <w:tr w:rsidR="00330105" w14:paraId="56E665DC" w14:textId="77777777" w:rsidTr="00B44901">
        <w:trPr>
          <w:jc w:val="center"/>
        </w:trPr>
        <w:tc>
          <w:tcPr>
            <w:tcW w:w="5811" w:type="dxa"/>
            <w:vAlign w:val="center"/>
          </w:tcPr>
          <w:p w14:paraId="39A7E2E4" w14:textId="7E3BC893" w:rsidR="00330105" w:rsidRPr="003A3615" w:rsidRDefault="00122772" w:rsidP="00122772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標楷體" w:hAnsi="標楷體" w:cs="微軟正黑體"/>
                <w:kern w:val="0"/>
                <w:sz w:val="24"/>
              </w:rPr>
            </w:pPr>
            <w:r w:rsidRPr="00122772">
              <w:rPr>
                <w:rFonts w:ascii="標楷體" w:hAnsi="標楷體" w:cs="微軟正黑體"/>
                <w:kern w:val="0"/>
                <w:sz w:val="24"/>
              </w:rPr>
              <w:t>The work</w:t>
            </w:r>
            <w:r w:rsidRPr="00122772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122772">
              <w:rPr>
                <w:rFonts w:ascii="標楷體" w:hAnsi="標楷體" w:cs="微軟正黑體"/>
                <w:kern w:val="0"/>
                <w:sz w:val="24"/>
              </w:rPr>
              <w:t>involves processing of heavy objects of a specific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122772">
              <w:rPr>
                <w:rFonts w:ascii="標楷體" w:hAnsi="標楷體" w:cs="微軟正黑體"/>
                <w:kern w:val="0"/>
                <w:sz w:val="24"/>
              </w:rPr>
              <w:t>weight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(</w:t>
            </w:r>
          </w:p>
        </w:tc>
        <w:tc>
          <w:tcPr>
            <w:tcW w:w="1083" w:type="dxa"/>
            <w:vAlign w:val="center"/>
          </w:tcPr>
          <w:p w14:paraId="78B80A5C" w14:textId="77645A19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47725AD7" w14:textId="56CCC0B6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0913C7D8" w14:textId="2CB449AC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42E9B2DB" w14:textId="77777777" w:rsidTr="00B44901">
        <w:trPr>
          <w:jc w:val="center"/>
        </w:trPr>
        <w:tc>
          <w:tcPr>
            <w:tcW w:w="5811" w:type="dxa"/>
            <w:vAlign w:val="center"/>
          </w:tcPr>
          <w:p w14:paraId="5FDE9232" w14:textId="346D623B" w:rsidR="00330105" w:rsidRPr="003A3615" w:rsidRDefault="000056D6" w:rsidP="000056D6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標楷體" w:hAnsi="標楷體" w:cs="微軟正黑體"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kern w:val="0"/>
                <w:sz w:val="24"/>
              </w:rPr>
              <w:t>It is difficult to move and lift an item unless in a specific posture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t>or abnormal or unnatural postures are repeated frequently.</w:t>
            </w:r>
          </w:p>
        </w:tc>
        <w:tc>
          <w:tcPr>
            <w:tcW w:w="1083" w:type="dxa"/>
            <w:vAlign w:val="center"/>
          </w:tcPr>
          <w:p w14:paraId="789B69DE" w14:textId="3FE394CB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7D396474" w14:textId="0809DA0A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1DCFAB42" w14:textId="1B7B191D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556282F6" w14:textId="77777777" w:rsidTr="00B44901">
        <w:trPr>
          <w:jc w:val="center"/>
        </w:trPr>
        <w:tc>
          <w:tcPr>
            <w:tcW w:w="5811" w:type="dxa"/>
            <w:vAlign w:val="center"/>
          </w:tcPr>
          <w:p w14:paraId="1A7F5806" w14:textId="7DAEC683" w:rsidR="00330105" w:rsidRPr="003A3615" w:rsidRDefault="000056D6" w:rsidP="00DE53F1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kern w:val="0"/>
                <w:sz w:val="24"/>
              </w:rPr>
              <w:t>The working posture needs to be repeated frequently.</w:t>
            </w:r>
          </w:p>
        </w:tc>
        <w:tc>
          <w:tcPr>
            <w:tcW w:w="1083" w:type="dxa"/>
            <w:vAlign w:val="center"/>
          </w:tcPr>
          <w:p w14:paraId="22609734" w14:textId="10E968EE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6E956221" w14:textId="7CFE75E4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73E28DB0" w14:textId="5C7F27E7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5CF5A665" w14:textId="77777777" w:rsidTr="00B44901">
        <w:trPr>
          <w:jc w:val="center"/>
        </w:trPr>
        <w:tc>
          <w:tcPr>
            <w:tcW w:w="5811" w:type="dxa"/>
            <w:vAlign w:val="center"/>
          </w:tcPr>
          <w:p w14:paraId="3F46F21B" w14:textId="7B1674C8" w:rsidR="00330105" w:rsidRPr="003A3615" w:rsidRDefault="000056D6" w:rsidP="000056D6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標楷體" w:hAnsi="標楷體" w:cs="微軟正黑體"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kern w:val="0"/>
                <w:sz w:val="24"/>
              </w:rPr>
              <w:t>The working posture is affected by insufficient room (small room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t>for moving around or for stretching).</w:t>
            </w:r>
          </w:p>
        </w:tc>
        <w:tc>
          <w:tcPr>
            <w:tcW w:w="1083" w:type="dxa"/>
            <w:vAlign w:val="center"/>
          </w:tcPr>
          <w:p w14:paraId="1FC2CE60" w14:textId="293D8F92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0F74072E" w14:textId="48FD97E0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71441C11" w14:textId="152AB5DE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79EF00A0" w14:textId="77777777" w:rsidTr="00B44901">
        <w:trPr>
          <w:jc w:val="center"/>
        </w:trPr>
        <w:tc>
          <w:tcPr>
            <w:tcW w:w="5811" w:type="dxa"/>
            <w:vAlign w:val="center"/>
          </w:tcPr>
          <w:p w14:paraId="56FD5206" w14:textId="084AE063" w:rsidR="00330105" w:rsidRPr="003A3615" w:rsidRDefault="000056D6" w:rsidP="000056D6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標楷體" w:hAnsi="標楷體" w:cs="微軟正黑體"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kern w:val="0"/>
                <w:sz w:val="24"/>
              </w:rPr>
              <w:t>The work station is designed non</w:t>
            </w:r>
            <w:r>
              <w:rPr>
                <w:rFonts w:ascii="標楷體" w:hAnsi="標楷體" w:cs="微軟正黑體"/>
                <w:kern w:val="0"/>
                <w:sz w:val="24"/>
              </w:rPr>
              <w:t>-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t>ergonomically and it tends to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t>result in musculoskeletal discomfort.</w:t>
            </w:r>
          </w:p>
        </w:tc>
        <w:tc>
          <w:tcPr>
            <w:tcW w:w="1083" w:type="dxa"/>
            <w:vAlign w:val="center"/>
          </w:tcPr>
          <w:p w14:paraId="4F408825" w14:textId="7DA0B0BA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79B3D6B8" w14:textId="43B84384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03414489" w14:textId="228FBD2C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6790D713" w14:textId="77777777" w:rsidTr="00B44901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60F7F78E" w14:textId="7E54F553" w:rsidR="00330105" w:rsidRPr="003A3615" w:rsidRDefault="000056D6" w:rsidP="00DE53F1">
            <w:pPr>
              <w:pStyle w:val="af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>
              <w:rPr>
                <w:rFonts w:ascii="標楷體" w:hAnsi="標楷體" w:cs="CIDFont+F4" w:hint="eastAsia"/>
                <w:kern w:val="0"/>
                <w:sz w:val="24"/>
              </w:rPr>
              <w:t>O</w:t>
            </w:r>
            <w:r>
              <w:rPr>
                <w:rFonts w:ascii="標楷體" w:hAnsi="標楷體" w:cs="CIDFont+F4"/>
                <w:kern w:val="0"/>
                <w:sz w:val="24"/>
              </w:rPr>
              <w:t>thers</w:t>
            </w:r>
            <w:r w:rsidRPr="003A3615">
              <w:rPr>
                <w:rFonts w:ascii="標楷體" w:hAnsi="標楷體" w:cs="CIDFont+F4" w:hint="eastAsia"/>
                <w:kern w:val="0"/>
                <w:sz w:val="24"/>
              </w:rPr>
              <w:t>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23E0F60D" w14:textId="2A5DB62F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center"/>
          </w:tcPr>
          <w:p w14:paraId="084C270B" w14:textId="0F030250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6C828E0F" w14:textId="7F590B4F" w:rsidR="00330105" w:rsidRPr="0074534F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6E2133A8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D9D9D9" w:themeFill="background1" w:themeFillShade="D9"/>
            <w:vAlign w:val="center"/>
          </w:tcPr>
          <w:p w14:paraId="3A97D708" w14:textId="1316DBE1" w:rsidR="00330105" w:rsidRPr="000056D6" w:rsidRDefault="000056D6" w:rsidP="00FF6DA5">
            <w:pPr>
              <w:rPr>
                <w:rFonts w:ascii="標楷體" w:hAnsi="標楷體" w:cs="新細明體"/>
                <w:b/>
                <w:bCs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b/>
                <w:bCs/>
                <w:kern w:val="0"/>
                <w:sz w:val="24"/>
              </w:rPr>
              <w:t>Stress from Work</w:t>
            </w:r>
          </w:p>
        </w:tc>
      </w:tr>
      <w:tr w:rsidR="00330105" w14:paraId="28DFE328" w14:textId="77777777" w:rsidTr="00B44901">
        <w:trPr>
          <w:jc w:val="center"/>
        </w:trPr>
        <w:tc>
          <w:tcPr>
            <w:tcW w:w="5811" w:type="dxa"/>
            <w:vAlign w:val="center"/>
          </w:tcPr>
          <w:p w14:paraId="0AC7A780" w14:textId="0CF072CF" w:rsidR="00330105" w:rsidRPr="003A3615" w:rsidRDefault="000056D6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kern w:val="0"/>
                <w:sz w:val="24"/>
              </w:rPr>
              <w:t>The work requires shift rotation or working at night.</w:t>
            </w:r>
          </w:p>
        </w:tc>
        <w:tc>
          <w:tcPr>
            <w:tcW w:w="1083" w:type="dxa"/>
            <w:vAlign w:val="center"/>
          </w:tcPr>
          <w:p w14:paraId="28718988" w14:textId="64F00866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26B5EA71" w14:textId="017C64FF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2BEFC832" w14:textId="1613DD19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14A2F2D3" w14:textId="77777777" w:rsidTr="00B44901">
        <w:trPr>
          <w:jc w:val="center"/>
        </w:trPr>
        <w:tc>
          <w:tcPr>
            <w:tcW w:w="5811" w:type="dxa"/>
            <w:vAlign w:val="center"/>
          </w:tcPr>
          <w:p w14:paraId="301A49D4" w14:textId="3E1DCA55" w:rsidR="00330105" w:rsidRPr="003A3615" w:rsidRDefault="000056D6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kern w:val="0"/>
                <w:sz w:val="24"/>
              </w:rPr>
              <w:t>The work requires frequent overtime or traveling for business.</w:t>
            </w:r>
          </w:p>
        </w:tc>
        <w:tc>
          <w:tcPr>
            <w:tcW w:w="1083" w:type="dxa"/>
            <w:vAlign w:val="center"/>
          </w:tcPr>
          <w:p w14:paraId="7B8F0AC0" w14:textId="6F8E5DB1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399C658E" w14:textId="1C3B4B61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3FF0D187" w14:textId="1315C441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7EF82308" w14:textId="77777777" w:rsidTr="00B44901">
        <w:trPr>
          <w:jc w:val="center"/>
        </w:trPr>
        <w:tc>
          <w:tcPr>
            <w:tcW w:w="5811" w:type="dxa"/>
            <w:vAlign w:val="center"/>
          </w:tcPr>
          <w:p w14:paraId="4A4A46C5" w14:textId="475A9A4B" w:rsidR="00330105" w:rsidRPr="003A3615" w:rsidRDefault="000056D6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kern w:val="0"/>
                <w:sz w:val="24"/>
              </w:rPr>
              <w:t>The work needs to be accomplished independently in nature.</w:t>
            </w:r>
          </w:p>
        </w:tc>
        <w:tc>
          <w:tcPr>
            <w:tcW w:w="1083" w:type="dxa"/>
            <w:vAlign w:val="center"/>
          </w:tcPr>
          <w:p w14:paraId="1E89BD4C" w14:textId="2BCB2B0D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252FDC43" w14:textId="29C77952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3821AD0A" w14:textId="45169F9F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7327B44B" w14:textId="77777777" w:rsidTr="00B44901">
        <w:trPr>
          <w:jc w:val="center"/>
        </w:trPr>
        <w:tc>
          <w:tcPr>
            <w:tcW w:w="5811" w:type="dxa"/>
            <w:vAlign w:val="center"/>
          </w:tcPr>
          <w:p w14:paraId="1064F846" w14:textId="7FCEFBF6" w:rsidR="00330105" w:rsidRPr="003A3615" w:rsidRDefault="000056D6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kern w:val="0"/>
                <w:sz w:val="24"/>
              </w:rPr>
              <w:t>The nature of work is susceptible to violent assaults.</w:t>
            </w:r>
          </w:p>
        </w:tc>
        <w:tc>
          <w:tcPr>
            <w:tcW w:w="1083" w:type="dxa"/>
            <w:vAlign w:val="center"/>
          </w:tcPr>
          <w:p w14:paraId="0C954D68" w14:textId="33DD350E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56C73631" w14:textId="6485FCCA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3376E479" w14:textId="0FF65E79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772B8A66" w14:textId="77777777" w:rsidTr="00B44901">
        <w:trPr>
          <w:jc w:val="center"/>
        </w:trPr>
        <w:tc>
          <w:tcPr>
            <w:tcW w:w="5811" w:type="dxa"/>
            <w:vAlign w:val="center"/>
          </w:tcPr>
          <w:p w14:paraId="553CA63E" w14:textId="54B273FA" w:rsidR="00330105" w:rsidRPr="003A3615" w:rsidRDefault="000056D6" w:rsidP="003845AD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hAnsi="標楷體" w:cs="微軟正黑體"/>
                <w:kern w:val="0"/>
                <w:sz w:val="24"/>
              </w:rPr>
            </w:pPr>
            <w:r w:rsidRPr="000056D6">
              <w:rPr>
                <w:rFonts w:ascii="標楷體" w:hAnsi="標楷體" w:cs="微軟正黑體"/>
                <w:kern w:val="0"/>
                <w:sz w:val="24"/>
              </w:rPr>
              <w:t>The work involve</w:t>
            </w:r>
            <w:r>
              <w:rPr>
                <w:rFonts w:ascii="標楷體" w:hAnsi="標楷體" w:cs="微軟正黑體"/>
                <w:kern w:val="0"/>
                <w:sz w:val="24"/>
              </w:rPr>
              <w:t>d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t xml:space="preserve"> a large load or accompanied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t>by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t>mental stress</w:t>
            </w:r>
            <w:r>
              <w:rPr>
                <w:rFonts w:ascii="標楷體" w:hAnsi="標楷體" w:cs="微軟正黑體"/>
                <w:kern w:val="0"/>
                <w:sz w:val="24"/>
              </w:rPr>
              <w:t xml:space="preserve"> or 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t>difficult to adjust working hours</w:t>
            </w:r>
            <w:r w:rsidR="003845AD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t xml:space="preserve">flexibly or </w:t>
            </w:r>
            <w:r w:rsidRPr="000056D6">
              <w:rPr>
                <w:rFonts w:ascii="標楷體" w:hAnsi="標楷體" w:cs="微軟正黑體"/>
                <w:kern w:val="0"/>
                <w:sz w:val="24"/>
              </w:rPr>
              <w:lastRenderedPageBreak/>
              <w:t>arrange time off from work.</w:t>
            </w:r>
          </w:p>
        </w:tc>
        <w:tc>
          <w:tcPr>
            <w:tcW w:w="1083" w:type="dxa"/>
            <w:vAlign w:val="center"/>
          </w:tcPr>
          <w:p w14:paraId="12C28240" w14:textId="09703289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lastRenderedPageBreak/>
              <w:t>No</w:t>
            </w:r>
          </w:p>
        </w:tc>
        <w:tc>
          <w:tcPr>
            <w:tcW w:w="1296" w:type="dxa"/>
            <w:vAlign w:val="center"/>
          </w:tcPr>
          <w:p w14:paraId="4B0B900A" w14:textId="033FCA35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15A1B1B8" w14:textId="7992F4E9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0062C656" w14:textId="77777777" w:rsidTr="00B44901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5C6971D9" w14:textId="77F7E744" w:rsidR="00330105" w:rsidRPr="003A3615" w:rsidRDefault="003845AD" w:rsidP="00DE53F1">
            <w:pPr>
              <w:pStyle w:val="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>
              <w:rPr>
                <w:rFonts w:ascii="標楷體" w:hAnsi="標楷體" w:cs="CIDFont+F4" w:hint="eastAsia"/>
                <w:kern w:val="0"/>
                <w:sz w:val="24"/>
              </w:rPr>
              <w:t>O</w:t>
            </w:r>
            <w:r>
              <w:rPr>
                <w:rFonts w:ascii="標楷體" w:hAnsi="標楷體" w:cs="CIDFont+F4"/>
                <w:kern w:val="0"/>
                <w:sz w:val="24"/>
              </w:rPr>
              <w:t>thers</w:t>
            </w:r>
            <w:r w:rsidR="00330105" w:rsidRPr="003A3615">
              <w:rPr>
                <w:rFonts w:ascii="標楷體" w:hAnsi="標楷體" w:cs="Malgun Gothic Semilight" w:hint="eastAsia"/>
                <w:kern w:val="0"/>
                <w:sz w:val="24"/>
              </w:rPr>
              <w:t>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54418957" w14:textId="16F9BF30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center"/>
          </w:tcPr>
          <w:p w14:paraId="713EC3F1" w14:textId="413D15F1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0FEFDFA0" w14:textId="15CA8E40" w:rsidR="00330105" w:rsidRPr="00F26986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305CDC15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D9D9D9" w:themeFill="background1" w:themeFillShade="D9"/>
            <w:vAlign w:val="center"/>
          </w:tcPr>
          <w:p w14:paraId="685F701C" w14:textId="73E8853B" w:rsidR="00330105" w:rsidRPr="003845AD" w:rsidRDefault="003845AD" w:rsidP="00FF6DA5">
            <w:pPr>
              <w:rPr>
                <w:rFonts w:ascii="標楷體" w:hAnsi="標楷體" w:cs="新細明體"/>
                <w:b/>
                <w:bCs/>
                <w:kern w:val="0"/>
                <w:sz w:val="24"/>
              </w:rPr>
            </w:pPr>
            <w:r w:rsidRPr="003845AD">
              <w:rPr>
                <w:rFonts w:ascii="標楷體" w:hAnsi="標楷體" w:cs="CIDFont+F4" w:hint="eastAsia"/>
                <w:b/>
                <w:bCs/>
                <w:kern w:val="0"/>
                <w:sz w:val="24"/>
              </w:rPr>
              <w:t>O</w:t>
            </w:r>
            <w:r w:rsidRPr="003845AD">
              <w:rPr>
                <w:rFonts w:ascii="標楷體" w:hAnsi="標楷體" w:cs="CIDFont+F4"/>
                <w:b/>
                <w:bCs/>
                <w:kern w:val="0"/>
                <w:sz w:val="24"/>
              </w:rPr>
              <w:t>thers</w:t>
            </w:r>
          </w:p>
        </w:tc>
      </w:tr>
      <w:tr w:rsidR="00330105" w14:paraId="3C34E459" w14:textId="77777777" w:rsidTr="00B44901">
        <w:trPr>
          <w:jc w:val="center"/>
        </w:trPr>
        <w:tc>
          <w:tcPr>
            <w:tcW w:w="5811" w:type="dxa"/>
            <w:vAlign w:val="center"/>
          </w:tcPr>
          <w:p w14:paraId="7573E7CB" w14:textId="5F205F56" w:rsidR="00330105" w:rsidRPr="003A3615" w:rsidRDefault="003845AD" w:rsidP="00DE53F1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845AD">
              <w:rPr>
                <w:rFonts w:ascii="標楷體" w:hAnsi="標楷體" w:cs="微軟正黑體"/>
                <w:kern w:val="0"/>
                <w:sz w:val="24"/>
              </w:rPr>
              <w:t>The work requires standing over an extended period of time.</w:t>
            </w:r>
          </w:p>
        </w:tc>
        <w:tc>
          <w:tcPr>
            <w:tcW w:w="1083" w:type="dxa"/>
            <w:vAlign w:val="center"/>
          </w:tcPr>
          <w:p w14:paraId="7A905299" w14:textId="7C0E06AC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0DBDC187" w14:textId="5F7F8B5A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43B61AF4" w14:textId="16BFED9E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34C1D80E" w14:textId="77777777" w:rsidTr="00B44901">
        <w:trPr>
          <w:jc w:val="center"/>
        </w:trPr>
        <w:tc>
          <w:tcPr>
            <w:tcW w:w="5811" w:type="dxa"/>
            <w:vAlign w:val="center"/>
          </w:tcPr>
          <w:p w14:paraId="5428FEC6" w14:textId="1E8BDFE2" w:rsidR="00330105" w:rsidRPr="003A3615" w:rsidRDefault="003845AD" w:rsidP="00DE53F1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845AD">
              <w:rPr>
                <w:rFonts w:ascii="標楷體" w:hAnsi="標楷體" w:cs="微軟正黑體"/>
                <w:kern w:val="0"/>
                <w:sz w:val="24"/>
              </w:rPr>
              <w:t>The work requires sitting still over an extended period of time.</w:t>
            </w:r>
          </w:p>
        </w:tc>
        <w:tc>
          <w:tcPr>
            <w:tcW w:w="1083" w:type="dxa"/>
            <w:vAlign w:val="center"/>
          </w:tcPr>
          <w:p w14:paraId="43C2E6F8" w14:textId="1EB76B55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2723874B" w14:textId="3B11F382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190A21DD" w14:textId="5C0B7AFF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25B1FC02" w14:textId="77777777" w:rsidTr="00B44901">
        <w:trPr>
          <w:jc w:val="center"/>
        </w:trPr>
        <w:tc>
          <w:tcPr>
            <w:tcW w:w="5811" w:type="dxa"/>
            <w:vAlign w:val="center"/>
          </w:tcPr>
          <w:p w14:paraId="0B8A507B" w14:textId="654A5951" w:rsidR="00330105" w:rsidRPr="003845AD" w:rsidRDefault="003845AD" w:rsidP="003845AD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 w:rsidRPr="003845AD">
              <w:rPr>
                <w:rFonts w:ascii="標楷體" w:hAnsi="標楷體" w:cs="微軟正黑體"/>
                <w:kern w:val="0"/>
                <w:sz w:val="24"/>
              </w:rPr>
              <w:t>The work requires frequent switches to a different posture, such</w:t>
            </w:r>
            <w:r w:rsidRPr="003845AD">
              <w:rPr>
                <w:rFonts w:ascii="標楷體" w:hAnsi="標楷體" w:cs="微軟正黑體"/>
                <w:kern w:val="0"/>
                <w:sz w:val="24"/>
              </w:rPr>
              <w:t xml:space="preserve"> </w:t>
            </w:r>
            <w:r w:rsidRPr="003845AD">
              <w:rPr>
                <w:rFonts w:ascii="標楷體" w:hAnsi="標楷體" w:cs="微軟正黑體"/>
                <w:kern w:val="0"/>
                <w:sz w:val="24"/>
              </w:rPr>
              <w:t>as from a low position to a high one.</w:t>
            </w:r>
          </w:p>
        </w:tc>
        <w:tc>
          <w:tcPr>
            <w:tcW w:w="1083" w:type="dxa"/>
            <w:vAlign w:val="center"/>
          </w:tcPr>
          <w:p w14:paraId="543E256C" w14:textId="5E23D28C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vAlign w:val="center"/>
          </w:tcPr>
          <w:p w14:paraId="6F2E768D" w14:textId="3AB786B6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vAlign w:val="center"/>
          </w:tcPr>
          <w:p w14:paraId="6486E2A7" w14:textId="3F7A761B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330105" w14:paraId="6571918F" w14:textId="77777777" w:rsidTr="00B44901">
        <w:trPr>
          <w:jc w:val="center"/>
        </w:trPr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81D9C50" w14:textId="4D89AF8D" w:rsidR="00330105" w:rsidRPr="003A3615" w:rsidRDefault="003845AD" w:rsidP="00DE53F1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 w:left="306" w:hanging="306"/>
              <w:rPr>
                <w:rFonts w:ascii="標楷體" w:hAnsi="標楷體" w:cs="微軟正黑體"/>
                <w:kern w:val="0"/>
                <w:sz w:val="24"/>
              </w:rPr>
            </w:pPr>
            <w:r>
              <w:rPr>
                <w:rFonts w:ascii="標楷體" w:hAnsi="標楷體" w:cs="CIDFont+F4" w:hint="eastAsia"/>
                <w:kern w:val="0"/>
                <w:sz w:val="24"/>
              </w:rPr>
              <w:t>O</w:t>
            </w:r>
            <w:r>
              <w:rPr>
                <w:rFonts w:ascii="標楷體" w:hAnsi="標楷體" w:cs="CIDFont+F4"/>
                <w:kern w:val="0"/>
                <w:sz w:val="24"/>
              </w:rPr>
              <w:t>thers</w:t>
            </w:r>
            <w:r w:rsidR="00330105" w:rsidRPr="003A3615">
              <w:rPr>
                <w:rFonts w:ascii="標楷體" w:hAnsi="標楷體" w:cs="Malgun Gothic Semilight" w:hint="eastAsia"/>
                <w:kern w:val="0"/>
                <w:sz w:val="24"/>
              </w:rPr>
              <w:t>：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63027CC1" w14:textId="545C3156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color w:val="D9D9D9" w:themeColor="background1" w:themeShade="D9"/>
                <w:sz w:val="23"/>
                <w:szCs w:val="23"/>
              </w:rPr>
              <w:t>No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center"/>
          </w:tcPr>
          <w:p w14:paraId="7178F431" w14:textId="2DB7CEB5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P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ossible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vAlign w:val="center"/>
          </w:tcPr>
          <w:p w14:paraId="483CF436" w14:textId="5811D21C" w:rsidR="00330105" w:rsidRPr="00E22520" w:rsidRDefault="005115F5" w:rsidP="00FF6DA5">
            <w:pPr>
              <w:jc w:val="center"/>
              <w:rPr>
                <w:rFonts w:ascii="標楷體" w:hAnsi="標楷體" w:cs="新細明體"/>
                <w:kern w:val="0"/>
                <w:sz w:val="24"/>
              </w:rPr>
            </w:pPr>
            <w:r w:rsidRPr="005115F5">
              <w:rPr>
                <w:rFonts w:ascii="標楷體" w:hAnsi="標楷體" w:cs="新細明體" w:hint="eastAsia"/>
                <w:color w:val="D9D9D9" w:themeColor="background1" w:themeShade="D9"/>
                <w:kern w:val="0"/>
                <w:sz w:val="24"/>
              </w:rPr>
              <w:t>Y</w:t>
            </w:r>
            <w:r w:rsidRPr="005115F5">
              <w:rPr>
                <w:rFonts w:ascii="標楷體" w:hAnsi="標楷體" w:cs="新細明體"/>
                <w:color w:val="D9D9D9" w:themeColor="background1" w:themeShade="D9"/>
                <w:kern w:val="0"/>
                <w:sz w:val="24"/>
              </w:rPr>
              <w:t>es</w:t>
            </w:r>
          </w:p>
        </w:tc>
      </w:tr>
      <w:tr w:rsidR="00464C31" w14:paraId="0A1AED30" w14:textId="77777777" w:rsidTr="00B44901">
        <w:trPr>
          <w:jc w:val="center"/>
        </w:trPr>
        <w:tc>
          <w:tcPr>
            <w:tcW w:w="9273" w:type="dxa"/>
            <w:gridSpan w:val="4"/>
            <w:shd w:val="clear" w:color="auto" w:fill="D9D9D9" w:themeFill="background1" w:themeFillShade="D9"/>
            <w:vAlign w:val="center"/>
          </w:tcPr>
          <w:p w14:paraId="3146F467" w14:textId="6DEF09F2" w:rsidR="00464C31" w:rsidRDefault="00464C31" w:rsidP="00FF6DA5">
            <w:pPr>
              <w:rPr>
                <w:rFonts w:ascii="標楷體" w:hAnsi="標楷體" w:cs="新細明體" w:hint="eastAsia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Ⅲ、</w:t>
            </w:r>
            <w:r w:rsidRPr="00464C31">
              <w:rPr>
                <w:rFonts w:ascii="標楷體" w:hAnsi="標楷體" w:cs="新細明體"/>
                <w:kern w:val="0"/>
                <w:sz w:val="24"/>
              </w:rPr>
              <w:t>Executive and date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(</w:t>
            </w:r>
            <w:r>
              <w:rPr>
                <w:rFonts w:ascii="標楷體" w:hAnsi="標楷體" w:cs="新細明體"/>
                <w:kern w:val="0"/>
                <w:sz w:val="24"/>
              </w:rPr>
              <w:t>Please signature)</w:t>
            </w:r>
          </w:p>
        </w:tc>
      </w:tr>
      <w:tr w:rsidR="00464C31" w14:paraId="4E7DC655" w14:textId="77777777" w:rsidTr="00B44901">
        <w:trPr>
          <w:trHeight w:val="1095"/>
          <w:jc w:val="center"/>
        </w:trPr>
        <w:tc>
          <w:tcPr>
            <w:tcW w:w="9273" w:type="dxa"/>
            <w:gridSpan w:val="4"/>
            <w:shd w:val="clear" w:color="auto" w:fill="auto"/>
            <w:vAlign w:val="center"/>
          </w:tcPr>
          <w:p w14:paraId="45F658F1" w14:textId="54C2E42C" w:rsidR="00464C31" w:rsidRDefault="00B44901" w:rsidP="00FF6DA5">
            <w:pPr>
              <w:rPr>
                <w:rFonts w:ascii="標楷體" w:hAnsi="標楷體" w:cs="新細明體"/>
                <w:kern w:val="0"/>
                <w:sz w:val="24"/>
              </w:rPr>
            </w:pPr>
            <w:r w:rsidRPr="00B44901">
              <w:rPr>
                <w:rFonts w:ascii="標楷體" w:hAnsi="標楷體" w:cs="新細明體"/>
                <w:kern w:val="0"/>
                <w:sz w:val="24"/>
              </w:rPr>
              <w:t>Person</w:t>
            </w:r>
            <w:r w:rsidRPr="00B44901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</w:rPr>
              <w:t>completing the form: ________________________________</w:t>
            </w:r>
            <w:r w:rsidRPr="008C2E44">
              <w:rPr>
                <w:rFonts w:ascii="標楷體" w:hAnsi="標楷體" w:cs="新細明體" w:hint="eastAsia"/>
                <w:b/>
                <w:bCs/>
                <w:color w:val="BFBFBF" w:themeColor="background1" w:themeShade="BF"/>
                <w:kern w:val="0"/>
                <w:sz w:val="24"/>
              </w:rPr>
              <w:t xml:space="preserve"> </w:t>
            </w:r>
            <w:r w:rsidRPr="008C2E44">
              <w:rPr>
                <w:rFonts w:ascii="標楷體" w:hAnsi="標楷體" w:cs="新細明體" w:hint="eastAsia"/>
                <w:b/>
                <w:bCs/>
                <w:color w:val="BFBFBF" w:themeColor="background1" w:themeShade="BF"/>
                <w:kern w:val="0"/>
                <w:sz w:val="24"/>
              </w:rPr>
              <w:t>YYYY</w:t>
            </w:r>
            <w:r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</w:t>
            </w:r>
            <w:r w:rsidRPr="008C2E44">
              <w:rPr>
                <w:rFonts w:ascii="標楷體" w:hAnsi="標楷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MM</w:t>
            </w:r>
            <w:r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 </w:t>
            </w:r>
            <w:r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DD</w:t>
            </w:r>
          </w:p>
          <w:p w14:paraId="00DA3707" w14:textId="794AC7A6" w:rsidR="00464C31" w:rsidRDefault="00B44901" w:rsidP="00FF6DA5">
            <w:pPr>
              <w:rPr>
                <w:rFonts w:ascii="標楷體" w:hAnsi="標楷體" w:cs="新細明體" w:hint="eastAsia"/>
                <w:kern w:val="0"/>
                <w:sz w:val="24"/>
              </w:rPr>
            </w:pPr>
            <w:r w:rsidRPr="00B44901">
              <w:rPr>
                <w:rFonts w:ascii="標楷體" w:hAnsi="標楷體" w:cs="新細明體"/>
                <w:kern w:val="0"/>
                <w:sz w:val="24"/>
              </w:rPr>
              <w:t>Person in charge of the workplace:</w:t>
            </w:r>
            <w:r w:rsidRPr="00B44901"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="00464C31" w:rsidRPr="00464C31">
              <w:rPr>
                <w:rFonts w:ascii="標楷體" w:hAnsi="標楷體" w:cs="新細明體" w:hint="eastAsia"/>
                <w:kern w:val="0"/>
                <w:sz w:val="24"/>
              </w:rPr>
              <w:t>________________</w:t>
            </w:r>
            <w:r>
              <w:rPr>
                <w:rFonts w:ascii="標楷體" w:hAnsi="標楷體" w:cs="新細明體"/>
                <w:kern w:val="0"/>
                <w:sz w:val="24"/>
              </w:rPr>
              <w:t>_______</w:t>
            </w:r>
            <w:r w:rsidR="00464C31" w:rsidRPr="00464C31">
              <w:rPr>
                <w:rFonts w:ascii="標楷體" w:hAnsi="標楷體" w:cs="新細明體" w:hint="eastAsia"/>
                <w:kern w:val="0"/>
                <w:sz w:val="24"/>
              </w:rPr>
              <w:t>__</w:t>
            </w:r>
            <w:r w:rsidRPr="008C2E44">
              <w:rPr>
                <w:rFonts w:ascii="標楷體" w:hAnsi="標楷體" w:cs="新細明體" w:hint="eastAsia"/>
                <w:b/>
                <w:bCs/>
                <w:color w:val="BFBFBF" w:themeColor="background1" w:themeShade="BF"/>
                <w:kern w:val="0"/>
                <w:sz w:val="24"/>
              </w:rPr>
              <w:t xml:space="preserve"> YYYY</w:t>
            </w:r>
            <w:r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</w:t>
            </w:r>
            <w:r w:rsidRPr="008C2E44">
              <w:rPr>
                <w:rFonts w:ascii="標楷體" w:hAnsi="標楷體" w:cs="新細明體" w:hint="eastAsia"/>
                <w:b/>
                <w:bCs/>
                <w:kern w:val="0"/>
                <w:sz w:val="24"/>
              </w:rPr>
              <w:t xml:space="preserve"> </w:t>
            </w:r>
            <w:r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MM</w:t>
            </w:r>
            <w:r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 </w:t>
            </w:r>
            <w:r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DD</w:t>
            </w:r>
          </w:p>
        </w:tc>
      </w:tr>
    </w:tbl>
    <w:p w14:paraId="627ECB99" w14:textId="4258E3BE" w:rsidR="003D3162" w:rsidRPr="00CB0B65" w:rsidRDefault="00CB0B65" w:rsidP="00330105">
      <w:pPr>
        <w:widowControl/>
        <w:jc w:val="both"/>
        <w:rPr>
          <w:rFonts w:ascii="標楷體" w:hAnsi="標楷體" w:cs="微軟正黑體" w:hint="eastAsia"/>
          <w:b/>
          <w:bCs/>
          <w:szCs w:val="28"/>
        </w:rPr>
      </w:pPr>
      <w:r w:rsidRPr="00CB0B65">
        <w:rPr>
          <w:rFonts w:ascii="標楷體" w:hAnsi="標楷體" w:cs="微軟正黑體" w:hint="eastAsia"/>
          <w:b/>
          <w:bCs/>
          <w:szCs w:val="28"/>
        </w:rPr>
        <w:t>==</w:t>
      </w:r>
      <w:r w:rsidRPr="00CB0B65">
        <w:rPr>
          <w:rFonts w:ascii="標楷體" w:hAnsi="標楷體" w:cs="微軟正黑體" w:hint="eastAsia"/>
          <w:b/>
          <w:bCs/>
          <w:szCs w:val="28"/>
        </w:rPr>
        <w:t>====</w:t>
      </w:r>
      <w:r w:rsidRPr="00CB0B65">
        <w:rPr>
          <w:rFonts w:ascii="標楷體" w:hAnsi="標楷體" w:cs="微軟正黑體" w:hint="eastAsia"/>
          <w:b/>
          <w:bCs/>
          <w:sz w:val="20"/>
          <w:szCs w:val="20"/>
        </w:rPr>
        <w:t>F</w:t>
      </w:r>
      <w:r w:rsidRPr="00CB0B65">
        <w:rPr>
          <w:rFonts w:ascii="標楷體" w:hAnsi="標楷體" w:cs="微軟正黑體"/>
          <w:b/>
          <w:bCs/>
          <w:sz w:val="20"/>
          <w:szCs w:val="20"/>
        </w:rPr>
        <w:t>ollowing be completed by the Office of Environmental and Occupational Health Staff</w:t>
      </w:r>
      <w:r w:rsidRPr="00CB0B65">
        <w:rPr>
          <w:rFonts w:ascii="標楷體" w:hAnsi="標楷體" w:cs="微軟正黑體" w:hint="eastAsia"/>
          <w:b/>
          <w:bCs/>
          <w:szCs w:val="28"/>
        </w:rPr>
        <w:t>======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B0B65" w:rsidRPr="00F26986" w14:paraId="5C2F7848" w14:textId="77777777" w:rsidTr="003441B8">
        <w:trPr>
          <w:cantSplit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04D0E009" w14:textId="16AD1F55" w:rsidR="00CB0B65" w:rsidRPr="00F26986" w:rsidRDefault="00CB0B65" w:rsidP="003441B8">
            <w:pPr>
              <w:snapToGrid w:val="0"/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風險等級</w:t>
            </w:r>
          </w:p>
        </w:tc>
      </w:tr>
      <w:tr w:rsidR="00CB0B65" w:rsidRPr="00F113E4" w14:paraId="6E36A500" w14:textId="77777777" w:rsidTr="003441B8">
        <w:trPr>
          <w:cantSplit/>
          <w:jc w:val="center"/>
        </w:trPr>
        <w:tc>
          <w:tcPr>
            <w:tcW w:w="9060" w:type="dxa"/>
            <w:vAlign w:val="center"/>
          </w:tcPr>
          <w:p w14:paraId="24265925" w14:textId="77777777" w:rsidR="00CB0B65" w:rsidRPr="00F113E4" w:rsidRDefault="00CB0B65" w:rsidP="003441B8">
            <w:pPr>
              <w:snapToGrid w:val="0"/>
              <w:rPr>
                <w:rFonts w:ascii="標楷體" w:hAnsi="標楷體" w:cs="新細明體"/>
                <w:kern w:val="0"/>
                <w:sz w:val="24"/>
              </w:rPr>
            </w:pPr>
            <w:r w:rsidRPr="00F113E4">
              <w:rPr>
                <w:rFonts w:ascii="標楷體" w:hAnsi="標楷體"/>
                <w:sz w:val="24"/>
              </w:rPr>
              <w:t>□</w:t>
            </w:r>
            <w:r w:rsidRPr="00F113E4">
              <w:rPr>
                <w:rFonts w:hint="eastAsia"/>
                <w:sz w:val="24"/>
              </w:rPr>
              <w:t>第一級管理：無危害</w:t>
            </w:r>
            <w:r w:rsidRPr="00F113E4">
              <w:rPr>
                <w:rFonts w:hint="eastAsia"/>
                <w:sz w:val="24"/>
              </w:rPr>
              <w:t xml:space="preserve">  </w:t>
            </w:r>
            <w:r w:rsidRPr="00F113E4">
              <w:rPr>
                <w:rFonts w:ascii="標楷體" w:hAnsi="標楷體"/>
                <w:sz w:val="24"/>
              </w:rPr>
              <w:t>□</w:t>
            </w:r>
            <w:r w:rsidRPr="00F113E4">
              <w:rPr>
                <w:rFonts w:hint="eastAsia"/>
                <w:sz w:val="24"/>
              </w:rPr>
              <w:t>第二級管理：可能有危害</w:t>
            </w:r>
            <w:r w:rsidRPr="00F113E4">
              <w:rPr>
                <w:rFonts w:ascii="標楷體" w:hAnsi="標楷體"/>
                <w:sz w:val="24"/>
              </w:rPr>
              <w:t>□</w:t>
            </w:r>
            <w:r w:rsidRPr="00F113E4">
              <w:rPr>
                <w:rFonts w:hint="eastAsia"/>
                <w:sz w:val="24"/>
              </w:rPr>
              <w:t>第三級管理：有危害風險</w:t>
            </w:r>
          </w:p>
        </w:tc>
      </w:tr>
      <w:tr w:rsidR="00CB0B65" w:rsidRPr="00B874EC" w14:paraId="53EE7E9B" w14:textId="77777777" w:rsidTr="003441B8">
        <w:trPr>
          <w:cantSplit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4164D28F" w14:textId="7A0D4D1D" w:rsidR="00CB0B65" w:rsidRPr="00B874EC" w:rsidRDefault="00CB0B65" w:rsidP="003441B8">
            <w:pPr>
              <w:snapToGrid w:val="0"/>
              <w:rPr>
                <w:rFonts w:ascii="標楷體" w:hAnsi="標楷體" w:cs="新細明體"/>
                <w:kern w:val="0"/>
                <w:sz w:val="24"/>
              </w:rPr>
            </w:pPr>
            <w:r w:rsidRPr="00B874EC">
              <w:rPr>
                <w:rFonts w:ascii="標楷體" w:hAnsi="標楷體" w:cs="微軟正黑體" w:hint="eastAsia"/>
                <w:kern w:val="0"/>
                <w:sz w:val="24"/>
              </w:rPr>
              <w:t>改善及管理措施</w:t>
            </w:r>
          </w:p>
        </w:tc>
      </w:tr>
      <w:tr w:rsidR="00CB0B65" w:rsidRPr="00E74037" w14:paraId="171B2FDA" w14:textId="77777777" w:rsidTr="003441B8">
        <w:trPr>
          <w:cantSplit/>
          <w:jc w:val="center"/>
        </w:trPr>
        <w:tc>
          <w:tcPr>
            <w:tcW w:w="9060" w:type="dxa"/>
            <w:vAlign w:val="center"/>
          </w:tcPr>
          <w:p w14:paraId="7F7BE529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-4" w:left="296" w:hangingChars="128" w:hanging="307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1.工程控制</w:t>
            </w:r>
          </w:p>
          <w:p w14:paraId="4F134277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□製程改善，</w:t>
            </w:r>
            <w:proofErr w:type="gramStart"/>
            <w:r w:rsidRPr="00E74037">
              <w:rPr>
                <w:rFonts w:ascii="標楷體" w:hAnsi="標楷體" w:hint="eastAsia"/>
                <w:sz w:val="24"/>
              </w:rPr>
              <w:t>請敘明</w:t>
            </w:r>
            <w:proofErr w:type="gramEnd"/>
            <w:r w:rsidRPr="00E74037">
              <w:rPr>
                <w:rFonts w:ascii="標楷體" w:hAnsi="標楷體" w:hint="eastAsia"/>
                <w:sz w:val="24"/>
              </w:rPr>
              <w:t>：</w:t>
            </w:r>
          </w:p>
          <w:p w14:paraId="30E9B0B7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□設置通風換氣設備，</w:t>
            </w:r>
            <w:proofErr w:type="gramStart"/>
            <w:r w:rsidRPr="00E74037">
              <w:rPr>
                <w:rFonts w:ascii="標楷體" w:hAnsi="標楷體" w:hint="eastAsia"/>
                <w:sz w:val="24"/>
              </w:rPr>
              <w:t>請敘明</w:t>
            </w:r>
            <w:proofErr w:type="gramEnd"/>
            <w:r w:rsidRPr="00E74037">
              <w:rPr>
                <w:rFonts w:ascii="標楷體" w:hAnsi="標楷體" w:hint="eastAsia"/>
                <w:sz w:val="24"/>
              </w:rPr>
              <w:t>：</w:t>
            </w:r>
          </w:p>
          <w:p w14:paraId="102D1C06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□其他，</w:t>
            </w:r>
            <w:proofErr w:type="gramStart"/>
            <w:r w:rsidRPr="00E74037">
              <w:rPr>
                <w:rFonts w:ascii="標楷體" w:hAnsi="標楷體" w:hint="eastAsia"/>
                <w:sz w:val="24"/>
              </w:rPr>
              <w:t>請敘明</w:t>
            </w:r>
            <w:proofErr w:type="gramEnd"/>
            <w:r w:rsidRPr="00E74037">
              <w:rPr>
                <w:rFonts w:ascii="標楷體" w:hAnsi="標楷體" w:hint="eastAsia"/>
                <w:sz w:val="24"/>
              </w:rPr>
              <w:t>：</w:t>
            </w:r>
          </w:p>
          <w:p w14:paraId="2D98C6DB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□暫無改善建議</w:t>
            </w:r>
          </w:p>
          <w:p w14:paraId="59118DA2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-4" w:left="296" w:hangingChars="128" w:hanging="307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2.行政管理</w:t>
            </w:r>
          </w:p>
          <w:p w14:paraId="11736409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□工時調整，</w:t>
            </w:r>
            <w:proofErr w:type="gramStart"/>
            <w:r w:rsidRPr="00E74037">
              <w:rPr>
                <w:rFonts w:ascii="標楷體" w:hAnsi="標楷體" w:hint="eastAsia"/>
                <w:sz w:val="24"/>
              </w:rPr>
              <w:t>請敘明</w:t>
            </w:r>
            <w:proofErr w:type="gramEnd"/>
            <w:r w:rsidRPr="00E74037">
              <w:rPr>
                <w:rFonts w:ascii="標楷體" w:hAnsi="標楷體" w:hint="eastAsia"/>
                <w:sz w:val="24"/>
              </w:rPr>
              <w:t>：</w:t>
            </w:r>
          </w:p>
          <w:p w14:paraId="12D15B21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□職務或工作調整，</w:t>
            </w:r>
            <w:proofErr w:type="gramStart"/>
            <w:r w:rsidRPr="00E74037">
              <w:rPr>
                <w:rFonts w:ascii="標楷體" w:hAnsi="標楷體" w:hint="eastAsia"/>
                <w:sz w:val="24"/>
              </w:rPr>
              <w:t>請敘明</w:t>
            </w:r>
            <w:proofErr w:type="gramEnd"/>
            <w:r w:rsidRPr="00E74037">
              <w:rPr>
                <w:rFonts w:ascii="標楷體" w:hAnsi="標楷體" w:hint="eastAsia"/>
                <w:sz w:val="24"/>
              </w:rPr>
              <w:t>：</w:t>
            </w:r>
          </w:p>
          <w:p w14:paraId="04A1BAC3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□其他，</w:t>
            </w:r>
            <w:proofErr w:type="gramStart"/>
            <w:r w:rsidRPr="00E74037">
              <w:rPr>
                <w:rFonts w:ascii="標楷體" w:hAnsi="標楷體" w:hint="eastAsia"/>
                <w:sz w:val="24"/>
              </w:rPr>
              <w:t>請敘明</w:t>
            </w:r>
            <w:proofErr w:type="gramEnd"/>
            <w:r w:rsidRPr="00E74037">
              <w:rPr>
                <w:rFonts w:ascii="標楷體" w:hAnsi="標楷體" w:hint="eastAsia"/>
                <w:sz w:val="24"/>
              </w:rPr>
              <w:t>：</w:t>
            </w:r>
          </w:p>
          <w:p w14:paraId="4B86800A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100" w:left="414" w:hangingChars="56" w:hanging="134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□暫無管理措施建議</w:t>
            </w:r>
          </w:p>
          <w:p w14:paraId="01EAD821" w14:textId="77777777" w:rsidR="00CB0B65" w:rsidRPr="00E74037" w:rsidRDefault="00CB0B65" w:rsidP="003441B8">
            <w:pPr>
              <w:snapToGrid w:val="0"/>
              <w:spacing w:beforeLines="20" w:before="48" w:afterLines="20" w:after="48" w:line="240" w:lineRule="auto"/>
              <w:ind w:leftChars="-4" w:left="296" w:hangingChars="128" w:hanging="307"/>
              <w:jc w:val="both"/>
              <w:rPr>
                <w:rFonts w:ascii="標楷體" w:hAnsi="標楷體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3.使用防護具，</w:t>
            </w:r>
            <w:proofErr w:type="gramStart"/>
            <w:r w:rsidRPr="00E74037">
              <w:rPr>
                <w:rFonts w:ascii="標楷體" w:hAnsi="標楷體" w:hint="eastAsia"/>
                <w:sz w:val="24"/>
              </w:rPr>
              <w:t>請敘明</w:t>
            </w:r>
            <w:proofErr w:type="gramEnd"/>
            <w:r w:rsidRPr="00E74037">
              <w:rPr>
                <w:rFonts w:ascii="標楷體" w:hAnsi="標楷體" w:hint="eastAsia"/>
                <w:sz w:val="24"/>
              </w:rPr>
              <w:t>：</w:t>
            </w:r>
          </w:p>
          <w:p w14:paraId="29720AF5" w14:textId="77777777" w:rsidR="00CB0B65" w:rsidRPr="00E74037" w:rsidRDefault="00CB0B65" w:rsidP="003441B8">
            <w:pPr>
              <w:snapToGrid w:val="0"/>
              <w:spacing w:line="240" w:lineRule="auto"/>
              <w:rPr>
                <w:rFonts w:ascii="標楷體" w:hAnsi="標楷體" w:cs="微軟正黑體"/>
                <w:kern w:val="0"/>
                <w:sz w:val="24"/>
              </w:rPr>
            </w:pPr>
            <w:r w:rsidRPr="00E74037">
              <w:rPr>
                <w:rFonts w:ascii="標楷體" w:hAnsi="標楷體" w:hint="eastAsia"/>
                <w:sz w:val="24"/>
              </w:rPr>
              <w:t>4.其他</w:t>
            </w:r>
            <w:proofErr w:type="gramStart"/>
            <w:r w:rsidRPr="00E74037">
              <w:rPr>
                <w:rFonts w:ascii="標楷體" w:hAnsi="標楷體" w:hint="eastAsia"/>
                <w:sz w:val="24"/>
              </w:rPr>
              <w:t>採</w:t>
            </w:r>
            <w:proofErr w:type="gramEnd"/>
            <w:r w:rsidRPr="00E74037">
              <w:rPr>
                <w:rFonts w:ascii="標楷體" w:hAnsi="標楷體" w:hint="eastAsia"/>
                <w:sz w:val="24"/>
              </w:rPr>
              <w:t>行措施，</w:t>
            </w:r>
            <w:proofErr w:type="gramStart"/>
            <w:r w:rsidRPr="00E74037">
              <w:rPr>
                <w:rFonts w:ascii="標楷體" w:hAnsi="標楷體" w:hint="eastAsia"/>
                <w:sz w:val="24"/>
              </w:rPr>
              <w:t>請敘明</w:t>
            </w:r>
            <w:proofErr w:type="gramEnd"/>
            <w:r w:rsidRPr="00E74037">
              <w:rPr>
                <w:rFonts w:ascii="標楷體" w:hAnsi="標楷體" w:hint="eastAsia"/>
                <w:sz w:val="24"/>
              </w:rPr>
              <w:t>：</w:t>
            </w:r>
          </w:p>
        </w:tc>
      </w:tr>
      <w:tr w:rsidR="00CB0B65" w:rsidRPr="00E74037" w14:paraId="58F3E20D" w14:textId="77777777" w:rsidTr="003441B8">
        <w:trPr>
          <w:cantSplit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65C2EE" w14:textId="57930BCB" w:rsidR="00CB0B65" w:rsidRPr="00E74037" w:rsidRDefault="00CB0B65" w:rsidP="003441B8">
            <w:pPr>
              <w:snapToGrid w:val="0"/>
              <w:spacing w:beforeLines="20" w:before="48" w:afterLines="20" w:after="48"/>
              <w:ind w:leftChars="-4" w:left="296" w:hangingChars="128" w:hanging="307"/>
              <w:jc w:val="both"/>
              <w:rPr>
                <w:rFonts w:ascii="標楷體" w:hAnsi="標楷體" w:hint="eastAsia"/>
                <w:sz w:val="24"/>
              </w:rPr>
            </w:pPr>
            <w:r>
              <w:rPr>
                <w:rFonts w:hint="eastAsia"/>
                <w:sz w:val="24"/>
              </w:rPr>
              <w:t>人員</w:t>
            </w:r>
            <w:r>
              <w:rPr>
                <w:rFonts w:hint="eastAsia"/>
                <w:sz w:val="24"/>
              </w:rPr>
              <w:t>評估</w:t>
            </w:r>
            <w:r>
              <w:rPr>
                <w:rFonts w:hint="eastAsia"/>
                <w:sz w:val="24"/>
              </w:rPr>
              <w:t>及日期</w:t>
            </w:r>
          </w:p>
        </w:tc>
      </w:tr>
      <w:tr w:rsidR="00CB0B65" w:rsidRPr="00E74037" w14:paraId="1B8EC816" w14:textId="77777777" w:rsidTr="003441B8">
        <w:trPr>
          <w:cantSplit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vAlign w:val="center"/>
          </w:tcPr>
          <w:p w14:paraId="34509F9F" w14:textId="77777777" w:rsidR="00CB0B65" w:rsidRPr="00CB0B65" w:rsidRDefault="00CB0B65" w:rsidP="003441B8">
            <w:pPr>
              <w:snapToGrid w:val="0"/>
              <w:spacing w:beforeLines="20" w:before="48" w:afterLines="20" w:after="48"/>
              <w:ind w:leftChars="-4" w:left="296" w:hangingChars="128" w:hanging="307"/>
              <w:jc w:val="both"/>
              <w:rPr>
                <w:rFonts w:ascii="標楷體" w:hAnsi="標楷體" w:hint="eastAsia"/>
                <w:sz w:val="24"/>
              </w:rPr>
            </w:pPr>
            <w:r w:rsidRPr="00CB0B65">
              <w:rPr>
                <w:rFonts w:ascii="標楷體" w:hAnsi="標楷體" w:hint="eastAsia"/>
                <w:sz w:val="24"/>
              </w:rPr>
              <w:t>□職業安全衛生人員，簽章__________________</w:t>
            </w:r>
          </w:p>
          <w:p w14:paraId="140855DB" w14:textId="77777777" w:rsidR="00CB0B65" w:rsidRPr="00CB0B65" w:rsidRDefault="00CB0B65" w:rsidP="003441B8">
            <w:pPr>
              <w:snapToGrid w:val="0"/>
              <w:spacing w:beforeLines="20" w:before="48" w:afterLines="20" w:after="48"/>
              <w:ind w:leftChars="-4" w:left="296" w:hangingChars="128" w:hanging="307"/>
              <w:jc w:val="both"/>
              <w:rPr>
                <w:rFonts w:ascii="標楷體" w:hAnsi="標楷體" w:hint="eastAsia"/>
                <w:sz w:val="24"/>
              </w:rPr>
            </w:pPr>
            <w:r w:rsidRPr="00CB0B65">
              <w:rPr>
                <w:rFonts w:ascii="標楷體" w:hAnsi="標楷體" w:hint="eastAsia"/>
                <w:sz w:val="24"/>
              </w:rPr>
              <w:t>□勞工健康服務醫師，簽章__________________</w:t>
            </w:r>
          </w:p>
          <w:p w14:paraId="1ED263CA" w14:textId="77777777" w:rsidR="00CB0B65" w:rsidRPr="00CB0B65" w:rsidRDefault="00CB0B65" w:rsidP="003441B8">
            <w:pPr>
              <w:snapToGrid w:val="0"/>
              <w:spacing w:beforeLines="20" w:before="48" w:afterLines="20" w:after="48"/>
              <w:ind w:leftChars="-4" w:left="296" w:hangingChars="128" w:hanging="307"/>
              <w:jc w:val="both"/>
              <w:rPr>
                <w:rFonts w:ascii="標楷體" w:hAnsi="標楷體" w:hint="eastAsia"/>
                <w:sz w:val="24"/>
              </w:rPr>
            </w:pPr>
            <w:r w:rsidRPr="00CB0B65">
              <w:rPr>
                <w:rFonts w:ascii="標楷體" w:hAnsi="標楷體" w:hint="eastAsia"/>
                <w:sz w:val="24"/>
              </w:rPr>
              <w:t>□勞工健康服務護理人員，簽章__________________</w:t>
            </w:r>
          </w:p>
          <w:p w14:paraId="4866671E" w14:textId="084AFCD3" w:rsidR="00CB0B65" w:rsidRPr="00E74037" w:rsidRDefault="00CB0B65" w:rsidP="003441B8">
            <w:pPr>
              <w:snapToGrid w:val="0"/>
              <w:spacing w:beforeLines="20" w:before="48" w:afterLines="20" w:after="48"/>
              <w:ind w:leftChars="-4" w:left="296" w:hangingChars="128" w:hanging="307"/>
              <w:jc w:val="both"/>
              <w:rPr>
                <w:rFonts w:ascii="標楷體" w:hAnsi="標楷體" w:hint="eastAsia"/>
                <w:sz w:val="24"/>
              </w:rPr>
            </w:pPr>
            <w:r w:rsidRPr="00CB0B65">
              <w:rPr>
                <w:rFonts w:ascii="標楷體" w:hAnsi="標楷體" w:hint="eastAsia"/>
                <w:sz w:val="24"/>
              </w:rPr>
              <w:t>□人力資源管理人員，簽章__________________</w:t>
            </w:r>
          </w:p>
        </w:tc>
      </w:tr>
    </w:tbl>
    <w:p w14:paraId="2E5BF599" w14:textId="54265641" w:rsidR="00AB48E0" w:rsidRDefault="00AB48E0" w:rsidP="007A3434">
      <w:pPr>
        <w:widowControl/>
        <w:spacing w:line="240" w:lineRule="auto"/>
        <w:rPr>
          <w:rFonts w:ascii="標楷體" w:hAnsi="標楷體" w:cs="微軟正黑體" w:hint="eastAsia"/>
          <w:szCs w:val="28"/>
        </w:rPr>
        <w:sectPr w:rsidR="00AB48E0" w:rsidSect="006544AA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0394C5B4" w14:textId="7571C71C" w:rsidR="00AB48E0" w:rsidRDefault="00A90971" w:rsidP="00330105">
      <w:pPr>
        <w:widowControl/>
        <w:jc w:val="both"/>
        <w:rPr>
          <w:rFonts w:ascii="標楷體" w:hAnsi="標楷體" w:cs="微軟正黑體"/>
          <w:szCs w:val="28"/>
        </w:rPr>
      </w:pPr>
      <w:r>
        <w:rPr>
          <w:rFonts w:ascii="標楷體" w:hAnsi="標楷體" w:cs="微軟正黑體"/>
          <w:szCs w:val="28"/>
        </w:rPr>
        <w:lastRenderedPageBreak/>
        <w:t>Table.</w:t>
      </w:r>
      <w:r w:rsidR="0011070E">
        <w:rPr>
          <w:rFonts w:ascii="標楷體" w:hAnsi="標楷體" w:cs="微軟正黑體" w:hint="eastAsia"/>
          <w:szCs w:val="28"/>
        </w:rPr>
        <w:t>1</w:t>
      </w:r>
      <w:r>
        <w:rPr>
          <w:rFonts w:ascii="標楷體" w:hAnsi="標楷體" w:cs="微軟正黑體"/>
          <w:szCs w:val="28"/>
        </w:rPr>
        <w:t xml:space="preserve"> Substances with Reproductive Toxicity and Mutagenic effects on germ cells.</w:t>
      </w:r>
    </w:p>
    <w:p w14:paraId="17DCD74E" w14:textId="0E3C7CCB" w:rsidR="00A90971" w:rsidRDefault="00A90971" w:rsidP="00330105">
      <w:pPr>
        <w:widowControl/>
        <w:jc w:val="both"/>
        <w:rPr>
          <w:rFonts w:ascii="標楷體" w:hAnsi="標楷體" w:cs="微軟正黑體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5244"/>
        <w:gridCol w:w="4620"/>
      </w:tblGrid>
      <w:tr w:rsidR="00E11614" w:rsidRPr="00E11614" w14:paraId="450F3FD6" w14:textId="77777777" w:rsidTr="002D14F6">
        <w:tc>
          <w:tcPr>
            <w:tcW w:w="846" w:type="dxa"/>
          </w:tcPr>
          <w:p w14:paraId="679EA676" w14:textId="2DBD36C7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項次</w:t>
            </w:r>
          </w:p>
        </w:tc>
        <w:tc>
          <w:tcPr>
            <w:tcW w:w="1417" w:type="dxa"/>
          </w:tcPr>
          <w:p w14:paraId="4C64EB16" w14:textId="716E65FE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CAS N</w:t>
            </w:r>
            <w:r w:rsidRPr="00E11614">
              <w:rPr>
                <w:rFonts w:ascii="標楷體" w:hAnsi="標楷體" w:cs="微軟正黑體"/>
                <w:sz w:val="24"/>
              </w:rPr>
              <w:t>o.</w:t>
            </w:r>
          </w:p>
        </w:tc>
        <w:tc>
          <w:tcPr>
            <w:tcW w:w="3261" w:type="dxa"/>
          </w:tcPr>
          <w:p w14:paraId="569B8C40" w14:textId="7AA27429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中文名稱</w:t>
            </w:r>
          </w:p>
        </w:tc>
        <w:tc>
          <w:tcPr>
            <w:tcW w:w="5244" w:type="dxa"/>
          </w:tcPr>
          <w:p w14:paraId="28604440" w14:textId="2CBDC569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英文名稱</w:t>
            </w:r>
          </w:p>
        </w:tc>
        <w:tc>
          <w:tcPr>
            <w:tcW w:w="4620" w:type="dxa"/>
          </w:tcPr>
          <w:p w14:paraId="10270C4A" w14:textId="4F6FB8BD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建議GHS分類</w:t>
            </w:r>
          </w:p>
        </w:tc>
      </w:tr>
      <w:tr w:rsidR="00E11614" w:rsidRPr="00E11614" w14:paraId="72200BF2" w14:textId="77777777" w:rsidTr="002D14F6">
        <w:tc>
          <w:tcPr>
            <w:tcW w:w="846" w:type="dxa"/>
          </w:tcPr>
          <w:p w14:paraId="7510BD1F" w14:textId="15EC65A5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</w:t>
            </w:r>
          </w:p>
        </w:tc>
        <w:tc>
          <w:tcPr>
            <w:tcW w:w="1417" w:type="dxa"/>
          </w:tcPr>
          <w:p w14:paraId="1E3439F0" w14:textId="0DE51394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109-86-4</w:t>
            </w:r>
          </w:p>
        </w:tc>
        <w:tc>
          <w:tcPr>
            <w:tcW w:w="3261" w:type="dxa"/>
          </w:tcPr>
          <w:p w14:paraId="549F6069" w14:textId="79FB6D4D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乙二醇甲醚</w:t>
            </w:r>
          </w:p>
        </w:tc>
        <w:tc>
          <w:tcPr>
            <w:tcW w:w="5244" w:type="dxa"/>
          </w:tcPr>
          <w:p w14:paraId="01428D24" w14:textId="66CB4AA2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2-methoxyethanol</w:t>
            </w:r>
          </w:p>
        </w:tc>
        <w:tc>
          <w:tcPr>
            <w:tcW w:w="4620" w:type="dxa"/>
          </w:tcPr>
          <w:p w14:paraId="712D4E41" w14:textId="6400A93B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51460E66" w14:textId="77777777" w:rsidTr="002D14F6">
        <w:tc>
          <w:tcPr>
            <w:tcW w:w="846" w:type="dxa"/>
          </w:tcPr>
          <w:p w14:paraId="527743B7" w14:textId="29043426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</w:t>
            </w:r>
          </w:p>
        </w:tc>
        <w:tc>
          <w:tcPr>
            <w:tcW w:w="1417" w:type="dxa"/>
          </w:tcPr>
          <w:p w14:paraId="446DA69C" w14:textId="006C165A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110-80-5</w:t>
            </w:r>
          </w:p>
        </w:tc>
        <w:tc>
          <w:tcPr>
            <w:tcW w:w="3261" w:type="dxa"/>
          </w:tcPr>
          <w:p w14:paraId="3D9D946D" w14:textId="50E4AE34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乙二醇乙醚</w:t>
            </w:r>
          </w:p>
        </w:tc>
        <w:tc>
          <w:tcPr>
            <w:tcW w:w="5244" w:type="dxa"/>
          </w:tcPr>
          <w:p w14:paraId="6153E6B2" w14:textId="11ED8856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2-ethoxyethanol</w:t>
            </w:r>
          </w:p>
        </w:tc>
        <w:tc>
          <w:tcPr>
            <w:tcW w:w="4620" w:type="dxa"/>
          </w:tcPr>
          <w:p w14:paraId="6AC63758" w14:textId="290CE59A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45E30723" w14:textId="77777777" w:rsidTr="002D14F6">
        <w:tc>
          <w:tcPr>
            <w:tcW w:w="846" w:type="dxa"/>
          </w:tcPr>
          <w:p w14:paraId="07A33A65" w14:textId="21515B0A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3</w:t>
            </w:r>
          </w:p>
        </w:tc>
        <w:tc>
          <w:tcPr>
            <w:tcW w:w="1417" w:type="dxa"/>
          </w:tcPr>
          <w:p w14:paraId="1C03F847" w14:textId="6799D521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68-12-2</w:t>
            </w:r>
          </w:p>
        </w:tc>
        <w:tc>
          <w:tcPr>
            <w:tcW w:w="3261" w:type="dxa"/>
          </w:tcPr>
          <w:p w14:paraId="5F588F7C" w14:textId="1EDFEA2B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二甲基甲醯胺</w:t>
            </w:r>
          </w:p>
        </w:tc>
        <w:tc>
          <w:tcPr>
            <w:tcW w:w="5244" w:type="dxa"/>
          </w:tcPr>
          <w:p w14:paraId="63858420" w14:textId="1ADEEB47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gramStart"/>
            <w:r w:rsidRPr="00E11614">
              <w:rPr>
                <w:rFonts w:ascii="標楷體" w:hAnsi="標楷體" w:cs="微軟正黑體"/>
                <w:sz w:val="24"/>
              </w:rPr>
              <w:t>N,N</w:t>
            </w:r>
            <w:proofErr w:type="gramEnd"/>
            <w:r w:rsidRPr="00E11614">
              <w:rPr>
                <w:rFonts w:ascii="標楷體" w:hAnsi="標楷體" w:cs="微軟正黑體"/>
                <w:sz w:val="24"/>
              </w:rPr>
              <w:t>-dimethylformamide</w:t>
            </w:r>
          </w:p>
        </w:tc>
        <w:tc>
          <w:tcPr>
            <w:tcW w:w="4620" w:type="dxa"/>
          </w:tcPr>
          <w:p w14:paraId="142AB80A" w14:textId="6D31CD84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124615CC" w14:textId="77777777" w:rsidTr="002D14F6">
        <w:tc>
          <w:tcPr>
            <w:tcW w:w="846" w:type="dxa"/>
          </w:tcPr>
          <w:p w14:paraId="3195A9B3" w14:textId="491E622D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4</w:t>
            </w:r>
          </w:p>
        </w:tc>
        <w:tc>
          <w:tcPr>
            <w:tcW w:w="1417" w:type="dxa"/>
          </w:tcPr>
          <w:p w14:paraId="559C05A7" w14:textId="12FAE7F7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111-15-9</w:t>
            </w:r>
          </w:p>
        </w:tc>
        <w:tc>
          <w:tcPr>
            <w:tcW w:w="3261" w:type="dxa"/>
          </w:tcPr>
          <w:p w14:paraId="5D91B866" w14:textId="033E0F89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乙二醇乙醚醋酸酯</w:t>
            </w:r>
          </w:p>
        </w:tc>
        <w:tc>
          <w:tcPr>
            <w:tcW w:w="5244" w:type="dxa"/>
          </w:tcPr>
          <w:p w14:paraId="3A5C0E00" w14:textId="7EF4FC6E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2-ethoxyethyl acetate</w:t>
            </w:r>
          </w:p>
        </w:tc>
        <w:tc>
          <w:tcPr>
            <w:tcW w:w="4620" w:type="dxa"/>
          </w:tcPr>
          <w:p w14:paraId="7891F3E2" w14:textId="2AA642CE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76BAACE3" w14:textId="77777777" w:rsidTr="002D14F6">
        <w:tc>
          <w:tcPr>
            <w:tcW w:w="846" w:type="dxa"/>
          </w:tcPr>
          <w:p w14:paraId="25BEEDC8" w14:textId="52022A10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5</w:t>
            </w:r>
          </w:p>
        </w:tc>
        <w:tc>
          <w:tcPr>
            <w:tcW w:w="1417" w:type="dxa"/>
          </w:tcPr>
          <w:p w14:paraId="28B4CDC0" w14:textId="501E4D09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7718-54-9</w:t>
            </w:r>
          </w:p>
        </w:tc>
        <w:tc>
          <w:tcPr>
            <w:tcW w:w="3261" w:type="dxa"/>
          </w:tcPr>
          <w:p w14:paraId="3B460C27" w14:textId="12C1E46A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氯化鎳(Ⅱ)</w:t>
            </w:r>
          </w:p>
        </w:tc>
        <w:tc>
          <w:tcPr>
            <w:tcW w:w="5244" w:type="dxa"/>
          </w:tcPr>
          <w:p w14:paraId="094D0000" w14:textId="085B95CF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nickel dichloride</w:t>
            </w:r>
          </w:p>
        </w:tc>
        <w:tc>
          <w:tcPr>
            <w:tcW w:w="4620" w:type="dxa"/>
          </w:tcPr>
          <w:p w14:paraId="6A05AC95" w14:textId="14B51034" w:rsidR="006A15F3" w:rsidRPr="00E11614" w:rsidRDefault="00E11614" w:rsidP="00E11614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生殖毒性物質第1級、生殖細胞致突變性物質第2 級</w:t>
            </w:r>
          </w:p>
        </w:tc>
      </w:tr>
      <w:tr w:rsidR="00E11614" w:rsidRPr="00E11614" w14:paraId="26158F10" w14:textId="77777777" w:rsidTr="002D14F6">
        <w:tc>
          <w:tcPr>
            <w:tcW w:w="846" w:type="dxa"/>
          </w:tcPr>
          <w:p w14:paraId="72877BB8" w14:textId="05099D7E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6</w:t>
            </w:r>
          </w:p>
        </w:tc>
        <w:tc>
          <w:tcPr>
            <w:tcW w:w="1417" w:type="dxa"/>
          </w:tcPr>
          <w:p w14:paraId="52A23A67" w14:textId="0E3B26BC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110-71-4</w:t>
            </w:r>
          </w:p>
        </w:tc>
        <w:tc>
          <w:tcPr>
            <w:tcW w:w="3261" w:type="dxa"/>
          </w:tcPr>
          <w:p w14:paraId="34A7654C" w14:textId="37CCD437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乙二醇二甲醚</w:t>
            </w:r>
          </w:p>
        </w:tc>
        <w:tc>
          <w:tcPr>
            <w:tcW w:w="5244" w:type="dxa"/>
          </w:tcPr>
          <w:p w14:paraId="14E5F352" w14:textId="596A591B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1,2-dimethoxyethane</w:t>
            </w:r>
          </w:p>
        </w:tc>
        <w:tc>
          <w:tcPr>
            <w:tcW w:w="4620" w:type="dxa"/>
          </w:tcPr>
          <w:p w14:paraId="54B45B0B" w14:textId="7935FD46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16681B9C" w14:textId="77777777" w:rsidTr="002D14F6">
        <w:tc>
          <w:tcPr>
            <w:tcW w:w="846" w:type="dxa"/>
          </w:tcPr>
          <w:p w14:paraId="241E1907" w14:textId="5CEB94E2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7</w:t>
            </w:r>
          </w:p>
        </w:tc>
        <w:tc>
          <w:tcPr>
            <w:tcW w:w="1417" w:type="dxa"/>
          </w:tcPr>
          <w:p w14:paraId="31B2EE92" w14:textId="5A49B523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2451-62-9</w:t>
            </w:r>
          </w:p>
        </w:tc>
        <w:tc>
          <w:tcPr>
            <w:tcW w:w="3261" w:type="dxa"/>
          </w:tcPr>
          <w:p w14:paraId="38772664" w14:textId="013D5774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三</w:t>
            </w:r>
            <w:proofErr w:type="gramStart"/>
            <w:r w:rsidRPr="00E11614">
              <w:rPr>
                <w:rFonts w:ascii="標楷體" w:hAnsi="標楷體" w:cs="微軟正黑體" w:hint="eastAsia"/>
                <w:sz w:val="24"/>
              </w:rPr>
              <w:t>聚異氰酸三</w:t>
            </w:r>
            <w:proofErr w:type="gramEnd"/>
            <w:r w:rsidRPr="00E11614">
              <w:rPr>
                <w:rFonts w:ascii="標楷體" w:hAnsi="標楷體" w:cs="微軟正黑體" w:hint="eastAsia"/>
                <w:sz w:val="24"/>
              </w:rPr>
              <w:t>縮水甘油酯</w:t>
            </w:r>
          </w:p>
        </w:tc>
        <w:tc>
          <w:tcPr>
            <w:tcW w:w="5244" w:type="dxa"/>
          </w:tcPr>
          <w:p w14:paraId="4E088B84" w14:textId="59E764E6" w:rsidR="006A15F3" w:rsidRPr="00E11614" w:rsidRDefault="00E11614" w:rsidP="00E11614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1,3,5-tris(</w:t>
            </w:r>
            <w:proofErr w:type="spellStart"/>
            <w:r w:rsidRPr="00E11614">
              <w:rPr>
                <w:rFonts w:ascii="標楷體" w:hAnsi="標楷體" w:cs="微軟正黑體"/>
                <w:sz w:val="24"/>
              </w:rPr>
              <w:t>oxiranylmethyl</w:t>
            </w:r>
            <w:proofErr w:type="spellEnd"/>
            <w:r w:rsidRPr="00E11614">
              <w:rPr>
                <w:rFonts w:ascii="標楷體" w:hAnsi="標楷體" w:cs="微軟正黑體"/>
                <w:sz w:val="24"/>
              </w:rPr>
              <w:t>)-1,3,5-triazine-2,4,6(1H,3H,5H)-</w:t>
            </w:r>
            <w:proofErr w:type="spellStart"/>
            <w:r w:rsidRPr="00E11614">
              <w:rPr>
                <w:rFonts w:ascii="標楷體" w:hAnsi="標楷體" w:cs="微軟正黑體"/>
                <w:sz w:val="24"/>
              </w:rPr>
              <w:t>trione</w:t>
            </w:r>
            <w:proofErr w:type="spellEnd"/>
          </w:p>
        </w:tc>
        <w:tc>
          <w:tcPr>
            <w:tcW w:w="4620" w:type="dxa"/>
          </w:tcPr>
          <w:p w14:paraId="38DD21D8" w14:textId="1F2F64D9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生殖細胞致突變性物質第1 級</w:t>
            </w:r>
          </w:p>
        </w:tc>
      </w:tr>
      <w:tr w:rsidR="00E11614" w:rsidRPr="00E11614" w14:paraId="32D461E0" w14:textId="77777777" w:rsidTr="002D14F6">
        <w:tc>
          <w:tcPr>
            <w:tcW w:w="846" w:type="dxa"/>
          </w:tcPr>
          <w:p w14:paraId="32F7F5BB" w14:textId="54BB7F16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8</w:t>
            </w:r>
          </w:p>
        </w:tc>
        <w:tc>
          <w:tcPr>
            <w:tcW w:w="1417" w:type="dxa"/>
          </w:tcPr>
          <w:p w14:paraId="6D9ADA67" w14:textId="42C715EA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75-26-3</w:t>
            </w:r>
          </w:p>
        </w:tc>
        <w:tc>
          <w:tcPr>
            <w:tcW w:w="3261" w:type="dxa"/>
          </w:tcPr>
          <w:p w14:paraId="68B98898" w14:textId="409B56B5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2-溴丙烷</w:t>
            </w:r>
          </w:p>
        </w:tc>
        <w:tc>
          <w:tcPr>
            <w:tcW w:w="5244" w:type="dxa"/>
          </w:tcPr>
          <w:p w14:paraId="30BA0DB4" w14:textId="76B2892F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2-bromopropane</w:t>
            </w:r>
          </w:p>
        </w:tc>
        <w:tc>
          <w:tcPr>
            <w:tcW w:w="4620" w:type="dxa"/>
          </w:tcPr>
          <w:p w14:paraId="6CAC8E1A" w14:textId="2C99BC2B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1F12731F" w14:textId="77777777" w:rsidTr="002D14F6">
        <w:tc>
          <w:tcPr>
            <w:tcW w:w="846" w:type="dxa"/>
          </w:tcPr>
          <w:p w14:paraId="18BB8D8B" w14:textId="380758CB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9</w:t>
            </w:r>
          </w:p>
        </w:tc>
        <w:tc>
          <w:tcPr>
            <w:tcW w:w="1417" w:type="dxa"/>
          </w:tcPr>
          <w:p w14:paraId="6E31C5B1" w14:textId="2726A983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123-39-7</w:t>
            </w:r>
          </w:p>
        </w:tc>
        <w:tc>
          <w:tcPr>
            <w:tcW w:w="3261" w:type="dxa"/>
          </w:tcPr>
          <w:p w14:paraId="0679F9FC" w14:textId="5A37954F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N-甲基甲醯胺</w:t>
            </w:r>
          </w:p>
        </w:tc>
        <w:tc>
          <w:tcPr>
            <w:tcW w:w="5244" w:type="dxa"/>
          </w:tcPr>
          <w:p w14:paraId="1077F491" w14:textId="2D937D9F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N-</w:t>
            </w:r>
            <w:proofErr w:type="spellStart"/>
            <w:r w:rsidRPr="00E11614">
              <w:rPr>
                <w:rFonts w:ascii="標楷體" w:hAnsi="標楷體" w:cs="微軟正黑體"/>
                <w:sz w:val="24"/>
              </w:rPr>
              <w:t>methylformamide</w:t>
            </w:r>
            <w:proofErr w:type="spellEnd"/>
          </w:p>
        </w:tc>
        <w:tc>
          <w:tcPr>
            <w:tcW w:w="4620" w:type="dxa"/>
          </w:tcPr>
          <w:p w14:paraId="64EE251B" w14:textId="399327AA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1A0F994D" w14:textId="77777777" w:rsidTr="002D14F6">
        <w:tc>
          <w:tcPr>
            <w:tcW w:w="846" w:type="dxa"/>
          </w:tcPr>
          <w:p w14:paraId="21D73ED6" w14:textId="74D317D2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10</w:t>
            </w:r>
          </w:p>
        </w:tc>
        <w:tc>
          <w:tcPr>
            <w:tcW w:w="1417" w:type="dxa"/>
          </w:tcPr>
          <w:p w14:paraId="599251A9" w14:textId="53D64D6D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96-45-7</w:t>
            </w:r>
          </w:p>
        </w:tc>
        <w:tc>
          <w:tcPr>
            <w:tcW w:w="3261" w:type="dxa"/>
          </w:tcPr>
          <w:p w14:paraId="5D53A9E4" w14:textId="12D2FB4B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gramStart"/>
            <w:r w:rsidRPr="00E11614">
              <w:rPr>
                <w:rFonts w:ascii="標楷體" w:hAnsi="標楷體" w:cs="微軟正黑體" w:hint="eastAsia"/>
                <w:sz w:val="24"/>
              </w:rPr>
              <w:t>伸乙硫脲</w:t>
            </w:r>
            <w:proofErr w:type="gramEnd"/>
          </w:p>
        </w:tc>
        <w:tc>
          <w:tcPr>
            <w:tcW w:w="5244" w:type="dxa"/>
          </w:tcPr>
          <w:p w14:paraId="6DA98670" w14:textId="42373FE2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2-Imidazolidinethione</w:t>
            </w:r>
          </w:p>
        </w:tc>
        <w:tc>
          <w:tcPr>
            <w:tcW w:w="4620" w:type="dxa"/>
          </w:tcPr>
          <w:p w14:paraId="1B976522" w14:textId="11BD60F0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49B3B3A4" w14:textId="77777777" w:rsidTr="002D14F6">
        <w:tc>
          <w:tcPr>
            <w:tcW w:w="846" w:type="dxa"/>
          </w:tcPr>
          <w:p w14:paraId="6378F18B" w14:textId="4D87A943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11</w:t>
            </w:r>
          </w:p>
        </w:tc>
        <w:tc>
          <w:tcPr>
            <w:tcW w:w="1417" w:type="dxa"/>
          </w:tcPr>
          <w:p w14:paraId="31D741C8" w14:textId="795915E3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96-24-2</w:t>
            </w:r>
          </w:p>
        </w:tc>
        <w:tc>
          <w:tcPr>
            <w:tcW w:w="3261" w:type="dxa"/>
          </w:tcPr>
          <w:p w14:paraId="2A0358CB" w14:textId="0FE7D818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3</w:t>
            </w:r>
            <w:proofErr w:type="gramStart"/>
            <w:r w:rsidRPr="00E11614">
              <w:rPr>
                <w:rFonts w:ascii="標楷體" w:hAnsi="標楷體" w:cs="微軟正黑體" w:hint="eastAsia"/>
                <w:sz w:val="24"/>
              </w:rPr>
              <w:t>-氯</w:t>
            </w:r>
            <w:proofErr w:type="gramEnd"/>
            <w:r w:rsidRPr="00E11614">
              <w:rPr>
                <w:rFonts w:ascii="標楷體" w:hAnsi="標楷體" w:cs="微軟正黑體" w:hint="eastAsia"/>
                <w:sz w:val="24"/>
              </w:rPr>
              <w:t>-1,2-丙二醇</w:t>
            </w:r>
          </w:p>
        </w:tc>
        <w:tc>
          <w:tcPr>
            <w:tcW w:w="5244" w:type="dxa"/>
          </w:tcPr>
          <w:p w14:paraId="5D7233FE" w14:textId="66416F33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3-chloropropane-1,2-diol</w:t>
            </w:r>
          </w:p>
        </w:tc>
        <w:tc>
          <w:tcPr>
            <w:tcW w:w="4620" w:type="dxa"/>
          </w:tcPr>
          <w:p w14:paraId="014185B9" w14:textId="783010BA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71ADE118" w14:textId="77777777" w:rsidTr="002D14F6">
        <w:tc>
          <w:tcPr>
            <w:tcW w:w="846" w:type="dxa"/>
          </w:tcPr>
          <w:p w14:paraId="0DFF8595" w14:textId="78E97FD5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12</w:t>
            </w:r>
          </w:p>
        </w:tc>
        <w:tc>
          <w:tcPr>
            <w:tcW w:w="1417" w:type="dxa"/>
          </w:tcPr>
          <w:p w14:paraId="1EB44C65" w14:textId="413FB8FF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77-58-7</w:t>
            </w:r>
          </w:p>
        </w:tc>
        <w:tc>
          <w:tcPr>
            <w:tcW w:w="3261" w:type="dxa"/>
          </w:tcPr>
          <w:p w14:paraId="05E37910" w14:textId="2ACE4608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gramStart"/>
            <w:r w:rsidRPr="00E11614">
              <w:rPr>
                <w:rFonts w:ascii="標楷體" w:hAnsi="標楷體" w:cs="微軟正黑體" w:hint="eastAsia"/>
                <w:sz w:val="24"/>
              </w:rPr>
              <w:t>二月桂酸二丁錫</w:t>
            </w:r>
            <w:proofErr w:type="gramEnd"/>
          </w:p>
        </w:tc>
        <w:tc>
          <w:tcPr>
            <w:tcW w:w="5244" w:type="dxa"/>
          </w:tcPr>
          <w:p w14:paraId="02A82166" w14:textId="7033F70B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dibutyltin dilaurate</w:t>
            </w:r>
          </w:p>
        </w:tc>
        <w:tc>
          <w:tcPr>
            <w:tcW w:w="4620" w:type="dxa"/>
          </w:tcPr>
          <w:p w14:paraId="0715FD95" w14:textId="3E0D063C" w:rsidR="006A15F3" w:rsidRPr="00E11614" w:rsidRDefault="00E11614" w:rsidP="00E11614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生殖毒性物質第1級、生殖細胞致突變性物質第2 級</w:t>
            </w:r>
          </w:p>
        </w:tc>
      </w:tr>
      <w:tr w:rsidR="00E11614" w:rsidRPr="00E11614" w14:paraId="2C67E94D" w14:textId="77777777" w:rsidTr="002D14F6">
        <w:tc>
          <w:tcPr>
            <w:tcW w:w="846" w:type="dxa"/>
          </w:tcPr>
          <w:p w14:paraId="36A14DBF" w14:textId="390C54D7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13</w:t>
            </w:r>
          </w:p>
        </w:tc>
        <w:tc>
          <w:tcPr>
            <w:tcW w:w="1417" w:type="dxa"/>
          </w:tcPr>
          <w:p w14:paraId="653062A4" w14:textId="6401807F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756-79-6</w:t>
            </w:r>
          </w:p>
        </w:tc>
        <w:tc>
          <w:tcPr>
            <w:tcW w:w="3261" w:type="dxa"/>
          </w:tcPr>
          <w:p w14:paraId="0C4507A5" w14:textId="449B20E3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甲基</w:t>
            </w:r>
            <w:proofErr w:type="gramStart"/>
            <w:r w:rsidRPr="00E11614">
              <w:rPr>
                <w:rFonts w:ascii="標楷體" w:hAnsi="標楷體" w:cs="微軟正黑體" w:hint="eastAsia"/>
                <w:sz w:val="24"/>
              </w:rPr>
              <w:t>膦</w:t>
            </w:r>
            <w:proofErr w:type="gramEnd"/>
            <w:r w:rsidRPr="00E11614">
              <w:rPr>
                <w:rFonts w:ascii="標楷體" w:hAnsi="標楷體" w:cs="微軟正黑體" w:hint="eastAsia"/>
                <w:sz w:val="24"/>
              </w:rPr>
              <w:t>酸二</w:t>
            </w:r>
            <w:proofErr w:type="gramStart"/>
            <w:r w:rsidRPr="00E11614">
              <w:rPr>
                <w:rFonts w:ascii="標楷體" w:hAnsi="標楷體" w:cs="微軟正黑體" w:hint="eastAsia"/>
                <w:sz w:val="24"/>
              </w:rPr>
              <w:t>甲酯</w:t>
            </w:r>
            <w:proofErr w:type="gramEnd"/>
          </w:p>
        </w:tc>
        <w:tc>
          <w:tcPr>
            <w:tcW w:w="5244" w:type="dxa"/>
          </w:tcPr>
          <w:p w14:paraId="4F430528" w14:textId="0AE4F678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 xml:space="preserve">dimethyl </w:t>
            </w:r>
            <w:proofErr w:type="spellStart"/>
            <w:r w:rsidRPr="00E11614">
              <w:rPr>
                <w:rFonts w:ascii="標楷體" w:hAnsi="標楷體" w:cs="微軟正黑體"/>
                <w:sz w:val="24"/>
              </w:rPr>
              <w:t>methylphosphonate</w:t>
            </w:r>
            <w:proofErr w:type="spellEnd"/>
          </w:p>
        </w:tc>
        <w:tc>
          <w:tcPr>
            <w:tcW w:w="4620" w:type="dxa"/>
          </w:tcPr>
          <w:p w14:paraId="59299C8E" w14:textId="262A945C" w:rsidR="006A15F3" w:rsidRPr="00E11614" w:rsidRDefault="00E11614" w:rsidP="00E11614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生殖細胞致突變性物質第1級、生殖毒性物質第2 級</w:t>
            </w:r>
          </w:p>
        </w:tc>
      </w:tr>
      <w:tr w:rsidR="00E11614" w:rsidRPr="00E11614" w14:paraId="48A6E159" w14:textId="77777777" w:rsidTr="002D14F6">
        <w:tc>
          <w:tcPr>
            <w:tcW w:w="846" w:type="dxa"/>
          </w:tcPr>
          <w:p w14:paraId="296DF029" w14:textId="3894FB72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14</w:t>
            </w:r>
          </w:p>
        </w:tc>
        <w:tc>
          <w:tcPr>
            <w:tcW w:w="1417" w:type="dxa"/>
          </w:tcPr>
          <w:p w14:paraId="79A32FC8" w14:textId="16B6180A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924-42-5</w:t>
            </w:r>
          </w:p>
        </w:tc>
        <w:tc>
          <w:tcPr>
            <w:tcW w:w="3261" w:type="dxa"/>
          </w:tcPr>
          <w:p w14:paraId="046CF22A" w14:textId="1992F697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N-(羥甲基)丙烯醯胺</w:t>
            </w:r>
          </w:p>
        </w:tc>
        <w:tc>
          <w:tcPr>
            <w:tcW w:w="5244" w:type="dxa"/>
          </w:tcPr>
          <w:p w14:paraId="6292D4F3" w14:textId="536436D7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N-(hydroxymethyl)acrylamide</w:t>
            </w:r>
          </w:p>
        </w:tc>
        <w:tc>
          <w:tcPr>
            <w:tcW w:w="4620" w:type="dxa"/>
          </w:tcPr>
          <w:p w14:paraId="3600681D" w14:textId="4E7E1F43" w:rsidR="006A15F3" w:rsidRPr="00E11614" w:rsidRDefault="00E11614" w:rsidP="00E11614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生殖細胞致突變性物質第1級、生殖毒性物質第2 級</w:t>
            </w:r>
          </w:p>
        </w:tc>
      </w:tr>
      <w:tr w:rsidR="00E11614" w:rsidRPr="00E11614" w14:paraId="4AE99BF6" w14:textId="77777777" w:rsidTr="002D14F6">
        <w:tc>
          <w:tcPr>
            <w:tcW w:w="846" w:type="dxa"/>
          </w:tcPr>
          <w:p w14:paraId="451FF1BE" w14:textId="1370EF8B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15</w:t>
            </w:r>
          </w:p>
        </w:tc>
        <w:tc>
          <w:tcPr>
            <w:tcW w:w="1417" w:type="dxa"/>
          </w:tcPr>
          <w:p w14:paraId="7589DAC4" w14:textId="64934EE2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106-99-0</w:t>
            </w:r>
          </w:p>
        </w:tc>
        <w:tc>
          <w:tcPr>
            <w:tcW w:w="3261" w:type="dxa"/>
          </w:tcPr>
          <w:p w14:paraId="449A7BC0" w14:textId="75CE59F0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1,3-丁二烯</w:t>
            </w:r>
          </w:p>
        </w:tc>
        <w:tc>
          <w:tcPr>
            <w:tcW w:w="5244" w:type="dxa"/>
          </w:tcPr>
          <w:p w14:paraId="758A59FA" w14:textId="01B7CF9C" w:rsidR="006A15F3" w:rsidRPr="00E11614" w:rsidRDefault="00E11614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/>
                <w:sz w:val="24"/>
              </w:rPr>
              <w:t>1,3-Butadiene</w:t>
            </w:r>
          </w:p>
        </w:tc>
        <w:tc>
          <w:tcPr>
            <w:tcW w:w="4620" w:type="dxa"/>
          </w:tcPr>
          <w:p w14:paraId="57AAB4DE" w14:textId="7ED9E044" w:rsidR="006A15F3" w:rsidRPr="00E11614" w:rsidRDefault="002D14F6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2D14F6">
              <w:rPr>
                <w:rFonts w:ascii="標楷體" w:hAnsi="標楷體" w:cs="微軟正黑體" w:hint="eastAsia"/>
                <w:sz w:val="24"/>
              </w:rPr>
              <w:t>生殖細胞致突變性物質第1 級</w:t>
            </w:r>
          </w:p>
        </w:tc>
      </w:tr>
      <w:tr w:rsidR="00E11614" w:rsidRPr="00E11614" w14:paraId="1872DB2C" w14:textId="77777777" w:rsidTr="002D14F6">
        <w:tc>
          <w:tcPr>
            <w:tcW w:w="846" w:type="dxa"/>
          </w:tcPr>
          <w:p w14:paraId="7F111B1C" w14:textId="645B01B5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16</w:t>
            </w:r>
          </w:p>
        </w:tc>
        <w:tc>
          <w:tcPr>
            <w:tcW w:w="1417" w:type="dxa"/>
          </w:tcPr>
          <w:p w14:paraId="4E49ECD8" w14:textId="19ADA0B6" w:rsidR="006A15F3" w:rsidRPr="00E11614" w:rsidRDefault="002D14F6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2D14F6">
              <w:rPr>
                <w:rFonts w:ascii="標楷體" w:hAnsi="標楷體" w:cs="微軟正黑體"/>
                <w:sz w:val="24"/>
              </w:rPr>
              <w:t>10043-35-3</w:t>
            </w:r>
          </w:p>
        </w:tc>
        <w:tc>
          <w:tcPr>
            <w:tcW w:w="3261" w:type="dxa"/>
          </w:tcPr>
          <w:p w14:paraId="050FF510" w14:textId="062453DE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硼酸</w:t>
            </w:r>
          </w:p>
        </w:tc>
        <w:tc>
          <w:tcPr>
            <w:tcW w:w="5244" w:type="dxa"/>
          </w:tcPr>
          <w:p w14:paraId="50390B14" w14:textId="04D8BC42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boric acid</w:t>
            </w:r>
          </w:p>
        </w:tc>
        <w:tc>
          <w:tcPr>
            <w:tcW w:w="4620" w:type="dxa"/>
          </w:tcPr>
          <w:p w14:paraId="376AD4CF" w14:textId="43278D01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58328414" w14:textId="77777777" w:rsidTr="002D14F6">
        <w:tc>
          <w:tcPr>
            <w:tcW w:w="846" w:type="dxa"/>
          </w:tcPr>
          <w:p w14:paraId="094EF5E3" w14:textId="235C850C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17</w:t>
            </w:r>
          </w:p>
        </w:tc>
        <w:tc>
          <w:tcPr>
            <w:tcW w:w="1417" w:type="dxa"/>
          </w:tcPr>
          <w:p w14:paraId="353BC335" w14:textId="7ECB4C12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85-68-7</w:t>
            </w:r>
          </w:p>
        </w:tc>
        <w:tc>
          <w:tcPr>
            <w:tcW w:w="3261" w:type="dxa"/>
          </w:tcPr>
          <w:p w14:paraId="50BC9581" w14:textId="651E099A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gramStart"/>
            <w:r w:rsidRPr="00175FCE">
              <w:rPr>
                <w:rFonts w:ascii="標楷體" w:hAnsi="標楷體" w:cs="微軟正黑體" w:hint="eastAsia"/>
                <w:sz w:val="24"/>
              </w:rPr>
              <w:t>鄰苯</w:t>
            </w:r>
            <w:proofErr w:type="gramEnd"/>
            <w:r w:rsidRPr="00175FCE">
              <w:rPr>
                <w:rFonts w:ascii="標楷體" w:hAnsi="標楷體" w:cs="微軟正黑體" w:hint="eastAsia"/>
                <w:sz w:val="24"/>
              </w:rPr>
              <w:t>二甲酸丁</w:t>
            </w:r>
            <w:proofErr w:type="gramStart"/>
            <w:r w:rsidRPr="00175FCE">
              <w:rPr>
                <w:rFonts w:ascii="標楷體" w:hAnsi="標楷體" w:cs="微軟正黑體" w:hint="eastAsia"/>
                <w:sz w:val="24"/>
              </w:rPr>
              <w:t>芐</w:t>
            </w:r>
            <w:proofErr w:type="gramEnd"/>
            <w:r w:rsidRPr="00175FCE">
              <w:rPr>
                <w:rFonts w:ascii="標楷體" w:hAnsi="標楷體" w:cs="微軟正黑體" w:hint="eastAsia"/>
                <w:sz w:val="24"/>
              </w:rPr>
              <w:t>酯</w:t>
            </w:r>
          </w:p>
        </w:tc>
        <w:tc>
          <w:tcPr>
            <w:tcW w:w="5244" w:type="dxa"/>
          </w:tcPr>
          <w:p w14:paraId="6DC05A1D" w14:textId="0035DF87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benzyl butyl phthalate</w:t>
            </w:r>
          </w:p>
        </w:tc>
        <w:tc>
          <w:tcPr>
            <w:tcW w:w="4620" w:type="dxa"/>
          </w:tcPr>
          <w:p w14:paraId="074E0C17" w14:textId="35C8320A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6E564AAD" w14:textId="77777777" w:rsidTr="002D14F6">
        <w:tc>
          <w:tcPr>
            <w:tcW w:w="846" w:type="dxa"/>
          </w:tcPr>
          <w:p w14:paraId="2501D62C" w14:textId="6411E88C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lastRenderedPageBreak/>
              <w:t>18</w:t>
            </w:r>
          </w:p>
        </w:tc>
        <w:tc>
          <w:tcPr>
            <w:tcW w:w="1417" w:type="dxa"/>
          </w:tcPr>
          <w:p w14:paraId="528226D5" w14:textId="05BF3A43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115-96-8</w:t>
            </w:r>
          </w:p>
        </w:tc>
        <w:tc>
          <w:tcPr>
            <w:tcW w:w="3261" w:type="dxa"/>
          </w:tcPr>
          <w:p w14:paraId="661892D7" w14:textId="5133F950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磷酸三(2</w:t>
            </w:r>
            <w:proofErr w:type="gramStart"/>
            <w:r w:rsidRPr="00175FCE">
              <w:rPr>
                <w:rFonts w:ascii="標楷體" w:hAnsi="標楷體" w:cs="微軟正黑體" w:hint="eastAsia"/>
                <w:sz w:val="24"/>
              </w:rPr>
              <w:t>-氯乙</w:t>
            </w:r>
            <w:proofErr w:type="gramEnd"/>
            <w:r w:rsidRPr="00175FCE">
              <w:rPr>
                <w:rFonts w:ascii="標楷體" w:hAnsi="標楷體" w:cs="微軟正黑體" w:hint="eastAsia"/>
                <w:sz w:val="24"/>
              </w:rPr>
              <w:t>基)酯</w:t>
            </w:r>
          </w:p>
        </w:tc>
        <w:tc>
          <w:tcPr>
            <w:tcW w:w="5244" w:type="dxa"/>
          </w:tcPr>
          <w:p w14:paraId="57C63DA9" w14:textId="5F653037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tris(2-chloroethyl) phosphate</w:t>
            </w:r>
          </w:p>
        </w:tc>
        <w:tc>
          <w:tcPr>
            <w:tcW w:w="4620" w:type="dxa"/>
          </w:tcPr>
          <w:p w14:paraId="6B386A63" w14:textId="0EE90EEE" w:rsidR="006A15F3" w:rsidRPr="00E11614" w:rsidRDefault="00175FCE" w:rsidP="00175FCE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生殖細胞致突變性物質第1級、生殖毒性物質第2 級</w:t>
            </w:r>
          </w:p>
        </w:tc>
      </w:tr>
      <w:tr w:rsidR="00E11614" w:rsidRPr="00E11614" w14:paraId="73F7E31E" w14:textId="77777777" w:rsidTr="002D14F6">
        <w:tc>
          <w:tcPr>
            <w:tcW w:w="846" w:type="dxa"/>
          </w:tcPr>
          <w:p w14:paraId="7F7BD2A5" w14:textId="63CCD0CF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19</w:t>
            </w:r>
          </w:p>
        </w:tc>
        <w:tc>
          <w:tcPr>
            <w:tcW w:w="1417" w:type="dxa"/>
          </w:tcPr>
          <w:p w14:paraId="4C4CF143" w14:textId="1C35AA81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625-45-6</w:t>
            </w:r>
          </w:p>
        </w:tc>
        <w:tc>
          <w:tcPr>
            <w:tcW w:w="3261" w:type="dxa"/>
          </w:tcPr>
          <w:p w14:paraId="3ED071C7" w14:textId="3CB58891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甲氧基乙酸</w:t>
            </w:r>
          </w:p>
        </w:tc>
        <w:tc>
          <w:tcPr>
            <w:tcW w:w="5244" w:type="dxa"/>
          </w:tcPr>
          <w:p w14:paraId="5DA9C259" w14:textId="0DB45B4F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spellStart"/>
            <w:r w:rsidRPr="00175FCE">
              <w:rPr>
                <w:rFonts w:ascii="標楷體" w:hAnsi="標楷體" w:cs="微軟正黑體"/>
                <w:sz w:val="24"/>
              </w:rPr>
              <w:t>methoxyacetic</w:t>
            </w:r>
            <w:proofErr w:type="spellEnd"/>
            <w:r w:rsidRPr="00175FCE">
              <w:rPr>
                <w:rFonts w:ascii="標楷體" w:hAnsi="標楷體" w:cs="微軟正黑體"/>
                <w:sz w:val="24"/>
              </w:rPr>
              <w:t xml:space="preserve"> acid</w:t>
            </w:r>
          </w:p>
        </w:tc>
        <w:tc>
          <w:tcPr>
            <w:tcW w:w="4620" w:type="dxa"/>
          </w:tcPr>
          <w:p w14:paraId="5491AF1E" w14:textId="5A67611B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生殖毒性物質第1 級</w:t>
            </w:r>
          </w:p>
        </w:tc>
      </w:tr>
      <w:tr w:rsidR="00E11614" w:rsidRPr="00E11614" w14:paraId="1CA1D6F7" w14:textId="77777777" w:rsidTr="002D14F6">
        <w:tc>
          <w:tcPr>
            <w:tcW w:w="846" w:type="dxa"/>
          </w:tcPr>
          <w:p w14:paraId="07D0F235" w14:textId="43C46743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20</w:t>
            </w:r>
          </w:p>
        </w:tc>
        <w:tc>
          <w:tcPr>
            <w:tcW w:w="1417" w:type="dxa"/>
          </w:tcPr>
          <w:p w14:paraId="75E89BEA" w14:textId="1F0F0BFB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64-67-5</w:t>
            </w:r>
          </w:p>
        </w:tc>
        <w:tc>
          <w:tcPr>
            <w:tcW w:w="3261" w:type="dxa"/>
          </w:tcPr>
          <w:p w14:paraId="77B256D7" w14:textId="2993C081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硫酸乙酯</w:t>
            </w:r>
          </w:p>
        </w:tc>
        <w:tc>
          <w:tcPr>
            <w:tcW w:w="5244" w:type="dxa"/>
          </w:tcPr>
          <w:p w14:paraId="0FBA799C" w14:textId="2ACE4278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diethyl sulfate</w:t>
            </w:r>
          </w:p>
        </w:tc>
        <w:tc>
          <w:tcPr>
            <w:tcW w:w="4620" w:type="dxa"/>
          </w:tcPr>
          <w:p w14:paraId="7FD800C1" w14:textId="3765C9E4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生殖細胞致突變性物質第1 級</w:t>
            </w:r>
          </w:p>
        </w:tc>
      </w:tr>
      <w:tr w:rsidR="00E11614" w:rsidRPr="00E11614" w14:paraId="52B2EFD7" w14:textId="77777777" w:rsidTr="002D14F6">
        <w:tc>
          <w:tcPr>
            <w:tcW w:w="846" w:type="dxa"/>
          </w:tcPr>
          <w:p w14:paraId="07C0761C" w14:textId="68201680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21</w:t>
            </w:r>
          </w:p>
        </w:tc>
        <w:tc>
          <w:tcPr>
            <w:tcW w:w="1417" w:type="dxa"/>
          </w:tcPr>
          <w:p w14:paraId="7D7FC25F" w14:textId="62362B75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75-56-9</w:t>
            </w:r>
          </w:p>
        </w:tc>
        <w:tc>
          <w:tcPr>
            <w:tcW w:w="3261" w:type="dxa"/>
          </w:tcPr>
          <w:p w14:paraId="2950AB2D" w14:textId="6D2BD07A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1,2-環氧丙烷</w:t>
            </w:r>
          </w:p>
        </w:tc>
        <w:tc>
          <w:tcPr>
            <w:tcW w:w="5244" w:type="dxa"/>
          </w:tcPr>
          <w:p w14:paraId="16C3B025" w14:textId="2546DA5F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spellStart"/>
            <w:r w:rsidRPr="00175FCE">
              <w:rPr>
                <w:rFonts w:ascii="標楷體" w:hAnsi="標楷體" w:cs="微軟正黑體"/>
                <w:sz w:val="24"/>
              </w:rPr>
              <w:t>methyloxirane</w:t>
            </w:r>
            <w:proofErr w:type="spellEnd"/>
          </w:p>
        </w:tc>
        <w:tc>
          <w:tcPr>
            <w:tcW w:w="4620" w:type="dxa"/>
          </w:tcPr>
          <w:p w14:paraId="6C494A43" w14:textId="4CE47C4B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生殖細胞致突變性物質第1 級</w:t>
            </w:r>
          </w:p>
        </w:tc>
      </w:tr>
      <w:tr w:rsidR="00E11614" w:rsidRPr="00E11614" w14:paraId="37AB5B86" w14:textId="77777777" w:rsidTr="002D14F6">
        <w:tc>
          <w:tcPr>
            <w:tcW w:w="846" w:type="dxa"/>
          </w:tcPr>
          <w:p w14:paraId="35A7DC8E" w14:textId="141C751B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22</w:t>
            </w:r>
          </w:p>
        </w:tc>
        <w:tc>
          <w:tcPr>
            <w:tcW w:w="1417" w:type="dxa"/>
          </w:tcPr>
          <w:p w14:paraId="03C4F813" w14:textId="22BD680D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106-94-5</w:t>
            </w:r>
          </w:p>
        </w:tc>
        <w:tc>
          <w:tcPr>
            <w:tcW w:w="3261" w:type="dxa"/>
          </w:tcPr>
          <w:p w14:paraId="366DA521" w14:textId="6F2A0220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1-溴丙烷</w:t>
            </w:r>
          </w:p>
        </w:tc>
        <w:tc>
          <w:tcPr>
            <w:tcW w:w="5244" w:type="dxa"/>
          </w:tcPr>
          <w:p w14:paraId="2764AD9E" w14:textId="0CCDA2EC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1-bromopropane</w:t>
            </w:r>
          </w:p>
        </w:tc>
        <w:tc>
          <w:tcPr>
            <w:tcW w:w="4620" w:type="dxa"/>
          </w:tcPr>
          <w:p w14:paraId="5C655CF0" w14:textId="6EA81B33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生殖毒性物質第 1 級</w:t>
            </w:r>
          </w:p>
        </w:tc>
      </w:tr>
      <w:tr w:rsidR="00E11614" w:rsidRPr="00E11614" w14:paraId="220896B0" w14:textId="77777777" w:rsidTr="002D14F6">
        <w:tc>
          <w:tcPr>
            <w:tcW w:w="846" w:type="dxa"/>
          </w:tcPr>
          <w:p w14:paraId="43E2F294" w14:textId="059332EF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23</w:t>
            </w:r>
          </w:p>
        </w:tc>
        <w:tc>
          <w:tcPr>
            <w:tcW w:w="1417" w:type="dxa"/>
          </w:tcPr>
          <w:p w14:paraId="7480FBDE" w14:textId="6A4C9A70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872-50-4</w:t>
            </w:r>
          </w:p>
        </w:tc>
        <w:tc>
          <w:tcPr>
            <w:tcW w:w="3261" w:type="dxa"/>
          </w:tcPr>
          <w:p w14:paraId="134B6744" w14:textId="3E76E31D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N-</w:t>
            </w:r>
            <w:r w:rsidRPr="00175FCE">
              <w:rPr>
                <w:rFonts w:ascii="標楷體" w:hAnsi="標楷體" w:cs="微軟正黑體" w:hint="eastAsia"/>
                <w:sz w:val="24"/>
              </w:rPr>
              <w:t>甲基吡咯啶酮</w:t>
            </w:r>
          </w:p>
        </w:tc>
        <w:tc>
          <w:tcPr>
            <w:tcW w:w="5244" w:type="dxa"/>
          </w:tcPr>
          <w:p w14:paraId="4EC559AB" w14:textId="358815CD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1-methyl-2-pyrrolidone</w:t>
            </w:r>
          </w:p>
        </w:tc>
        <w:tc>
          <w:tcPr>
            <w:tcW w:w="4620" w:type="dxa"/>
          </w:tcPr>
          <w:p w14:paraId="040DD748" w14:textId="0BF6E082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生殖毒性物質第 1 級</w:t>
            </w:r>
          </w:p>
        </w:tc>
      </w:tr>
      <w:tr w:rsidR="00E11614" w:rsidRPr="00E11614" w14:paraId="5EBC0C0C" w14:textId="77777777" w:rsidTr="002D14F6">
        <w:tc>
          <w:tcPr>
            <w:tcW w:w="846" w:type="dxa"/>
          </w:tcPr>
          <w:p w14:paraId="3E8993E3" w14:textId="02F4AB4B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24</w:t>
            </w:r>
          </w:p>
        </w:tc>
        <w:tc>
          <w:tcPr>
            <w:tcW w:w="1417" w:type="dxa"/>
          </w:tcPr>
          <w:p w14:paraId="3EFB3CEA" w14:textId="4BD4B1F1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127-19-5</w:t>
            </w:r>
          </w:p>
        </w:tc>
        <w:tc>
          <w:tcPr>
            <w:tcW w:w="3261" w:type="dxa"/>
          </w:tcPr>
          <w:p w14:paraId="475CA17E" w14:textId="3DD5ABC4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二甲基乙醯胺</w:t>
            </w:r>
          </w:p>
        </w:tc>
        <w:tc>
          <w:tcPr>
            <w:tcW w:w="5244" w:type="dxa"/>
          </w:tcPr>
          <w:p w14:paraId="47AC395D" w14:textId="09ADD943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gramStart"/>
            <w:r w:rsidRPr="00175FCE">
              <w:rPr>
                <w:rFonts w:ascii="標楷體" w:hAnsi="標楷體" w:cs="微軟正黑體"/>
                <w:sz w:val="24"/>
              </w:rPr>
              <w:t>N,N</w:t>
            </w:r>
            <w:proofErr w:type="gramEnd"/>
            <w:r w:rsidRPr="00175FCE">
              <w:rPr>
                <w:rFonts w:ascii="標楷體" w:hAnsi="標楷體" w:cs="微軟正黑體"/>
                <w:sz w:val="24"/>
              </w:rPr>
              <w:t>-dimethylacetamide</w:t>
            </w:r>
          </w:p>
        </w:tc>
        <w:tc>
          <w:tcPr>
            <w:tcW w:w="4620" w:type="dxa"/>
          </w:tcPr>
          <w:p w14:paraId="35216F6A" w14:textId="64317DB8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生殖毒性物質第 1 級</w:t>
            </w:r>
          </w:p>
        </w:tc>
      </w:tr>
      <w:tr w:rsidR="00E11614" w:rsidRPr="00E11614" w14:paraId="79A1216A" w14:textId="77777777" w:rsidTr="002D14F6">
        <w:tc>
          <w:tcPr>
            <w:tcW w:w="846" w:type="dxa"/>
          </w:tcPr>
          <w:p w14:paraId="6F2720B1" w14:textId="084D0F79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25</w:t>
            </w:r>
          </w:p>
        </w:tc>
        <w:tc>
          <w:tcPr>
            <w:tcW w:w="1417" w:type="dxa"/>
          </w:tcPr>
          <w:p w14:paraId="4B1E1B90" w14:textId="751650D3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75-21-8</w:t>
            </w:r>
          </w:p>
        </w:tc>
        <w:tc>
          <w:tcPr>
            <w:tcW w:w="3261" w:type="dxa"/>
          </w:tcPr>
          <w:p w14:paraId="5D14477D" w14:textId="6646BCF9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環氧乙烷</w:t>
            </w:r>
          </w:p>
        </w:tc>
        <w:tc>
          <w:tcPr>
            <w:tcW w:w="5244" w:type="dxa"/>
          </w:tcPr>
          <w:p w14:paraId="6E0780FE" w14:textId="0A1985A6" w:rsidR="006A15F3" w:rsidRPr="00E11614" w:rsidRDefault="00175FC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/>
                <w:sz w:val="24"/>
              </w:rPr>
              <w:t>ethylene oxide</w:t>
            </w:r>
          </w:p>
        </w:tc>
        <w:tc>
          <w:tcPr>
            <w:tcW w:w="4620" w:type="dxa"/>
          </w:tcPr>
          <w:p w14:paraId="30EC7068" w14:textId="688126A8" w:rsidR="006A15F3" w:rsidRPr="00E11614" w:rsidRDefault="00175FCE" w:rsidP="00175FCE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75FCE">
              <w:rPr>
                <w:rFonts w:ascii="標楷體" w:hAnsi="標楷體" w:cs="微軟正黑體" w:hint="eastAsia"/>
                <w:sz w:val="24"/>
              </w:rPr>
              <w:t>生殖細胞致突變性物質第1 級、生殖毒性物質第 1 級</w:t>
            </w:r>
          </w:p>
        </w:tc>
      </w:tr>
      <w:tr w:rsidR="00E11614" w:rsidRPr="00E11614" w14:paraId="2F0F0138" w14:textId="77777777" w:rsidTr="002D14F6">
        <w:tc>
          <w:tcPr>
            <w:tcW w:w="846" w:type="dxa"/>
          </w:tcPr>
          <w:p w14:paraId="358BE555" w14:textId="23A7CECF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26</w:t>
            </w:r>
          </w:p>
        </w:tc>
        <w:tc>
          <w:tcPr>
            <w:tcW w:w="1417" w:type="dxa"/>
          </w:tcPr>
          <w:p w14:paraId="52E9B13D" w14:textId="37057406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/>
                <w:sz w:val="24"/>
              </w:rPr>
              <w:t>117-81-7</w:t>
            </w:r>
          </w:p>
        </w:tc>
        <w:tc>
          <w:tcPr>
            <w:tcW w:w="3261" w:type="dxa"/>
          </w:tcPr>
          <w:p w14:paraId="1EAB3F1E" w14:textId="77777777" w:rsidR="0011070E" w:rsidRPr="0011070E" w:rsidRDefault="0011070E" w:rsidP="0011070E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gramStart"/>
            <w:r w:rsidRPr="0011070E">
              <w:rPr>
                <w:rFonts w:ascii="標楷體" w:hAnsi="標楷體" w:cs="微軟正黑體" w:hint="eastAsia"/>
                <w:sz w:val="24"/>
              </w:rPr>
              <w:t>鄰苯</w:t>
            </w:r>
            <w:proofErr w:type="gramEnd"/>
            <w:r w:rsidRPr="0011070E">
              <w:rPr>
                <w:rFonts w:ascii="標楷體" w:hAnsi="標楷體" w:cs="微軟正黑體" w:hint="eastAsia"/>
                <w:sz w:val="24"/>
              </w:rPr>
              <w:t>二甲酸二(2-乙基己基)</w:t>
            </w:r>
          </w:p>
          <w:p w14:paraId="6A415650" w14:textId="2AA11F45" w:rsidR="006A15F3" w:rsidRPr="00E11614" w:rsidRDefault="0011070E" w:rsidP="0011070E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 w:hint="eastAsia"/>
                <w:sz w:val="24"/>
              </w:rPr>
              <w:t>酯</w:t>
            </w:r>
          </w:p>
        </w:tc>
        <w:tc>
          <w:tcPr>
            <w:tcW w:w="5244" w:type="dxa"/>
          </w:tcPr>
          <w:p w14:paraId="67991D24" w14:textId="3C5758CA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/>
                <w:sz w:val="24"/>
              </w:rPr>
              <w:t>Di(2-</w:t>
            </w:r>
            <w:proofErr w:type="gramStart"/>
            <w:r w:rsidRPr="0011070E">
              <w:rPr>
                <w:rFonts w:ascii="標楷體" w:hAnsi="標楷體" w:cs="微軟正黑體"/>
                <w:sz w:val="24"/>
              </w:rPr>
              <w:t>ethylhexyl)phthalate</w:t>
            </w:r>
            <w:proofErr w:type="gramEnd"/>
          </w:p>
        </w:tc>
        <w:tc>
          <w:tcPr>
            <w:tcW w:w="4620" w:type="dxa"/>
          </w:tcPr>
          <w:p w14:paraId="77FFE55C" w14:textId="775F91F8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 w:hint="eastAsia"/>
                <w:sz w:val="24"/>
              </w:rPr>
              <w:t>生殖毒性物質第 1 級</w:t>
            </w:r>
          </w:p>
        </w:tc>
      </w:tr>
      <w:tr w:rsidR="00E11614" w:rsidRPr="00E11614" w14:paraId="432C72C7" w14:textId="77777777" w:rsidTr="002D14F6">
        <w:tc>
          <w:tcPr>
            <w:tcW w:w="846" w:type="dxa"/>
          </w:tcPr>
          <w:p w14:paraId="6DAE927D" w14:textId="0B5D5274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27</w:t>
            </w:r>
          </w:p>
        </w:tc>
        <w:tc>
          <w:tcPr>
            <w:tcW w:w="1417" w:type="dxa"/>
          </w:tcPr>
          <w:p w14:paraId="5D36BABF" w14:textId="029DD5B3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/>
                <w:sz w:val="24"/>
              </w:rPr>
              <w:t>1333-82-0</w:t>
            </w:r>
          </w:p>
        </w:tc>
        <w:tc>
          <w:tcPr>
            <w:tcW w:w="3261" w:type="dxa"/>
          </w:tcPr>
          <w:p w14:paraId="17A71C9D" w14:textId="45C5408D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gramStart"/>
            <w:r w:rsidRPr="0011070E">
              <w:rPr>
                <w:rFonts w:ascii="標楷體" w:hAnsi="標楷體" w:cs="微軟正黑體" w:hint="eastAsia"/>
                <w:sz w:val="24"/>
              </w:rPr>
              <w:t>三</w:t>
            </w:r>
            <w:proofErr w:type="gramEnd"/>
            <w:r w:rsidRPr="0011070E">
              <w:rPr>
                <w:rFonts w:ascii="標楷體" w:hAnsi="標楷體" w:cs="微軟正黑體" w:hint="eastAsia"/>
                <w:sz w:val="24"/>
              </w:rPr>
              <w:t>氧化鉻</w:t>
            </w:r>
          </w:p>
        </w:tc>
        <w:tc>
          <w:tcPr>
            <w:tcW w:w="5244" w:type="dxa"/>
          </w:tcPr>
          <w:p w14:paraId="010163BE" w14:textId="4D74E205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/>
                <w:sz w:val="24"/>
              </w:rPr>
              <w:t>chromium trioxide</w:t>
            </w:r>
          </w:p>
        </w:tc>
        <w:tc>
          <w:tcPr>
            <w:tcW w:w="4620" w:type="dxa"/>
          </w:tcPr>
          <w:p w14:paraId="4852353D" w14:textId="77777777" w:rsidR="0011070E" w:rsidRPr="0011070E" w:rsidRDefault="0011070E" w:rsidP="0011070E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 w:hint="eastAsia"/>
                <w:sz w:val="24"/>
              </w:rPr>
              <w:t>生殖細胞致突變性物質第1 級、</w:t>
            </w:r>
          </w:p>
          <w:p w14:paraId="2D5C260C" w14:textId="14D13A6E" w:rsidR="006A15F3" w:rsidRPr="00E11614" w:rsidRDefault="0011070E" w:rsidP="0011070E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 w:hint="eastAsia"/>
                <w:sz w:val="24"/>
              </w:rPr>
              <w:t>生殖毒性物質第 2 級</w:t>
            </w:r>
          </w:p>
        </w:tc>
      </w:tr>
      <w:tr w:rsidR="00E11614" w:rsidRPr="00E11614" w14:paraId="262A181E" w14:textId="77777777" w:rsidTr="002D14F6">
        <w:tc>
          <w:tcPr>
            <w:tcW w:w="846" w:type="dxa"/>
          </w:tcPr>
          <w:p w14:paraId="1B3C0829" w14:textId="6D91EFF6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28</w:t>
            </w:r>
          </w:p>
        </w:tc>
        <w:tc>
          <w:tcPr>
            <w:tcW w:w="1417" w:type="dxa"/>
          </w:tcPr>
          <w:p w14:paraId="6911D02E" w14:textId="274A2EBC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/>
                <w:sz w:val="24"/>
              </w:rPr>
              <w:t>1330-43-4</w:t>
            </w:r>
          </w:p>
        </w:tc>
        <w:tc>
          <w:tcPr>
            <w:tcW w:w="3261" w:type="dxa"/>
          </w:tcPr>
          <w:p w14:paraId="6B6C52E5" w14:textId="2BA8A1C2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 w:hint="eastAsia"/>
                <w:sz w:val="24"/>
              </w:rPr>
              <w:t>四硼酸鈉</w:t>
            </w:r>
          </w:p>
        </w:tc>
        <w:tc>
          <w:tcPr>
            <w:tcW w:w="5244" w:type="dxa"/>
          </w:tcPr>
          <w:p w14:paraId="35B50165" w14:textId="37D90A7B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/>
                <w:sz w:val="24"/>
              </w:rPr>
              <w:t>disodium tetraborate, anhydrous</w:t>
            </w:r>
          </w:p>
        </w:tc>
        <w:tc>
          <w:tcPr>
            <w:tcW w:w="4620" w:type="dxa"/>
          </w:tcPr>
          <w:p w14:paraId="7C03503C" w14:textId="4CA2BDA1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 w:hint="eastAsia"/>
                <w:sz w:val="24"/>
              </w:rPr>
              <w:t>生殖毒性物質第 1 級</w:t>
            </w:r>
          </w:p>
        </w:tc>
      </w:tr>
      <w:tr w:rsidR="00E11614" w:rsidRPr="00E11614" w14:paraId="3E52AACD" w14:textId="77777777" w:rsidTr="002D14F6">
        <w:tc>
          <w:tcPr>
            <w:tcW w:w="846" w:type="dxa"/>
          </w:tcPr>
          <w:p w14:paraId="37EBF65D" w14:textId="78CAE625" w:rsidR="006A15F3" w:rsidRPr="00E11614" w:rsidRDefault="006A15F3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E11614">
              <w:rPr>
                <w:rFonts w:ascii="標楷體" w:hAnsi="標楷體" w:cs="微軟正黑體" w:hint="eastAsia"/>
                <w:sz w:val="24"/>
              </w:rPr>
              <w:t>29</w:t>
            </w:r>
          </w:p>
        </w:tc>
        <w:tc>
          <w:tcPr>
            <w:tcW w:w="1417" w:type="dxa"/>
          </w:tcPr>
          <w:p w14:paraId="725721DA" w14:textId="6762425F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/>
                <w:sz w:val="24"/>
              </w:rPr>
              <w:t>1303-86-2</w:t>
            </w:r>
          </w:p>
        </w:tc>
        <w:tc>
          <w:tcPr>
            <w:tcW w:w="3261" w:type="dxa"/>
          </w:tcPr>
          <w:p w14:paraId="13BAA0C2" w14:textId="69E646B1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gramStart"/>
            <w:r w:rsidRPr="0011070E">
              <w:rPr>
                <w:rFonts w:ascii="標楷體" w:hAnsi="標楷體" w:cs="微軟正黑體" w:hint="eastAsia"/>
                <w:sz w:val="24"/>
              </w:rPr>
              <w:t>三</w:t>
            </w:r>
            <w:proofErr w:type="gramEnd"/>
            <w:r w:rsidRPr="0011070E">
              <w:rPr>
                <w:rFonts w:ascii="標楷體" w:hAnsi="標楷體" w:cs="微軟正黑體" w:hint="eastAsia"/>
                <w:sz w:val="24"/>
              </w:rPr>
              <w:t>氧化二硼</w:t>
            </w:r>
          </w:p>
        </w:tc>
        <w:tc>
          <w:tcPr>
            <w:tcW w:w="5244" w:type="dxa"/>
          </w:tcPr>
          <w:p w14:paraId="79B5EFFD" w14:textId="317A2F4B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proofErr w:type="spellStart"/>
            <w:r w:rsidRPr="0011070E">
              <w:rPr>
                <w:rFonts w:ascii="標楷體" w:hAnsi="標楷體" w:cs="微軟正黑體"/>
                <w:sz w:val="24"/>
              </w:rPr>
              <w:t>diboron</w:t>
            </w:r>
            <w:proofErr w:type="spellEnd"/>
            <w:r w:rsidRPr="0011070E">
              <w:rPr>
                <w:rFonts w:ascii="標楷體" w:hAnsi="標楷體" w:cs="微軟正黑體"/>
                <w:sz w:val="24"/>
              </w:rPr>
              <w:t xml:space="preserve"> trioxide</w:t>
            </w:r>
          </w:p>
        </w:tc>
        <w:tc>
          <w:tcPr>
            <w:tcW w:w="4620" w:type="dxa"/>
          </w:tcPr>
          <w:p w14:paraId="53C4C1FB" w14:textId="188E1E49" w:rsidR="006A15F3" w:rsidRPr="00E11614" w:rsidRDefault="0011070E" w:rsidP="00330105">
            <w:pPr>
              <w:widowControl/>
              <w:jc w:val="both"/>
              <w:rPr>
                <w:rFonts w:ascii="標楷體" w:hAnsi="標楷體" w:cs="微軟正黑體" w:hint="eastAsia"/>
                <w:sz w:val="24"/>
              </w:rPr>
            </w:pPr>
            <w:r w:rsidRPr="0011070E">
              <w:rPr>
                <w:rFonts w:ascii="標楷體" w:hAnsi="標楷體" w:cs="微軟正黑體" w:hint="eastAsia"/>
                <w:sz w:val="24"/>
              </w:rPr>
              <w:t>生殖毒性物質第 1 級</w:t>
            </w:r>
          </w:p>
        </w:tc>
      </w:tr>
    </w:tbl>
    <w:p w14:paraId="4A44A977" w14:textId="7BE0ADA0" w:rsidR="0011070E" w:rsidRPr="0011070E" w:rsidRDefault="0011070E" w:rsidP="0011070E">
      <w:pPr>
        <w:widowControl/>
        <w:jc w:val="both"/>
        <w:rPr>
          <w:rFonts w:ascii="標楷體" w:hAnsi="標楷體" w:cs="微軟正黑體" w:hint="eastAsia"/>
          <w:szCs w:val="28"/>
        </w:rPr>
      </w:pPr>
      <w:proofErr w:type="gramStart"/>
      <w:r w:rsidRPr="0011070E">
        <w:rPr>
          <w:rFonts w:ascii="標楷體" w:hAnsi="標楷體" w:cs="微軟正黑體" w:hint="eastAsia"/>
          <w:szCs w:val="28"/>
        </w:rPr>
        <w:t>註</w:t>
      </w:r>
      <w:proofErr w:type="gramEnd"/>
      <w:r w:rsidRPr="0011070E">
        <w:rPr>
          <w:rFonts w:ascii="標楷體" w:hAnsi="標楷體" w:cs="微軟正黑體" w:hint="eastAsia"/>
          <w:szCs w:val="28"/>
        </w:rPr>
        <w:t>：本表列舉之物質與其危害分類，僅</w:t>
      </w:r>
      <w:proofErr w:type="gramStart"/>
      <w:r w:rsidRPr="0011070E">
        <w:rPr>
          <w:rFonts w:ascii="標楷體" w:hAnsi="標楷體" w:cs="微軟正黑體" w:hint="eastAsia"/>
          <w:szCs w:val="28"/>
        </w:rPr>
        <w:t>就職安署現有</w:t>
      </w:r>
      <w:proofErr w:type="gramEnd"/>
      <w:r w:rsidRPr="0011070E">
        <w:rPr>
          <w:rFonts w:ascii="標楷體" w:hAnsi="標楷體" w:cs="微軟正黑體" w:hint="eastAsia"/>
          <w:szCs w:val="28"/>
        </w:rPr>
        <w:t>資訊篩選供事業單位參考，其尚未涵蓋全部具有生殖毒性、生殖細胞致突變性之物質，事業單位於評估危害時，得參考供應商或製造商所提供安全資料表（SDS）之分類結果，或下列網站之資訊：</w:t>
      </w:r>
    </w:p>
    <w:p w14:paraId="47260515" w14:textId="77777777" w:rsidR="0011070E" w:rsidRPr="0011070E" w:rsidRDefault="0011070E" w:rsidP="0011070E">
      <w:pPr>
        <w:widowControl/>
        <w:jc w:val="both"/>
        <w:rPr>
          <w:rFonts w:ascii="標楷體" w:hAnsi="標楷體" w:cs="微軟正黑體" w:hint="eastAsia"/>
          <w:szCs w:val="28"/>
        </w:rPr>
      </w:pPr>
      <w:proofErr w:type="gramStart"/>
      <w:r w:rsidRPr="0011070E">
        <w:rPr>
          <w:rFonts w:ascii="標楷體" w:hAnsi="標楷體" w:cs="微軟正黑體" w:hint="eastAsia"/>
          <w:szCs w:val="28"/>
        </w:rPr>
        <w:t>職安署</w:t>
      </w:r>
      <w:proofErr w:type="gramEnd"/>
      <w:r w:rsidRPr="0011070E">
        <w:rPr>
          <w:rFonts w:ascii="標楷體" w:hAnsi="標楷體" w:cs="微軟正黑體" w:hint="eastAsia"/>
          <w:szCs w:val="28"/>
        </w:rPr>
        <w:t>的GHS 網站：https://ghs.osha.gov.tw/CHT/masterpage/index_CHT.aspx</w:t>
      </w:r>
    </w:p>
    <w:p w14:paraId="189DE214" w14:textId="77777777" w:rsidR="0011070E" w:rsidRPr="0011070E" w:rsidRDefault="0011070E" w:rsidP="0011070E">
      <w:pPr>
        <w:widowControl/>
        <w:jc w:val="both"/>
        <w:rPr>
          <w:rFonts w:ascii="標楷體" w:hAnsi="標楷體" w:cs="微軟正黑體" w:hint="eastAsia"/>
          <w:szCs w:val="28"/>
        </w:rPr>
      </w:pPr>
      <w:r w:rsidRPr="0011070E">
        <w:rPr>
          <w:rFonts w:ascii="標楷體" w:hAnsi="標楷體" w:cs="微軟正黑體" w:hint="eastAsia"/>
          <w:szCs w:val="28"/>
        </w:rPr>
        <w:t>環保署的毒性及關注化學物質查詢網站：https://toxicdms.epa.gov.tw/Chm</w:t>
      </w:r>
    </w:p>
    <w:p w14:paraId="7BF6DEDF" w14:textId="77777777" w:rsidR="0011070E" w:rsidRPr="0011070E" w:rsidRDefault="0011070E" w:rsidP="0011070E">
      <w:pPr>
        <w:widowControl/>
        <w:jc w:val="both"/>
        <w:rPr>
          <w:rFonts w:ascii="標楷體" w:hAnsi="標楷體" w:cs="微軟正黑體" w:hint="eastAsia"/>
          <w:szCs w:val="28"/>
        </w:rPr>
      </w:pPr>
      <w:r w:rsidRPr="0011070E">
        <w:rPr>
          <w:rFonts w:ascii="標楷體" w:hAnsi="標楷體" w:cs="微軟正黑體" w:hint="eastAsia"/>
          <w:szCs w:val="28"/>
        </w:rPr>
        <w:t>日本的GHS 網站：https://www.nite.go.jp/chem/english/ghs/ghs_index.html</w:t>
      </w:r>
    </w:p>
    <w:p w14:paraId="418C26BA" w14:textId="48D10766" w:rsidR="00A90971" w:rsidRPr="00B12ABF" w:rsidRDefault="0011070E" w:rsidP="0011070E">
      <w:pPr>
        <w:widowControl/>
        <w:jc w:val="both"/>
        <w:rPr>
          <w:rFonts w:ascii="標楷體" w:hAnsi="標楷體" w:cs="微軟正黑體" w:hint="eastAsia"/>
          <w:szCs w:val="28"/>
        </w:rPr>
      </w:pPr>
      <w:r w:rsidRPr="0011070E">
        <w:rPr>
          <w:rFonts w:ascii="標楷體" w:hAnsi="標楷體" w:cs="微軟正黑體" w:hint="eastAsia"/>
          <w:szCs w:val="28"/>
        </w:rPr>
        <w:t>德國的GESTIS：https://www.dguv.de/ifa/gestis/gestis-stoffdatenbank/index-2.jsp</w:t>
      </w:r>
    </w:p>
    <w:sectPr w:rsidR="00A90971" w:rsidRPr="00B12ABF" w:rsidSect="00AB48E0">
      <w:pgSz w:w="16838" w:h="11906" w:orient="landscape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AEE1" w14:textId="77777777" w:rsidR="00E30999" w:rsidRDefault="00E30999">
      <w:r>
        <w:separator/>
      </w:r>
    </w:p>
  </w:endnote>
  <w:endnote w:type="continuationSeparator" w:id="0">
    <w:p w14:paraId="60537A16" w14:textId="77777777" w:rsidR="00E30999" w:rsidRDefault="00E3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60F3" w14:textId="77777777" w:rsidR="00E30999" w:rsidRDefault="00E30999">
      <w:r>
        <w:separator/>
      </w:r>
    </w:p>
  </w:footnote>
  <w:footnote w:type="continuationSeparator" w:id="0">
    <w:p w14:paraId="5314C82D" w14:textId="77777777" w:rsidR="00E30999" w:rsidRDefault="00E30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083"/>
    <w:multiLevelType w:val="hybridMultilevel"/>
    <w:tmpl w:val="0498A2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A92821"/>
    <w:multiLevelType w:val="hybridMultilevel"/>
    <w:tmpl w:val="FB5ED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E652EB"/>
    <w:multiLevelType w:val="hybridMultilevel"/>
    <w:tmpl w:val="83002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AC044E"/>
    <w:multiLevelType w:val="hybridMultilevel"/>
    <w:tmpl w:val="4A4CC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86682"/>
    <w:multiLevelType w:val="hybridMultilevel"/>
    <w:tmpl w:val="EC2280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843876"/>
    <w:multiLevelType w:val="hybridMultilevel"/>
    <w:tmpl w:val="0EFC40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49"/>
    <w:rsid w:val="000056D6"/>
    <w:rsid w:val="00011BB0"/>
    <w:rsid w:val="0001216B"/>
    <w:rsid w:val="00035D1C"/>
    <w:rsid w:val="00042800"/>
    <w:rsid w:val="000614DD"/>
    <w:rsid w:val="00063F7B"/>
    <w:rsid w:val="00067FE2"/>
    <w:rsid w:val="000730E5"/>
    <w:rsid w:val="0008379C"/>
    <w:rsid w:val="000A751B"/>
    <w:rsid w:val="000B17CD"/>
    <w:rsid w:val="000C7D4F"/>
    <w:rsid w:val="000F4034"/>
    <w:rsid w:val="0011070E"/>
    <w:rsid w:val="001136E9"/>
    <w:rsid w:val="00120C50"/>
    <w:rsid w:val="00122772"/>
    <w:rsid w:val="001342B5"/>
    <w:rsid w:val="00140898"/>
    <w:rsid w:val="00144DD7"/>
    <w:rsid w:val="00144F28"/>
    <w:rsid w:val="00150F9E"/>
    <w:rsid w:val="00154E1B"/>
    <w:rsid w:val="001600B9"/>
    <w:rsid w:val="0016655B"/>
    <w:rsid w:val="00175FCE"/>
    <w:rsid w:val="00181C50"/>
    <w:rsid w:val="001A2BDD"/>
    <w:rsid w:val="001A2D8D"/>
    <w:rsid w:val="001A336E"/>
    <w:rsid w:val="001C15BD"/>
    <w:rsid w:val="001D4EBA"/>
    <w:rsid w:val="001D70F8"/>
    <w:rsid w:val="001E4959"/>
    <w:rsid w:val="00204B32"/>
    <w:rsid w:val="0020508D"/>
    <w:rsid w:val="00211193"/>
    <w:rsid w:val="00215819"/>
    <w:rsid w:val="0022303F"/>
    <w:rsid w:val="002351D6"/>
    <w:rsid w:val="0023572C"/>
    <w:rsid w:val="002477AB"/>
    <w:rsid w:val="0025767E"/>
    <w:rsid w:val="00263496"/>
    <w:rsid w:val="002A6F8D"/>
    <w:rsid w:val="002A7922"/>
    <w:rsid w:val="002D14F6"/>
    <w:rsid w:val="002D585E"/>
    <w:rsid w:val="002E1849"/>
    <w:rsid w:val="002E6221"/>
    <w:rsid w:val="002F2CCE"/>
    <w:rsid w:val="00301FF1"/>
    <w:rsid w:val="00312A2C"/>
    <w:rsid w:val="00313A52"/>
    <w:rsid w:val="003142BD"/>
    <w:rsid w:val="00321ABB"/>
    <w:rsid w:val="0032425E"/>
    <w:rsid w:val="00330105"/>
    <w:rsid w:val="003335CE"/>
    <w:rsid w:val="003441B8"/>
    <w:rsid w:val="003462B1"/>
    <w:rsid w:val="003845AD"/>
    <w:rsid w:val="00394F41"/>
    <w:rsid w:val="00395AB1"/>
    <w:rsid w:val="00396DF3"/>
    <w:rsid w:val="003A0F2D"/>
    <w:rsid w:val="003A5853"/>
    <w:rsid w:val="003A78D1"/>
    <w:rsid w:val="003B231D"/>
    <w:rsid w:val="003C3A07"/>
    <w:rsid w:val="003C474A"/>
    <w:rsid w:val="003D3162"/>
    <w:rsid w:val="003D669E"/>
    <w:rsid w:val="003E43E9"/>
    <w:rsid w:val="00415072"/>
    <w:rsid w:val="004168EF"/>
    <w:rsid w:val="00427032"/>
    <w:rsid w:val="0043205D"/>
    <w:rsid w:val="004340A7"/>
    <w:rsid w:val="004342B4"/>
    <w:rsid w:val="004403DD"/>
    <w:rsid w:val="004414C1"/>
    <w:rsid w:val="004506FF"/>
    <w:rsid w:val="00461717"/>
    <w:rsid w:val="00463099"/>
    <w:rsid w:val="00464C31"/>
    <w:rsid w:val="004714D2"/>
    <w:rsid w:val="00492FFA"/>
    <w:rsid w:val="004A0B08"/>
    <w:rsid w:val="004A58D0"/>
    <w:rsid w:val="004C2440"/>
    <w:rsid w:val="004C4705"/>
    <w:rsid w:val="004E195D"/>
    <w:rsid w:val="004E4C2C"/>
    <w:rsid w:val="005115F5"/>
    <w:rsid w:val="00516708"/>
    <w:rsid w:val="00534050"/>
    <w:rsid w:val="00552549"/>
    <w:rsid w:val="00564753"/>
    <w:rsid w:val="005652B9"/>
    <w:rsid w:val="00581D84"/>
    <w:rsid w:val="0058225B"/>
    <w:rsid w:val="0058776D"/>
    <w:rsid w:val="005A0CC3"/>
    <w:rsid w:val="005B7B15"/>
    <w:rsid w:val="005C05CA"/>
    <w:rsid w:val="005C0A6D"/>
    <w:rsid w:val="005D3FF3"/>
    <w:rsid w:val="005D428C"/>
    <w:rsid w:val="005D7D44"/>
    <w:rsid w:val="005E7398"/>
    <w:rsid w:val="005E7B4C"/>
    <w:rsid w:val="005F1E0E"/>
    <w:rsid w:val="005F3AE3"/>
    <w:rsid w:val="005F4DE7"/>
    <w:rsid w:val="00610CD5"/>
    <w:rsid w:val="00613FFB"/>
    <w:rsid w:val="0063444D"/>
    <w:rsid w:val="006405B3"/>
    <w:rsid w:val="00641CD2"/>
    <w:rsid w:val="00646C28"/>
    <w:rsid w:val="00646DBD"/>
    <w:rsid w:val="00650184"/>
    <w:rsid w:val="00652787"/>
    <w:rsid w:val="006544AA"/>
    <w:rsid w:val="006652A2"/>
    <w:rsid w:val="006674E8"/>
    <w:rsid w:val="006717AA"/>
    <w:rsid w:val="0067332D"/>
    <w:rsid w:val="00697FB3"/>
    <w:rsid w:val="006A15F3"/>
    <w:rsid w:val="006A27D2"/>
    <w:rsid w:val="006A59AF"/>
    <w:rsid w:val="006A6F72"/>
    <w:rsid w:val="006B1763"/>
    <w:rsid w:val="006B38B7"/>
    <w:rsid w:val="006B4861"/>
    <w:rsid w:val="006D097E"/>
    <w:rsid w:val="006D0B88"/>
    <w:rsid w:val="006D5125"/>
    <w:rsid w:val="006D79A7"/>
    <w:rsid w:val="00714D25"/>
    <w:rsid w:val="00733845"/>
    <w:rsid w:val="00750025"/>
    <w:rsid w:val="00766660"/>
    <w:rsid w:val="007737F1"/>
    <w:rsid w:val="007921F5"/>
    <w:rsid w:val="007A3434"/>
    <w:rsid w:val="007A3541"/>
    <w:rsid w:val="007E1DD8"/>
    <w:rsid w:val="007E456D"/>
    <w:rsid w:val="007F1561"/>
    <w:rsid w:val="00811A3C"/>
    <w:rsid w:val="0082115C"/>
    <w:rsid w:val="00824FEF"/>
    <w:rsid w:val="008264B1"/>
    <w:rsid w:val="008518C8"/>
    <w:rsid w:val="008564E9"/>
    <w:rsid w:val="00865564"/>
    <w:rsid w:val="00866117"/>
    <w:rsid w:val="00867BE8"/>
    <w:rsid w:val="00873A61"/>
    <w:rsid w:val="00881E2D"/>
    <w:rsid w:val="008831C4"/>
    <w:rsid w:val="008875D5"/>
    <w:rsid w:val="0089202A"/>
    <w:rsid w:val="00892B95"/>
    <w:rsid w:val="008C14A4"/>
    <w:rsid w:val="008C2648"/>
    <w:rsid w:val="008C431B"/>
    <w:rsid w:val="008D2E1E"/>
    <w:rsid w:val="008D4DB5"/>
    <w:rsid w:val="008E0A64"/>
    <w:rsid w:val="00900B8B"/>
    <w:rsid w:val="00914184"/>
    <w:rsid w:val="00915B62"/>
    <w:rsid w:val="00947247"/>
    <w:rsid w:val="009562F8"/>
    <w:rsid w:val="0095691A"/>
    <w:rsid w:val="00962574"/>
    <w:rsid w:val="00974713"/>
    <w:rsid w:val="009950C6"/>
    <w:rsid w:val="009B1D12"/>
    <w:rsid w:val="009B3E43"/>
    <w:rsid w:val="009B651C"/>
    <w:rsid w:val="009C38DC"/>
    <w:rsid w:val="009C7575"/>
    <w:rsid w:val="009D0681"/>
    <w:rsid w:val="009E4332"/>
    <w:rsid w:val="00A04040"/>
    <w:rsid w:val="00A0436E"/>
    <w:rsid w:val="00A11911"/>
    <w:rsid w:val="00A15A49"/>
    <w:rsid w:val="00A1687B"/>
    <w:rsid w:val="00A20045"/>
    <w:rsid w:val="00A3357B"/>
    <w:rsid w:val="00A33AE9"/>
    <w:rsid w:val="00A353CA"/>
    <w:rsid w:val="00A378BD"/>
    <w:rsid w:val="00A416F4"/>
    <w:rsid w:val="00A501CF"/>
    <w:rsid w:val="00A54A2B"/>
    <w:rsid w:val="00A838D9"/>
    <w:rsid w:val="00A8776E"/>
    <w:rsid w:val="00A90971"/>
    <w:rsid w:val="00AB1E85"/>
    <w:rsid w:val="00AB48E0"/>
    <w:rsid w:val="00AC14AF"/>
    <w:rsid w:val="00AC2E4E"/>
    <w:rsid w:val="00AC418B"/>
    <w:rsid w:val="00AD0B74"/>
    <w:rsid w:val="00AE4F94"/>
    <w:rsid w:val="00AE6814"/>
    <w:rsid w:val="00AE6E21"/>
    <w:rsid w:val="00AF228D"/>
    <w:rsid w:val="00B071D6"/>
    <w:rsid w:val="00B13EAA"/>
    <w:rsid w:val="00B20280"/>
    <w:rsid w:val="00B22E00"/>
    <w:rsid w:val="00B33BAB"/>
    <w:rsid w:val="00B3425F"/>
    <w:rsid w:val="00B44901"/>
    <w:rsid w:val="00B47F03"/>
    <w:rsid w:val="00B5668A"/>
    <w:rsid w:val="00B63575"/>
    <w:rsid w:val="00B63827"/>
    <w:rsid w:val="00B6691C"/>
    <w:rsid w:val="00B80C0D"/>
    <w:rsid w:val="00B8342B"/>
    <w:rsid w:val="00B95BB7"/>
    <w:rsid w:val="00B966F3"/>
    <w:rsid w:val="00BA56B1"/>
    <w:rsid w:val="00BA633C"/>
    <w:rsid w:val="00BB0806"/>
    <w:rsid w:val="00BB342B"/>
    <w:rsid w:val="00BC435E"/>
    <w:rsid w:val="00BD551A"/>
    <w:rsid w:val="00BE3EBC"/>
    <w:rsid w:val="00BF53B1"/>
    <w:rsid w:val="00BF61AC"/>
    <w:rsid w:val="00C00067"/>
    <w:rsid w:val="00C01E9C"/>
    <w:rsid w:val="00C05665"/>
    <w:rsid w:val="00C15721"/>
    <w:rsid w:val="00C25445"/>
    <w:rsid w:val="00C332ED"/>
    <w:rsid w:val="00C554EF"/>
    <w:rsid w:val="00C5567A"/>
    <w:rsid w:val="00C5715A"/>
    <w:rsid w:val="00C62583"/>
    <w:rsid w:val="00C66491"/>
    <w:rsid w:val="00C66B63"/>
    <w:rsid w:val="00C82922"/>
    <w:rsid w:val="00C82D8A"/>
    <w:rsid w:val="00C93D24"/>
    <w:rsid w:val="00C9436E"/>
    <w:rsid w:val="00C94902"/>
    <w:rsid w:val="00C97A13"/>
    <w:rsid w:val="00CA50A6"/>
    <w:rsid w:val="00CB0B65"/>
    <w:rsid w:val="00CB3BCE"/>
    <w:rsid w:val="00CB4CE5"/>
    <w:rsid w:val="00CC72A8"/>
    <w:rsid w:val="00CD3C92"/>
    <w:rsid w:val="00CE311C"/>
    <w:rsid w:val="00CE54DF"/>
    <w:rsid w:val="00CF56A5"/>
    <w:rsid w:val="00D04406"/>
    <w:rsid w:val="00D10422"/>
    <w:rsid w:val="00D231C3"/>
    <w:rsid w:val="00D35D15"/>
    <w:rsid w:val="00D5161B"/>
    <w:rsid w:val="00D52C80"/>
    <w:rsid w:val="00D579E4"/>
    <w:rsid w:val="00D66007"/>
    <w:rsid w:val="00D858ED"/>
    <w:rsid w:val="00D90095"/>
    <w:rsid w:val="00D91C12"/>
    <w:rsid w:val="00D928E8"/>
    <w:rsid w:val="00D929E1"/>
    <w:rsid w:val="00DA3F53"/>
    <w:rsid w:val="00DA7F58"/>
    <w:rsid w:val="00DC1719"/>
    <w:rsid w:val="00DE53F1"/>
    <w:rsid w:val="00E01307"/>
    <w:rsid w:val="00E02304"/>
    <w:rsid w:val="00E04E99"/>
    <w:rsid w:val="00E11614"/>
    <w:rsid w:val="00E11754"/>
    <w:rsid w:val="00E11A5F"/>
    <w:rsid w:val="00E214AA"/>
    <w:rsid w:val="00E30999"/>
    <w:rsid w:val="00E323DE"/>
    <w:rsid w:val="00E4299B"/>
    <w:rsid w:val="00E51044"/>
    <w:rsid w:val="00E55ABC"/>
    <w:rsid w:val="00E659F8"/>
    <w:rsid w:val="00E66989"/>
    <w:rsid w:val="00E7217E"/>
    <w:rsid w:val="00E85101"/>
    <w:rsid w:val="00E9677A"/>
    <w:rsid w:val="00EA281B"/>
    <w:rsid w:val="00EB34D7"/>
    <w:rsid w:val="00ED4733"/>
    <w:rsid w:val="00ED56C3"/>
    <w:rsid w:val="00EF107D"/>
    <w:rsid w:val="00F44ED3"/>
    <w:rsid w:val="00F561D2"/>
    <w:rsid w:val="00F73363"/>
    <w:rsid w:val="00F73D76"/>
    <w:rsid w:val="00F77743"/>
    <w:rsid w:val="00F82643"/>
    <w:rsid w:val="00F832C9"/>
    <w:rsid w:val="00F93060"/>
    <w:rsid w:val="00F94595"/>
    <w:rsid w:val="00FB402C"/>
    <w:rsid w:val="00FB5693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00AC4"/>
  <w15:docId w15:val="{69B1C1C2-0028-40C0-B6AB-C93756B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85E"/>
    <w:pPr>
      <w:widowControl w:val="0"/>
      <w:spacing w:line="400" w:lineRule="exact"/>
    </w:pPr>
    <w:rPr>
      <w:rFonts w:eastAsia="標楷體"/>
      <w:kern w:val="2"/>
      <w:sz w:val="28"/>
      <w:szCs w:val="24"/>
    </w:rPr>
  </w:style>
  <w:style w:type="paragraph" w:styleId="1">
    <w:name w:val="heading 1"/>
    <w:basedOn w:val="a"/>
    <w:link w:val="10"/>
    <w:uiPriority w:val="9"/>
    <w:qFormat/>
    <w:rsid w:val="00867BE8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7BE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67BE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qFormat/>
    <w:rsid w:val="00867BE8"/>
    <w:pPr>
      <w:keepNext/>
      <w:spacing w:line="720" w:lineRule="auto"/>
      <w:outlineLvl w:val="3"/>
    </w:pPr>
    <w:rPr>
      <w:rFonts w:ascii="Cambria" w:hAnsi="Cambria"/>
      <w:sz w:val="36"/>
      <w:szCs w:val="3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67BE8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4F41"/>
    <w:rPr>
      <w:b/>
      <w:bCs/>
    </w:rPr>
  </w:style>
  <w:style w:type="paragraph" w:styleId="Web">
    <w:name w:val="Normal (Web)"/>
    <w:basedOn w:val="a"/>
    <w:uiPriority w:val="99"/>
    <w:unhideWhenUsed/>
    <w:rsid w:val="00394F41"/>
    <w:pPr>
      <w:widowControl/>
      <w:spacing w:after="240"/>
    </w:pPr>
    <w:rPr>
      <w:rFonts w:ascii="新細明體" w:hAnsi="新細明體" w:cs="新細明體"/>
      <w:color w:val="111111"/>
      <w:kern w:val="0"/>
      <w:sz w:val="18"/>
      <w:szCs w:val="18"/>
    </w:rPr>
  </w:style>
  <w:style w:type="character" w:customStyle="1" w:styleId="10">
    <w:name w:val="標題 1 字元"/>
    <w:link w:val="1"/>
    <w:uiPriority w:val="9"/>
    <w:rsid w:val="00867BE8"/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character" w:customStyle="1" w:styleId="20">
    <w:name w:val="標題 2 字元"/>
    <w:link w:val="2"/>
    <w:uiPriority w:val="9"/>
    <w:rsid w:val="00867BE8"/>
    <w:rPr>
      <w:rFonts w:ascii="Cambria" w:hAnsi="Cambria"/>
      <w:b/>
      <w:bCs/>
      <w:kern w:val="2"/>
      <w:sz w:val="48"/>
      <w:szCs w:val="48"/>
      <w:lang w:val="x-none" w:eastAsia="x-none"/>
    </w:rPr>
  </w:style>
  <w:style w:type="character" w:customStyle="1" w:styleId="30">
    <w:name w:val="標題 3 字元"/>
    <w:link w:val="3"/>
    <w:uiPriority w:val="9"/>
    <w:semiHidden/>
    <w:rsid w:val="00867BE8"/>
    <w:rPr>
      <w:rFonts w:ascii="Cambria" w:hAnsi="Cambria"/>
      <w:b/>
      <w:bCs/>
      <w:kern w:val="2"/>
      <w:sz w:val="36"/>
      <w:szCs w:val="36"/>
    </w:rPr>
  </w:style>
  <w:style w:type="character" w:customStyle="1" w:styleId="40">
    <w:name w:val="標題 4 字元"/>
    <w:link w:val="4"/>
    <w:uiPriority w:val="9"/>
    <w:rsid w:val="00867BE8"/>
    <w:rPr>
      <w:rFonts w:ascii="Cambria" w:hAnsi="Cambria"/>
      <w:kern w:val="2"/>
      <w:sz w:val="36"/>
      <w:szCs w:val="36"/>
      <w:lang w:val="x-none" w:eastAsia="x-none"/>
    </w:rPr>
  </w:style>
  <w:style w:type="character" w:customStyle="1" w:styleId="50">
    <w:name w:val="標題 5 字元"/>
    <w:link w:val="5"/>
    <w:uiPriority w:val="9"/>
    <w:semiHidden/>
    <w:rsid w:val="00867BE8"/>
    <w:rPr>
      <w:rFonts w:ascii="Cambria" w:hAnsi="Cambria"/>
      <w:b/>
      <w:bCs/>
      <w:kern w:val="2"/>
      <w:sz w:val="36"/>
      <w:szCs w:val="36"/>
    </w:rPr>
  </w:style>
  <w:style w:type="numbering" w:customStyle="1" w:styleId="11">
    <w:name w:val="無清單1"/>
    <w:next w:val="a2"/>
    <w:uiPriority w:val="99"/>
    <w:semiHidden/>
    <w:rsid w:val="00867BE8"/>
  </w:style>
  <w:style w:type="paragraph" w:styleId="a4">
    <w:name w:val="header"/>
    <w:basedOn w:val="a"/>
    <w:link w:val="a5"/>
    <w:uiPriority w:val="99"/>
    <w:unhideWhenUsed/>
    <w:rsid w:val="00867BE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867BE8"/>
    <w:rPr>
      <w:rFonts w:ascii="Calibri" w:hAnsi="Calibri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867BE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867BE8"/>
    <w:rPr>
      <w:rFonts w:ascii="Calibri" w:hAnsi="Calibri"/>
      <w:lang w:val="x-none" w:eastAsia="x-none"/>
    </w:rPr>
  </w:style>
  <w:style w:type="paragraph" w:styleId="a8">
    <w:name w:val="Balloon Text"/>
    <w:basedOn w:val="a"/>
    <w:link w:val="a9"/>
    <w:uiPriority w:val="99"/>
    <w:unhideWhenUsed/>
    <w:rsid w:val="00867BE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rsid w:val="00867BE8"/>
    <w:rPr>
      <w:rFonts w:ascii="Cambria" w:hAnsi="Cambria"/>
      <w:sz w:val="18"/>
      <w:szCs w:val="18"/>
      <w:lang w:val="x-none" w:eastAsia="x-none"/>
    </w:rPr>
  </w:style>
  <w:style w:type="paragraph" w:styleId="aa">
    <w:name w:val="endnote text"/>
    <w:basedOn w:val="a"/>
    <w:link w:val="ab"/>
    <w:uiPriority w:val="99"/>
    <w:unhideWhenUsed/>
    <w:rsid w:val="00867BE8"/>
    <w:pPr>
      <w:snapToGrid w:val="0"/>
    </w:pPr>
    <w:rPr>
      <w:rFonts w:ascii="Calibri" w:hAnsi="Calibri"/>
      <w:szCs w:val="22"/>
      <w:lang w:val="x-none" w:eastAsia="x-none"/>
    </w:rPr>
  </w:style>
  <w:style w:type="character" w:customStyle="1" w:styleId="ab">
    <w:name w:val="章節附註文字 字元"/>
    <w:link w:val="aa"/>
    <w:uiPriority w:val="99"/>
    <w:rsid w:val="00867BE8"/>
    <w:rPr>
      <w:rFonts w:ascii="Calibri" w:hAnsi="Calibri"/>
      <w:kern w:val="2"/>
      <w:sz w:val="24"/>
      <w:szCs w:val="22"/>
      <w:lang w:val="x-none" w:eastAsia="x-none"/>
    </w:rPr>
  </w:style>
  <w:style w:type="character" w:styleId="ac">
    <w:name w:val="endnote reference"/>
    <w:uiPriority w:val="99"/>
    <w:unhideWhenUsed/>
    <w:rsid w:val="00867BE8"/>
    <w:rPr>
      <w:vertAlign w:val="superscript"/>
    </w:rPr>
  </w:style>
  <w:style w:type="character" w:styleId="ad">
    <w:name w:val="Hyperlink"/>
    <w:uiPriority w:val="99"/>
    <w:unhideWhenUsed/>
    <w:rsid w:val="00867BE8"/>
    <w:rPr>
      <w:color w:val="0000FF"/>
      <w:u w:val="single"/>
    </w:rPr>
  </w:style>
  <w:style w:type="table" w:styleId="ae">
    <w:name w:val="Table Grid"/>
    <w:basedOn w:val="a1"/>
    <w:uiPriority w:val="39"/>
    <w:rsid w:val="00867BE8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867BE8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unhideWhenUsed/>
    <w:rsid w:val="00867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67BE8"/>
    <w:rPr>
      <w:rFonts w:ascii="細明體" w:eastAsia="細明體" w:hAnsi="細明體"/>
      <w:sz w:val="24"/>
      <w:szCs w:val="24"/>
      <w:lang w:val="x-none" w:eastAsia="x-none"/>
    </w:rPr>
  </w:style>
  <w:style w:type="paragraph" w:styleId="af0">
    <w:name w:val="footnote text"/>
    <w:basedOn w:val="a"/>
    <w:link w:val="af1"/>
    <w:uiPriority w:val="99"/>
    <w:unhideWhenUsed/>
    <w:rsid w:val="00867BE8"/>
    <w:pPr>
      <w:snapToGrid w:val="0"/>
    </w:pPr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註腳文字 字元"/>
    <w:link w:val="af0"/>
    <w:uiPriority w:val="99"/>
    <w:rsid w:val="00867BE8"/>
    <w:rPr>
      <w:rFonts w:ascii="Calibri" w:hAnsi="Calibri"/>
      <w:kern w:val="2"/>
      <w:lang w:val="x-none" w:eastAsia="x-none"/>
    </w:rPr>
  </w:style>
  <w:style w:type="character" w:styleId="af2">
    <w:name w:val="footnote reference"/>
    <w:uiPriority w:val="99"/>
    <w:unhideWhenUsed/>
    <w:rsid w:val="00867BE8"/>
    <w:rPr>
      <w:vertAlign w:val="superscript"/>
    </w:rPr>
  </w:style>
  <w:style w:type="character" w:customStyle="1" w:styleId="ft">
    <w:name w:val="ft"/>
    <w:rsid w:val="00867BE8"/>
  </w:style>
  <w:style w:type="character" w:styleId="af3">
    <w:name w:val="Emphasis"/>
    <w:uiPriority w:val="20"/>
    <w:qFormat/>
    <w:rsid w:val="00867BE8"/>
    <w:rPr>
      <w:i/>
      <w:iCs/>
    </w:rPr>
  </w:style>
  <w:style w:type="character" w:customStyle="1" w:styleId="st1">
    <w:name w:val="st1"/>
    <w:rsid w:val="00867BE8"/>
  </w:style>
  <w:style w:type="character" w:styleId="af4">
    <w:name w:val="annotation reference"/>
    <w:uiPriority w:val="99"/>
    <w:unhideWhenUsed/>
    <w:rsid w:val="00867BE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867BE8"/>
    <w:rPr>
      <w:rFonts w:ascii="Calibri" w:hAnsi="Calibri"/>
      <w:szCs w:val="22"/>
      <w:lang w:val="x-none" w:eastAsia="x-none"/>
    </w:rPr>
  </w:style>
  <w:style w:type="character" w:customStyle="1" w:styleId="af6">
    <w:name w:val="註解文字 字元"/>
    <w:link w:val="af5"/>
    <w:uiPriority w:val="99"/>
    <w:rsid w:val="00867BE8"/>
    <w:rPr>
      <w:rFonts w:ascii="Calibri" w:hAnsi="Calibri"/>
      <w:kern w:val="2"/>
      <w:sz w:val="24"/>
      <w:szCs w:val="22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unhideWhenUsed/>
    <w:rsid w:val="00867BE8"/>
    <w:rPr>
      <w:b/>
      <w:bCs/>
    </w:rPr>
  </w:style>
  <w:style w:type="character" w:customStyle="1" w:styleId="af8">
    <w:name w:val="註解主旨 字元"/>
    <w:link w:val="af7"/>
    <w:uiPriority w:val="99"/>
    <w:rsid w:val="00867BE8"/>
    <w:rPr>
      <w:rFonts w:ascii="Calibri" w:hAnsi="Calibri"/>
      <w:b/>
      <w:bCs/>
      <w:kern w:val="2"/>
      <w:sz w:val="24"/>
      <w:szCs w:val="22"/>
      <w:lang w:val="x-none" w:eastAsia="x-none"/>
    </w:rPr>
  </w:style>
  <w:style w:type="paragraph" w:styleId="af9">
    <w:name w:val="Note Heading"/>
    <w:basedOn w:val="a"/>
    <w:next w:val="a"/>
    <w:link w:val="afa"/>
    <w:uiPriority w:val="99"/>
    <w:unhideWhenUsed/>
    <w:rsid w:val="00867BE8"/>
    <w:pPr>
      <w:jc w:val="center"/>
    </w:pPr>
    <w:rPr>
      <w:lang w:val="x-none" w:eastAsia="x-none"/>
    </w:rPr>
  </w:style>
  <w:style w:type="character" w:customStyle="1" w:styleId="afa">
    <w:name w:val="註釋標題 字元"/>
    <w:link w:val="af9"/>
    <w:uiPriority w:val="99"/>
    <w:rsid w:val="00867BE8"/>
    <w:rPr>
      <w:rFonts w:eastAsia="標楷體"/>
      <w:kern w:val="2"/>
      <w:sz w:val="24"/>
      <w:szCs w:val="24"/>
      <w:lang w:val="x-none" w:eastAsia="x-none"/>
    </w:rPr>
  </w:style>
  <w:style w:type="paragraph" w:styleId="afb">
    <w:name w:val="Closing"/>
    <w:basedOn w:val="a"/>
    <w:link w:val="afc"/>
    <w:uiPriority w:val="99"/>
    <w:unhideWhenUsed/>
    <w:rsid w:val="00867BE8"/>
    <w:pPr>
      <w:ind w:leftChars="1800" w:left="100"/>
    </w:pPr>
    <w:rPr>
      <w:lang w:val="x-none" w:eastAsia="x-none"/>
    </w:rPr>
  </w:style>
  <w:style w:type="character" w:customStyle="1" w:styleId="afc">
    <w:name w:val="結語 字元"/>
    <w:link w:val="afb"/>
    <w:uiPriority w:val="99"/>
    <w:rsid w:val="00867BE8"/>
    <w:rPr>
      <w:rFonts w:eastAsia="標楷體"/>
      <w:kern w:val="2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867BE8"/>
  </w:style>
  <w:style w:type="paragraph" w:styleId="afd">
    <w:name w:val="caption"/>
    <w:basedOn w:val="a"/>
    <w:next w:val="a"/>
    <w:uiPriority w:val="35"/>
    <w:qFormat/>
    <w:rsid w:val="00867BE8"/>
    <w:rPr>
      <w:rFonts w:ascii="Calibri" w:hAnsi="Calibri"/>
      <w:sz w:val="20"/>
      <w:szCs w:val="20"/>
    </w:rPr>
  </w:style>
  <w:style w:type="character" w:customStyle="1" w:styleId="interref">
    <w:name w:val="interref"/>
    <w:rsid w:val="00867BE8"/>
  </w:style>
  <w:style w:type="paragraph" w:styleId="afe">
    <w:name w:val="table of figures"/>
    <w:aliases w:val="圖"/>
    <w:basedOn w:val="a"/>
    <w:next w:val="a"/>
    <w:autoRedefine/>
    <w:uiPriority w:val="99"/>
    <w:unhideWhenUsed/>
    <w:rsid w:val="00867BE8"/>
    <w:pPr>
      <w:ind w:leftChars="400" w:left="400" w:hangingChars="200" w:hanging="200"/>
    </w:pPr>
    <w:rPr>
      <w:rFonts w:ascii="Calibri" w:hAnsi="Calibri"/>
      <w:szCs w:val="22"/>
    </w:rPr>
  </w:style>
  <w:style w:type="paragraph" w:styleId="aff">
    <w:name w:val="TOC Heading"/>
    <w:basedOn w:val="1"/>
    <w:next w:val="a"/>
    <w:uiPriority w:val="39"/>
    <w:qFormat/>
    <w:rsid w:val="00867BE8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styleId="12">
    <w:name w:val="toc 1"/>
    <w:basedOn w:val="a"/>
    <w:next w:val="a"/>
    <w:autoRedefine/>
    <w:uiPriority w:val="39"/>
    <w:unhideWhenUsed/>
    <w:qFormat/>
    <w:rsid w:val="00867BE8"/>
    <w:rPr>
      <w:rFonts w:ascii="Calibri" w:hAnsi="Calibri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867BE8"/>
    <w:pPr>
      <w:ind w:leftChars="200" w:left="480"/>
    </w:pPr>
    <w:rPr>
      <w:rFonts w:ascii="Calibri" w:hAnsi="Calibri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867BE8"/>
    <w:pPr>
      <w:ind w:leftChars="400" w:left="960"/>
    </w:pPr>
    <w:rPr>
      <w:rFonts w:ascii="Calibri" w:hAnsi="Calibri"/>
      <w:szCs w:val="22"/>
    </w:rPr>
  </w:style>
  <w:style w:type="character" w:styleId="aff0">
    <w:name w:val="FollowedHyperlink"/>
    <w:uiPriority w:val="99"/>
    <w:unhideWhenUsed/>
    <w:rsid w:val="00867BE8"/>
    <w:rPr>
      <w:color w:val="800080"/>
      <w:u w:val="single"/>
    </w:rPr>
  </w:style>
  <w:style w:type="paragraph" w:styleId="aff1">
    <w:name w:val="Salutation"/>
    <w:basedOn w:val="a"/>
    <w:next w:val="a"/>
    <w:link w:val="aff2"/>
    <w:uiPriority w:val="99"/>
    <w:unhideWhenUsed/>
    <w:rsid w:val="00867BE8"/>
    <w:rPr>
      <w:rFonts w:cs="Arial"/>
      <w:kern w:val="0"/>
    </w:rPr>
  </w:style>
  <w:style w:type="character" w:customStyle="1" w:styleId="aff2">
    <w:name w:val="問候 字元"/>
    <w:link w:val="aff1"/>
    <w:uiPriority w:val="99"/>
    <w:rsid w:val="00867BE8"/>
    <w:rPr>
      <w:rFonts w:eastAsia="標楷體" w:cs="Arial"/>
      <w:sz w:val="24"/>
      <w:szCs w:val="24"/>
    </w:rPr>
  </w:style>
  <w:style w:type="paragraph" w:customStyle="1" w:styleId="Default">
    <w:name w:val="Default"/>
    <w:rsid w:val="00867BE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customStyle="1" w:styleId="8">
    <w:name w:val="表格格線8"/>
    <w:basedOn w:val="a1"/>
    <w:next w:val="ae"/>
    <w:uiPriority w:val="59"/>
    <w:rsid w:val="00B13EAA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無清單2"/>
    <w:next w:val="a2"/>
    <w:uiPriority w:val="99"/>
    <w:semiHidden/>
    <w:unhideWhenUsed/>
    <w:rsid w:val="0001216B"/>
  </w:style>
  <w:style w:type="paragraph" w:customStyle="1" w:styleId="TableParagraph">
    <w:name w:val="Table Paragraph"/>
    <w:basedOn w:val="a"/>
    <w:uiPriority w:val="1"/>
    <w:qFormat/>
    <w:rsid w:val="003A5853"/>
    <w:pPr>
      <w:ind w:left="103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  <w:style w:type="paragraph" w:styleId="aff3">
    <w:name w:val="Date"/>
    <w:basedOn w:val="a"/>
    <w:next w:val="a"/>
    <w:link w:val="aff4"/>
    <w:rsid w:val="00067FE2"/>
    <w:pPr>
      <w:jc w:val="right"/>
    </w:pPr>
  </w:style>
  <w:style w:type="character" w:customStyle="1" w:styleId="aff4">
    <w:name w:val="日期 字元"/>
    <w:basedOn w:val="a0"/>
    <w:link w:val="aff3"/>
    <w:rsid w:val="00067FE2"/>
    <w:rPr>
      <w:kern w:val="2"/>
      <w:sz w:val="24"/>
      <w:szCs w:val="24"/>
    </w:rPr>
  </w:style>
  <w:style w:type="paragraph" w:styleId="aff5">
    <w:name w:val="Title"/>
    <w:basedOn w:val="a"/>
    <w:next w:val="a"/>
    <w:link w:val="aff6"/>
    <w:qFormat/>
    <w:rsid w:val="002D585E"/>
    <w:pPr>
      <w:spacing w:before="240" w:after="60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ff6">
    <w:name w:val="標題 字元"/>
    <w:basedOn w:val="a0"/>
    <w:link w:val="aff5"/>
    <w:rsid w:val="002D585E"/>
    <w:rPr>
      <w:rFonts w:asciiTheme="majorHAnsi" w:eastAsia="標楷體" w:hAnsiTheme="majorHAnsi" w:cstheme="majorBidi"/>
      <w:b/>
      <w:bCs/>
      <w:kern w:val="2"/>
      <w:sz w:val="28"/>
      <w:szCs w:val="32"/>
    </w:rPr>
  </w:style>
  <w:style w:type="paragraph" w:styleId="aff7">
    <w:name w:val="Subtitle"/>
    <w:basedOn w:val="a"/>
    <w:next w:val="a"/>
    <w:link w:val="aff8"/>
    <w:qFormat/>
    <w:rsid w:val="004414C1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8">
    <w:name w:val="副標題 字元"/>
    <w:basedOn w:val="a0"/>
    <w:link w:val="aff7"/>
    <w:rsid w:val="004414C1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9">
    <w:name w:val="No Spacing"/>
    <w:link w:val="affa"/>
    <w:uiPriority w:val="1"/>
    <w:qFormat/>
    <w:rsid w:val="00B8342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a">
    <w:name w:val="無間距 字元"/>
    <w:basedOn w:val="a0"/>
    <w:link w:val="aff9"/>
    <w:uiPriority w:val="1"/>
    <w:rsid w:val="00B8342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FCBB-0536-4698-BE4F-E2B9D58C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1161</Words>
  <Characters>6618</Characters>
  <Application>Microsoft Office Word</Application>
  <DocSecurity>0</DocSecurity>
  <Lines>55</Lines>
  <Paragraphs>15</Paragraphs>
  <ScaleCrop>false</ScaleCrop>
  <Company>MyPC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下背保護計畫</dc:title>
  <dc:creator>WinXP</dc:creator>
  <cp:lastModifiedBy>邱品蓁</cp:lastModifiedBy>
  <cp:revision>31</cp:revision>
  <cp:lastPrinted>2023-09-25T07:13:00Z</cp:lastPrinted>
  <dcterms:created xsi:type="dcterms:W3CDTF">2018-05-02T08:14:00Z</dcterms:created>
  <dcterms:modified xsi:type="dcterms:W3CDTF">2023-09-25T08:35:00Z</dcterms:modified>
</cp:coreProperties>
</file>