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647F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6A1A1AD9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8292"/>
      </w:tblGrid>
      <w:tr w:rsidR="0065462E" w:rsidRPr="0065462E" w14:paraId="6E003014" w14:textId="77777777" w:rsidTr="00027485">
        <w:trPr>
          <w:trHeight w:val="750"/>
        </w:trPr>
        <w:tc>
          <w:tcPr>
            <w:tcW w:w="1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684F850" w14:textId="77777777" w:rsidR="00027485" w:rsidRPr="0065462E" w:rsidRDefault="0002748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5462E">
              <w:rPr>
                <w:noProof/>
                <w:sz w:val="18"/>
                <w:szCs w:val="18"/>
              </w:rPr>
              <w:drawing>
                <wp:inline distT="0" distB="0" distL="0" distR="0" wp14:anchorId="33855C12" wp14:editId="1E29DE88">
                  <wp:extent cx="816610" cy="702310"/>
                  <wp:effectExtent l="0" t="0" r="2540" b="2540"/>
                  <wp:docPr id="1" name="圖片 1" descr="尚未放置Logo圖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Content_imgLogo" descr="尚未放置Logo圖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636C3BE" w14:textId="77777777" w:rsidR="00027485" w:rsidRPr="0065462E" w:rsidRDefault="00027485">
            <w:pPr>
              <w:rPr>
                <w:rFonts w:ascii="Times New Roman" w:eastAsia="標楷體" w:hAnsi="Times New Roman"/>
                <w:sz w:val="56"/>
                <w:szCs w:val="56"/>
              </w:rPr>
            </w:pPr>
            <w:r w:rsidRPr="0065462E">
              <w:rPr>
                <w:rFonts w:ascii="Times New Roman" w:eastAsia="標楷體" w:hAnsi="標楷體" w:hint="eastAsia"/>
                <w:sz w:val="56"/>
                <w:szCs w:val="56"/>
              </w:rPr>
              <w:t>長庚大學</w:t>
            </w:r>
          </w:p>
        </w:tc>
      </w:tr>
      <w:tr w:rsidR="0065462E" w:rsidRPr="0065462E" w14:paraId="0BCA959F" w14:textId="77777777" w:rsidTr="00027485">
        <w:tc>
          <w:tcPr>
            <w:tcW w:w="98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6A3A" w14:textId="77777777" w:rsidR="004F6379" w:rsidRPr="0065462E" w:rsidRDefault="004F6379" w:rsidP="00671B19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65462E">
              <w:rPr>
                <w:rFonts w:ascii="Arial" w:eastAsia="標楷體" w:hAnsi="Arial" w:hint="eastAsia"/>
                <w:sz w:val="60"/>
                <w:szCs w:val="60"/>
              </w:rPr>
              <w:t>個人資料保護管理系統</w:t>
            </w:r>
          </w:p>
          <w:p w14:paraId="2094E965" w14:textId="5CB2245B" w:rsidR="004F6379" w:rsidRPr="0065462E" w:rsidRDefault="008B5808" w:rsidP="00671B19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65462E">
              <w:rPr>
                <w:rFonts w:ascii="Times New Roman" w:eastAsia="標楷體" w:hAnsi="標楷體" w:hint="eastAsia"/>
                <w:bCs/>
                <w:sz w:val="60"/>
                <w:szCs w:val="60"/>
              </w:rPr>
              <w:t>個人資料</w:t>
            </w:r>
            <w:r w:rsidR="00671B19" w:rsidRPr="0065462E">
              <w:rPr>
                <w:rFonts w:ascii="Times New Roman" w:eastAsia="標楷體" w:hAnsi="標楷體" w:hint="eastAsia"/>
                <w:bCs/>
                <w:sz w:val="60"/>
                <w:szCs w:val="60"/>
              </w:rPr>
              <w:t>文件管理程序</w:t>
            </w:r>
          </w:p>
        </w:tc>
      </w:tr>
    </w:tbl>
    <w:p w14:paraId="75DAA4A3" w14:textId="2D8F3EE8" w:rsidR="00027485" w:rsidRPr="0065462E" w:rsidRDefault="00027485" w:rsidP="00027485">
      <w:pPr>
        <w:spacing w:before="240" w:line="48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65462E">
        <w:rPr>
          <w:rFonts w:ascii="Times New Roman" w:eastAsia="標楷體" w:hAnsi="標楷體" w:hint="eastAsia"/>
          <w:sz w:val="36"/>
          <w:szCs w:val="36"/>
        </w:rPr>
        <w:t>文件編號：</w:t>
      </w:r>
      <w:r w:rsidRPr="0065462E">
        <w:rPr>
          <w:rFonts w:ascii="Times New Roman" w:eastAsia="標楷體" w:hAnsi="標楷體"/>
          <w:bCs/>
          <w:sz w:val="36"/>
          <w:szCs w:val="36"/>
        </w:rPr>
        <w:t>CGU-PIMS-I-02-001</w:t>
      </w:r>
      <w:r w:rsidRPr="0065462E">
        <w:rPr>
          <w:rFonts w:ascii="Times New Roman" w:eastAsia="標楷體" w:hAnsi="Times New Roman"/>
          <w:sz w:val="36"/>
          <w:szCs w:val="36"/>
        </w:rPr>
        <w:br/>
      </w:r>
      <w:r w:rsidR="008B5808" w:rsidRPr="0065462E">
        <w:rPr>
          <w:rFonts w:ascii="Times New Roman" w:eastAsia="標楷體" w:hAnsi="標楷體" w:hint="eastAsia"/>
          <w:sz w:val="36"/>
          <w:szCs w:val="36"/>
        </w:rPr>
        <w:t>文件</w:t>
      </w:r>
      <w:r w:rsidRPr="0065462E">
        <w:rPr>
          <w:rFonts w:ascii="Times New Roman" w:eastAsia="標楷體" w:hAnsi="標楷體" w:hint="eastAsia"/>
          <w:sz w:val="36"/>
          <w:szCs w:val="36"/>
        </w:rPr>
        <w:t>等級：內部使用</w:t>
      </w:r>
    </w:p>
    <w:p w14:paraId="5FEB040A" w14:textId="77777777" w:rsidR="00027485" w:rsidRPr="0065462E" w:rsidRDefault="00027485" w:rsidP="00027485">
      <w:pPr>
        <w:spacing w:before="240"/>
        <w:rPr>
          <w:rFonts w:ascii="Times New Roman" w:eastAsia="標楷體" w:hAnsi="Times New Roman"/>
          <w:sz w:val="28"/>
          <w:szCs w:val="28"/>
        </w:rPr>
      </w:pPr>
    </w:p>
    <w:p w14:paraId="5606D32A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5EDFE2CC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4E0CA591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5638965F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53EDAD87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6026E6E9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4F7574CD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680EB57C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17554E29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3EA434E4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3C8DD8EF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28C814F4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1ED89D19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770F945B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2BBB63D1" w14:textId="77777777" w:rsidR="00027485" w:rsidRPr="0065462E" w:rsidRDefault="00027485" w:rsidP="00027485">
      <w:pPr>
        <w:rPr>
          <w:rFonts w:ascii="Times New Roman" w:eastAsia="標楷體" w:hAnsi="Times New Roman"/>
          <w:sz w:val="28"/>
          <w:szCs w:val="28"/>
        </w:rPr>
      </w:pPr>
    </w:p>
    <w:p w14:paraId="4EF10D09" w14:textId="3BD30026" w:rsidR="00027485" w:rsidRPr="0065462E" w:rsidRDefault="00027485" w:rsidP="00027485">
      <w:pPr>
        <w:rPr>
          <w:rFonts w:ascii="Arial" w:eastAsia="標楷體" w:hAnsi="Arial"/>
          <w:sz w:val="24"/>
          <w:szCs w:val="24"/>
        </w:rPr>
      </w:pPr>
      <w:r w:rsidRPr="0065462E">
        <w:rPr>
          <w:rFonts w:ascii="Times New Roman" w:eastAsia="標楷體" w:hAnsi="標楷體" w:hint="eastAsia"/>
          <w:sz w:val="36"/>
          <w:szCs w:val="36"/>
        </w:rPr>
        <w:t>版</w:t>
      </w:r>
      <w:r w:rsidRPr="0065462E">
        <w:rPr>
          <w:rFonts w:ascii="Times New Roman" w:eastAsia="標楷體" w:hAnsi="Times New Roman"/>
          <w:sz w:val="36"/>
          <w:szCs w:val="36"/>
        </w:rPr>
        <w:t xml:space="preserve">    </w:t>
      </w:r>
      <w:r w:rsidR="00CD32F1" w:rsidRPr="0065462E">
        <w:rPr>
          <w:rFonts w:ascii="Times New Roman" w:eastAsia="標楷體" w:hAnsi="標楷體" w:hint="eastAsia"/>
          <w:sz w:val="36"/>
          <w:szCs w:val="36"/>
        </w:rPr>
        <w:t>本</w:t>
      </w:r>
      <w:r w:rsidRPr="0065462E">
        <w:rPr>
          <w:rFonts w:ascii="Times New Roman" w:eastAsia="標楷體" w:hAnsi="標楷體" w:hint="eastAsia"/>
          <w:sz w:val="36"/>
          <w:szCs w:val="36"/>
        </w:rPr>
        <w:t>：</w:t>
      </w:r>
      <w:r w:rsidR="004A24F9" w:rsidRPr="0065462E">
        <w:rPr>
          <w:rFonts w:ascii="Times New Roman" w:eastAsia="標楷體" w:hAnsi="Times New Roman"/>
          <w:sz w:val="36"/>
          <w:szCs w:val="36"/>
        </w:rPr>
        <w:t>1</w:t>
      </w:r>
      <w:r w:rsidRPr="0065462E">
        <w:rPr>
          <w:rFonts w:ascii="Times New Roman" w:eastAsia="標楷體" w:hAnsi="Times New Roman"/>
          <w:sz w:val="36"/>
          <w:szCs w:val="36"/>
        </w:rPr>
        <w:t>.0</w:t>
      </w:r>
      <w:r w:rsidRPr="0065462E">
        <w:rPr>
          <w:rFonts w:ascii="Times New Roman" w:eastAsia="標楷體" w:hAnsi="Times New Roman"/>
          <w:sz w:val="36"/>
          <w:szCs w:val="36"/>
        </w:rPr>
        <w:br/>
      </w:r>
      <w:r w:rsidRPr="0065462E">
        <w:rPr>
          <w:rFonts w:ascii="Times New Roman" w:eastAsia="標楷體" w:hAnsi="標楷體" w:hint="eastAsia"/>
          <w:sz w:val="36"/>
          <w:szCs w:val="36"/>
        </w:rPr>
        <w:t>發行日期：</w:t>
      </w:r>
      <w:r w:rsidR="00B34FE9">
        <w:rPr>
          <w:rFonts w:ascii="Times New Roman" w:eastAsia="標楷體" w:hAnsi="標楷體"/>
          <w:sz w:val="36"/>
          <w:szCs w:val="36"/>
        </w:rPr>
        <w:t>110</w:t>
      </w:r>
      <w:r w:rsidR="00727BFF" w:rsidRPr="0065462E">
        <w:rPr>
          <w:rFonts w:ascii="Times New Roman" w:eastAsia="標楷體" w:hAnsi="標楷體"/>
          <w:sz w:val="36"/>
          <w:szCs w:val="36"/>
        </w:rPr>
        <w:t>.</w:t>
      </w:r>
      <w:r w:rsidR="00B34FE9">
        <w:rPr>
          <w:rFonts w:ascii="Times New Roman" w:eastAsia="標楷體" w:hAnsi="標楷體"/>
          <w:sz w:val="36"/>
          <w:szCs w:val="36"/>
        </w:rPr>
        <w:t>07</w:t>
      </w:r>
      <w:r w:rsidR="00727BFF" w:rsidRPr="0065462E">
        <w:rPr>
          <w:rFonts w:ascii="Times New Roman" w:eastAsia="標楷體" w:hAnsi="標楷體"/>
          <w:sz w:val="36"/>
          <w:szCs w:val="36"/>
        </w:rPr>
        <w:t>.</w:t>
      </w:r>
      <w:r w:rsidR="00B34FE9">
        <w:rPr>
          <w:rFonts w:ascii="Times New Roman" w:eastAsia="標楷體" w:hAnsi="標楷體"/>
          <w:sz w:val="36"/>
          <w:szCs w:val="36"/>
        </w:rPr>
        <w:t>27</w:t>
      </w:r>
    </w:p>
    <w:p w14:paraId="108DF062" w14:textId="77777777" w:rsidR="00027485" w:rsidRPr="0065462E" w:rsidRDefault="00027485">
      <w:pPr>
        <w:widowControl/>
        <w:rPr>
          <w:rFonts w:ascii="Arial" w:eastAsia="標楷體" w:hAnsi="Arial"/>
          <w:sz w:val="24"/>
          <w:szCs w:val="24"/>
        </w:rPr>
      </w:pPr>
      <w:r w:rsidRPr="0065462E">
        <w:rPr>
          <w:rFonts w:ascii="Arial" w:eastAsia="標楷體" w:hAnsi="Arial"/>
          <w:sz w:val="24"/>
          <w:szCs w:val="24"/>
        </w:rPr>
        <w:br w:type="page"/>
      </w:r>
    </w:p>
    <w:p w14:paraId="304B9879" w14:textId="77777777" w:rsidR="00BC48D6" w:rsidRPr="0065462E" w:rsidRDefault="00BC48D6" w:rsidP="00C15600">
      <w:pPr>
        <w:rPr>
          <w:rFonts w:ascii="Arial" w:eastAsia="標楷體" w:hAnsi="Arial"/>
          <w:sz w:val="28"/>
          <w:szCs w:val="24"/>
        </w:rPr>
        <w:sectPr w:rsidR="00BC48D6" w:rsidRPr="0065462E" w:rsidSect="00643B3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F252EA0" w14:textId="77777777" w:rsidR="00BC48D6" w:rsidRPr="0065462E" w:rsidRDefault="00BC48D6" w:rsidP="00C15600">
      <w:pPr>
        <w:rPr>
          <w:rFonts w:ascii="Arial" w:eastAsia="標楷體" w:hAnsi="Arial"/>
          <w:sz w:val="28"/>
          <w:szCs w:val="24"/>
        </w:rPr>
      </w:pPr>
      <w:r w:rsidRPr="0065462E">
        <w:rPr>
          <w:rFonts w:ascii="Arial" w:eastAsia="標楷體" w:hAnsi="Arial" w:hint="eastAsia"/>
          <w:sz w:val="28"/>
          <w:szCs w:val="24"/>
        </w:rPr>
        <w:lastRenderedPageBreak/>
        <w:t>本文件歷次變更紀錄：</w:t>
      </w:r>
    </w:p>
    <w:tbl>
      <w:tblPr>
        <w:tblW w:w="5148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580"/>
        <w:gridCol w:w="560"/>
        <w:gridCol w:w="1693"/>
        <w:gridCol w:w="2692"/>
        <w:gridCol w:w="2688"/>
      </w:tblGrid>
      <w:tr w:rsidR="0065462E" w:rsidRPr="0065462E" w14:paraId="79C2A550" w14:textId="77777777" w:rsidTr="005A0A72">
        <w:trPr>
          <w:cantSplit/>
          <w:trHeight w:val="284"/>
          <w:jc w:val="center"/>
        </w:trPr>
        <w:tc>
          <w:tcPr>
            <w:tcW w:w="314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307A93B5" w14:textId="58053E18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版</w:t>
            </w:r>
            <w:r w:rsidR="00CD32F1"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本</w:t>
            </w:r>
          </w:p>
        </w:tc>
        <w:tc>
          <w:tcPr>
            <w:tcW w:w="803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69814996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修訂日</w:t>
            </w:r>
          </w:p>
        </w:tc>
        <w:tc>
          <w:tcPr>
            <w:tcW w:w="285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1FF10099" w14:textId="77777777" w:rsidR="008D6FF4" w:rsidRPr="0065462E" w:rsidRDefault="004A24F9" w:rsidP="004A24F9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修訂頁次</w:t>
            </w:r>
          </w:p>
        </w:tc>
        <w:tc>
          <w:tcPr>
            <w:tcW w:w="861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7BB09FC8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修訂者</w:t>
            </w:r>
          </w:p>
        </w:tc>
        <w:tc>
          <w:tcPr>
            <w:tcW w:w="1369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41EEB052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修訂內容摘要</w:t>
            </w:r>
          </w:p>
        </w:tc>
        <w:tc>
          <w:tcPr>
            <w:tcW w:w="1367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7CEF0C95" w14:textId="77777777" w:rsidR="008D6FF4" w:rsidRPr="0065462E" w:rsidRDefault="007F344F" w:rsidP="004A24F9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核准</w:t>
            </w:r>
            <w:r w:rsidR="008D6FF4" w:rsidRPr="0065462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者</w:t>
            </w:r>
          </w:p>
        </w:tc>
      </w:tr>
      <w:tr w:rsidR="0065462E" w:rsidRPr="0065462E" w14:paraId="6138D6A9" w14:textId="77777777" w:rsidTr="005A0A7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3B4CF190" w14:textId="77777777" w:rsidR="008D6FF4" w:rsidRPr="0065462E" w:rsidRDefault="008D6FF4" w:rsidP="00F97B1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5462E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485B05" w:rsidRPr="0065462E">
              <w:rPr>
                <w:rFonts w:ascii="Times New Roman" w:eastAsia="標楷體" w:hAnsi="Times New Roman"/>
                <w:sz w:val="24"/>
                <w:szCs w:val="24"/>
              </w:rPr>
              <w:t>.0</w:t>
            </w:r>
          </w:p>
        </w:tc>
        <w:tc>
          <w:tcPr>
            <w:tcW w:w="803" w:type="pct"/>
            <w:vAlign w:val="center"/>
          </w:tcPr>
          <w:p w14:paraId="11DBF2C3" w14:textId="56F78787" w:rsidR="008D6FF4" w:rsidRPr="0065462E" w:rsidRDefault="00B34FE9" w:rsidP="00F97B1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110</w:t>
            </w:r>
            <w:r w:rsidR="00727BFF" w:rsidRPr="0065462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07</w:t>
            </w:r>
            <w:r w:rsidR="00727BFF" w:rsidRPr="0065462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285" w:type="pct"/>
            <w:vAlign w:val="center"/>
          </w:tcPr>
          <w:p w14:paraId="3DFCE753" w14:textId="42643221" w:rsidR="008D6FF4" w:rsidRPr="0065462E" w:rsidRDefault="008B5808" w:rsidP="00E4347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5462E">
              <w:rPr>
                <w:rFonts w:ascii="Arial" w:eastAsia="標楷體" w:hAnsi="Arial" w:hint="eastAsia"/>
                <w:sz w:val="24"/>
                <w:szCs w:val="24"/>
              </w:rPr>
              <w:t>-</w:t>
            </w:r>
          </w:p>
        </w:tc>
        <w:tc>
          <w:tcPr>
            <w:tcW w:w="861" w:type="pct"/>
            <w:vAlign w:val="center"/>
          </w:tcPr>
          <w:p w14:paraId="2A4335BE" w14:textId="33E6C7B0" w:rsidR="008D6FF4" w:rsidRPr="0065462E" w:rsidRDefault="008B5808" w:rsidP="00F97B1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5462E">
              <w:rPr>
                <w:rFonts w:ascii="Arial" w:eastAsia="標楷體" w:hAnsi="Arial" w:hint="eastAsia"/>
                <w:sz w:val="24"/>
                <w:szCs w:val="24"/>
              </w:rPr>
              <w:t>個人資料保護執行小組</w:t>
            </w:r>
          </w:p>
        </w:tc>
        <w:tc>
          <w:tcPr>
            <w:tcW w:w="1369" w:type="pct"/>
            <w:vAlign w:val="center"/>
          </w:tcPr>
          <w:p w14:paraId="6F7184A6" w14:textId="77777777" w:rsidR="008D6FF4" w:rsidRPr="0065462E" w:rsidRDefault="008D6FF4" w:rsidP="00F97B1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5462E">
              <w:rPr>
                <w:rFonts w:ascii="Arial" w:eastAsia="標楷體" w:hAnsi="Arial" w:hint="eastAsia"/>
                <w:sz w:val="24"/>
                <w:szCs w:val="24"/>
              </w:rPr>
              <w:t>初版發行</w:t>
            </w:r>
          </w:p>
        </w:tc>
        <w:tc>
          <w:tcPr>
            <w:tcW w:w="1367" w:type="pct"/>
            <w:vAlign w:val="center"/>
          </w:tcPr>
          <w:p w14:paraId="70FAD135" w14:textId="77777777" w:rsidR="008D6FF4" w:rsidRPr="0065462E" w:rsidRDefault="009B2709" w:rsidP="00F97B12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65462E">
              <w:rPr>
                <w:rFonts w:ascii="Arial" w:eastAsia="標楷體" w:hAnsi="Arial" w:hint="eastAsia"/>
                <w:sz w:val="24"/>
                <w:szCs w:val="24"/>
              </w:rPr>
              <w:t>個人資料保護推行委員會</w:t>
            </w:r>
          </w:p>
        </w:tc>
      </w:tr>
      <w:tr w:rsidR="0065462E" w:rsidRPr="0065462E" w14:paraId="54770827" w14:textId="77777777" w:rsidTr="005A0A7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5C900DB3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1D6A72FB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14:paraId="17C9D0B1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3457D10C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27FB7C6C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14:paraId="75E10483" w14:textId="77777777" w:rsidR="008D6FF4" w:rsidRPr="0065462E" w:rsidRDefault="008D6FF4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5462E" w:rsidRPr="0065462E" w14:paraId="0DE14C28" w14:textId="77777777" w:rsidTr="005A0A7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7580B607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 w14:paraId="65D42007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14:paraId="15DDA58E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7324F979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6C837C55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14:paraId="0B45BFF2" w14:textId="77777777" w:rsidR="008D6FF4" w:rsidRPr="0065462E" w:rsidRDefault="008D6FF4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5462E" w:rsidRPr="0065462E" w14:paraId="08AF1C39" w14:textId="77777777" w:rsidTr="005A0A7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17335893" w14:textId="77777777" w:rsidR="008D6FF4" w:rsidRPr="0065462E" w:rsidRDefault="008D6FF4" w:rsidP="009A1BEB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 w14:paraId="27D9C22A" w14:textId="77777777" w:rsidR="008D6FF4" w:rsidRPr="0065462E" w:rsidRDefault="008D6FF4" w:rsidP="004C4794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14:paraId="67FA9907" w14:textId="77777777" w:rsidR="008D6FF4" w:rsidRPr="0065462E" w:rsidRDefault="008D6FF4" w:rsidP="009A1BEB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13CD7E3B" w14:textId="77777777" w:rsidR="008D6FF4" w:rsidRPr="0065462E" w:rsidRDefault="008D6FF4" w:rsidP="009A1BEB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4D706B5C" w14:textId="77777777" w:rsidR="008D6FF4" w:rsidRPr="0065462E" w:rsidRDefault="008D6FF4" w:rsidP="009A1BEB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14:paraId="6CD37EA9" w14:textId="77777777" w:rsidR="008D6FF4" w:rsidRPr="0065462E" w:rsidRDefault="008D6FF4" w:rsidP="009A1BEB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5462E" w:rsidRPr="0065462E" w14:paraId="20048272" w14:textId="77777777" w:rsidTr="005A0A7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40DA6FE1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1702D4EC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14:paraId="62AF0E77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70CAD5ED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307DD81D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14:paraId="66D8A37B" w14:textId="77777777" w:rsidR="008D6FF4" w:rsidRPr="0065462E" w:rsidRDefault="008D6FF4" w:rsidP="00AD69AC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65462E" w:rsidRPr="0065462E" w14:paraId="060C5567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680D244E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5B36BCD2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5DF6A120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5990247C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09D49D6A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3CA7A25B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65462E" w:rsidRPr="0065462E" w14:paraId="54621502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4DD3871E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46F35979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00BC4D0E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52E4BA3F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2BC9EA84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7C3690E8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65462E" w:rsidRPr="0065462E" w14:paraId="27E55A80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51CCC9F6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386CD336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41EF8739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1D236FEC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73897EE2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7CD58F3F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369CB498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24CDA8A8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00CC0BCD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2EED77FD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6720E772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745BF124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063EE9D1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40398E24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34C8F181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1BE5A3E1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53CCA330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6C9D47F8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68DEE5A2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4A1C7176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2179673A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7B0EBF7C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7FD4F207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2755EBA8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263E6247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424CF3E4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1D355137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52B51028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4979D10B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61557CF1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27A7239C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520DED64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7B58E75F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1CB123BF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63C0571D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0739AA19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4A3F3335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759C65F2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0BFFF21F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74F856D1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76277BAB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4F2457D6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64DAE773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3CEE008B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11979F34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00C3450B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5E3C5E7B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4D018A52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6EAB7A9F" w14:textId="77777777" w:rsidTr="005A0A72">
        <w:trPr>
          <w:cantSplit/>
          <w:trHeight w:val="600"/>
          <w:jc w:val="center"/>
        </w:trPr>
        <w:tc>
          <w:tcPr>
            <w:tcW w:w="314" w:type="pct"/>
            <w:vAlign w:val="center"/>
          </w:tcPr>
          <w:p w14:paraId="22C1878D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757A03D0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14:paraId="64F1295D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vAlign w:val="center"/>
          </w:tcPr>
          <w:p w14:paraId="12CCB6B8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vAlign w:val="center"/>
          </w:tcPr>
          <w:p w14:paraId="528A73D4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vAlign w:val="center"/>
          </w:tcPr>
          <w:p w14:paraId="248A74B1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65462E" w:rsidRPr="0065462E" w14:paraId="3247A454" w14:textId="77777777" w:rsidTr="005A0A72">
        <w:trPr>
          <w:cantSplit/>
          <w:trHeight w:val="600"/>
          <w:jc w:val="center"/>
        </w:trPr>
        <w:tc>
          <w:tcPr>
            <w:tcW w:w="314" w:type="pct"/>
            <w:tcBorders>
              <w:bottom w:val="thickThinSmallGap" w:sz="24" w:space="0" w:color="auto"/>
            </w:tcBorders>
            <w:vAlign w:val="center"/>
          </w:tcPr>
          <w:p w14:paraId="438C1B2D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tcBorders>
              <w:bottom w:val="thickThinSmallGap" w:sz="24" w:space="0" w:color="auto"/>
            </w:tcBorders>
            <w:vAlign w:val="center"/>
          </w:tcPr>
          <w:p w14:paraId="70FB5919" w14:textId="77777777" w:rsidR="008D6FF4" w:rsidRPr="0065462E" w:rsidRDefault="008D6FF4" w:rsidP="00C21563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bottom w:val="thickThinSmallGap" w:sz="24" w:space="0" w:color="auto"/>
            </w:tcBorders>
          </w:tcPr>
          <w:p w14:paraId="7596066B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861" w:type="pct"/>
            <w:tcBorders>
              <w:bottom w:val="thickThinSmallGap" w:sz="24" w:space="0" w:color="auto"/>
            </w:tcBorders>
            <w:vAlign w:val="center"/>
          </w:tcPr>
          <w:p w14:paraId="17813E45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9" w:type="pct"/>
            <w:tcBorders>
              <w:bottom w:val="thickThinSmallGap" w:sz="24" w:space="0" w:color="auto"/>
            </w:tcBorders>
            <w:vAlign w:val="center"/>
          </w:tcPr>
          <w:p w14:paraId="543E993C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67" w:type="pct"/>
            <w:tcBorders>
              <w:bottom w:val="thickThinSmallGap" w:sz="24" w:space="0" w:color="auto"/>
            </w:tcBorders>
            <w:vAlign w:val="center"/>
          </w:tcPr>
          <w:p w14:paraId="0089672C" w14:textId="77777777" w:rsidR="008D6FF4" w:rsidRPr="0065462E" w:rsidRDefault="008D6FF4" w:rsidP="00C21563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</w:tbl>
    <w:p w14:paraId="0177FDD7" w14:textId="77777777" w:rsidR="00BC48D6" w:rsidRPr="0065462E" w:rsidRDefault="00BC48D6" w:rsidP="00C15600">
      <w:pPr>
        <w:rPr>
          <w:rFonts w:ascii="Arial" w:eastAsia="標楷體" w:hAnsi="Arial"/>
          <w:sz w:val="28"/>
          <w:szCs w:val="28"/>
        </w:rPr>
        <w:sectPr w:rsidR="00BC48D6" w:rsidRPr="0065462E" w:rsidSect="008E17CE">
          <w:headerReference w:type="default" r:id="rId9"/>
          <w:footerReference w:type="default" r:id="rId1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351DF7B" w14:textId="747C2D93" w:rsidR="00BC48D6" w:rsidRPr="0065462E" w:rsidRDefault="00BC48D6" w:rsidP="008B5808">
      <w:pPr>
        <w:jc w:val="center"/>
        <w:rPr>
          <w:rFonts w:ascii="Arial" w:eastAsia="標楷體" w:hAnsi="Arial"/>
          <w:b/>
          <w:bCs/>
          <w:sz w:val="36"/>
          <w:szCs w:val="36"/>
          <w:u w:val="single"/>
        </w:rPr>
      </w:pPr>
      <w:r w:rsidRPr="0065462E">
        <w:rPr>
          <w:rFonts w:ascii="Arial" w:eastAsia="標楷體" w:hAnsi="Arial" w:hint="eastAsia"/>
          <w:b/>
          <w:bCs/>
          <w:sz w:val="36"/>
          <w:szCs w:val="36"/>
          <w:u w:val="single"/>
        </w:rPr>
        <w:lastRenderedPageBreak/>
        <w:t>目</w:t>
      </w:r>
      <w:r w:rsidR="008B5808" w:rsidRPr="0065462E">
        <w:rPr>
          <w:rFonts w:ascii="Arial" w:eastAsia="標楷體" w:hAnsi="Arial" w:hint="eastAsia"/>
          <w:b/>
          <w:bCs/>
          <w:sz w:val="36"/>
          <w:szCs w:val="36"/>
          <w:u w:val="single"/>
        </w:rPr>
        <w:t xml:space="preserve"> </w:t>
      </w:r>
      <w:r w:rsidR="008B5808" w:rsidRPr="0065462E">
        <w:rPr>
          <w:rFonts w:ascii="Arial" w:eastAsia="標楷體" w:hAnsi="Arial"/>
          <w:b/>
          <w:bCs/>
          <w:sz w:val="36"/>
          <w:szCs w:val="36"/>
          <w:u w:val="single"/>
        </w:rPr>
        <w:t xml:space="preserve">   </w:t>
      </w:r>
      <w:r w:rsidRPr="0065462E">
        <w:rPr>
          <w:rFonts w:ascii="Arial" w:eastAsia="標楷體" w:hAnsi="Arial" w:hint="eastAsia"/>
          <w:b/>
          <w:bCs/>
          <w:sz w:val="36"/>
          <w:szCs w:val="36"/>
          <w:u w:val="single"/>
        </w:rPr>
        <w:t>錄</w:t>
      </w:r>
    </w:p>
    <w:p w14:paraId="26F766FD" w14:textId="36475226" w:rsidR="004F6379" w:rsidRPr="0065462E" w:rsidRDefault="00BC48D6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5462E">
        <w:rPr>
          <w:rFonts w:ascii="標楷體" w:eastAsia="標楷體" w:hAnsi="標楷體"/>
          <w:sz w:val="28"/>
          <w:szCs w:val="28"/>
        </w:rPr>
        <w:fldChar w:fldCharType="begin"/>
      </w:r>
      <w:r w:rsidRPr="0065462E">
        <w:rPr>
          <w:rFonts w:ascii="標楷體" w:eastAsia="標楷體" w:hAnsi="標楷體"/>
          <w:sz w:val="28"/>
          <w:szCs w:val="28"/>
        </w:rPr>
        <w:instrText xml:space="preserve"> TOC \o "1-3" \h \z \u </w:instrText>
      </w:r>
      <w:r w:rsidRPr="0065462E">
        <w:rPr>
          <w:rFonts w:ascii="標楷體" w:eastAsia="標楷體" w:hAnsi="標楷體"/>
          <w:sz w:val="28"/>
          <w:szCs w:val="28"/>
        </w:rPr>
        <w:fldChar w:fldCharType="separate"/>
      </w:r>
      <w:hyperlink w:anchor="_Toc517267992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1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目的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_Toc517267992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3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7C36B187" w14:textId="61BB0E38" w:rsidR="004F6379" w:rsidRPr="0065462E" w:rsidRDefault="0076600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267993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2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依據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_Toc517267993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3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59457C08" w14:textId="605B9EEF" w:rsidR="004F6379" w:rsidRPr="0065462E" w:rsidRDefault="0076600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267994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3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範圍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_Toc517267994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3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59B41FA3" w14:textId="656DFB5B" w:rsidR="004F6379" w:rsidRPr="0065462E" w:rsidRDefault="0076600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267995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4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名詞定義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_Toc517267995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3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6E2E9D28" w14:textId="7EDF1134" w:rsidR="004F6379" w:rsidRPr="0065462E" w:rsidRDefault="0076600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267996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5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權責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_Toc517267996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4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0D500BC8" w14:textId="02AE0B44" w:rsidR="004F6379" w:rsidRPr="0065462E" w:rsidRDefault="0076600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267997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6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作業說明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_Toc517267997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5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52E0C20F" w14:textId="22FCF02D" w:rsidR="004F6379" w:rsidRPr="0065462E" w:rsidRDefault="0076600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267998" w:history="1">
        <w:r w:rsidR="004F6379" w:rsidRPr="0065462E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7</w:t>
        </w:r>
        <w:r w:rsidR="004F6379" w:rsidRPr="0065462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F6379" w:rsidRPr="0065462E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相關表單及文件</w:t>
        </w:r>
        <w:r w:rsidR="004F6379" w:rsidRPr="0065462E">
          <w:rPr>
            <w:noProof/>
            <w:webHidden/>
            <w:sz w:val="28"/>
            <w:szCs w:val="28"/>
          </w:rPr>
          <w:tab/>
        </w:r>
        <w:r w:rsidR="004F6379" w:rsidRPr="0065462E">
          <w:rPr>
            <w:noProof/>
            <w:webHidden/>
            <w:sz w:val="28"/>
            <w:szCs w:val="28"/>
          </w:rPr>
          <w:fldChar w:fldCharType="begin"/>
        </w:r>
        <w:r w:rsidR="004F6379" w:rsidRPr="0065462E">
          <w:rPr>
            <w:noProof/>
            <w:webHidden/>
            <w:sz w:val="28"/>
            <w:szCs w:val="28"/>
          </w:rPr>
          <w:instrText xml:space="preserve"> PAGEREF _Toc517267998 \h </w:instrText>
        </w:r>
        <w:r w:rsidR="004F6379" w:rsidRPr="0065462E">
          <w:rPr>
            <w:noProof/>
            <w:webHidden/>
            <w:sz w:val="28"/>
            <w:szCs w:val="28"/>
          </w:rPr>
        </w:r>
        <w:r w:rsidR="004F6379" w:rsidRPr="0065462E">
          <w:rPr>
            <w:noProof/>
            <w:webHidden/>
            <w:sz w:val="28"/>
            <w:szCs w:val="28"/>
          </w:rPr>
          <w:fldChar w:fldCharType="separate"/>
        </w:r>
        <w:r w:rsidR="00184A9A">
          <w:rPr>
            <w:noProof/>
            <w:webHidden/>
            <w:sz w:val="28"/>
            <w:szCs w:val="28"/>
          </w:rPr>
          <w:t>9</w:t>
        </w:r>
        <w:r w:rsidR="004F6379" w:rsidRPr="0065462E">
          <w:rPr>
            <w:noProof/>
            <w:webHidden/>
            <w:sz w:val="28"/>
            <w:szCs w:val="28"/>
          </w:rPr>
          <w:fldChar w:fldCharType="end"/>
        </w:r>
      </w:hyperlink>
    </w:p>
    <w:p w14:paraId="1381A174" w14:textId="77777777" w:rsidR="00BC48D6" w:rsidRPr="0065462E" w:rsidRDefault="00BC48D6">
      <w:r w:rsidRPr="0065462E">
        <w:rPr>
          <w:rFonts w:ascii="標楷體" w:eastAsia="標楷體" w:hAnsi="標楷體"/>
          <w:sz w:val="28"/>
          <w:szCs w:val="28"/>
        </w:rPr>
        <w:fldChar w:fldCharType="end"/>
      </w:r>
    </w:p>
    <w:p w14:paraId="6F1B971C" w14:textId="77777777" w:rsidR="00BC48D6" w:rsidRPr="0065462E" w:rsidRDefault="00BC48D6"/>
    <w:p w14:paraId="10810150" w14:textId="77777777" w:rsidR="00574F29" w:rsidRPr="0065462E" w:rsidRDefault="00BC48D6" w:rsidP="007614D4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r w:rsidRPr="0065462E">
        <w:br w:type="page"/>
      </w:r>
      <w:bookmarkStart w:id="1" w:name="_Toc517267992"/>
      <w:r w:rsidR="00574F29" w:rsidRPr="0065462E">
        <w:rPr>
          <w:rFonts w:ascii="Times New Roman" w:eastAsia="標楷體" w:hAnsi="Times New Roman" w:cs="Arial"/>
          <w:sz w:val="28"/>
        </w:rPr>
        <w:lastRenderedPageBreak/>
        <w:t>目的</w:t>
      </w:r>
      <w:bookmarkEnd w:id="1"/>
    </w:p>
    <w:p w14:paraId="401C2285" w14:textId="42F3EC4A" w:rsidR="00574F29" w:rsidRPr="0065462E" w:rsidRDefault="00574F29" w:rsidP="00F31D25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為建立</w:t>
      </w:r>
      <w:r w:rsidR="00F97B12" w:rsidRPr="0065462E">
        <w:rPr>
          <w:rFonts w:ascii="Times New Roman" w:eastAsia="標楷體" w:hAnsi="Times New Roman" w:cs="Arial" w:hint="eastAsia"/>
          <w:sz w:val="28"/>
        </w:rPr>
        <w:t>長庚大學</w:t>
      </w:r>
      <w:r w:rsidR="003A790E" w:rsidRPr="0065462E">
        <w:rPr>
          <w:rFonts w:ascii="Times New Roman" w:eastAsia="標楷體" w:hAnsi="Times New Roman" w:hint="eastAsia"/>
          <w:sz w:val="28"/>
        </w:rPr>
        <w:t>（以下簡稱</w:t>
      </w:r>
      <w:r w:rsidR="00F97B12" w:rsidRPr="0065462E">
        <w:rPr>
          <w:rFonts w:ascii="Times New Roman" w:eastAsia="標楷體" w:hAnsi="Times New Roman" w:hint="eastAsia"/>
          <w:sz w:val="28"/>
        </w:rPr>
        <w:t>本校</w:t>
      </w:r>
      <w:r w:rsidR="003A790E" w:rsidRPr="0065462E">
        <w:rPr>
          <w:rFonts w:ascii="Times New Roman" w:eastAsia="標楷體" w:hAnsi="Times New Roman" w:hint="eastAsia"/>
          <w:sz w:val="28"/>
        </w:rPr>
        <w:t>）</w:t>
      </w:r>
      <w:r w:rsidRPr="0065462E">
        <w:rPr>
          <w:rFonts w:ascii="Times New Roman" w:eastAsia="標楷體" w:hAnsi="Times New Roman" w:cs="Arial" w:hint="eastAsia"/>
          <w:sz w:val="28"/>
        </w:rPr>
        <w:t>個人資料保護作業之管理文件訂定、修正、廢止、發</w:t>
      </w:r>
      <w:r w:rsidR="00BB70A5" w:rsidRPr="0065462E">
        <w:rPr>
          <w:rFonts w:ascii="Times New Roman" w:eastAsia="標楷體" w:hAnsi="Times New Roman" w:cs="Arial" w:hint="eastAsia"/>
          <w:sz w:val="28"/>
        </w:rPr>
        <w:t>行</w:t>
      </w:r>
      <w:r w:rsidRPr="0065462E">
        <w:rPr>
          <w:rFonts w:ascii="Times New Roman" w:eastAsia="標楷體" w:hAnsi="Times New Roman" w:cs="Arial" w:hint="eastAsia"/>
          <w:sz w:val="28"/>
        </w:rPr>
        <w:t>、保存及銷毀程序，以確保文件之適時更新，特訂定本程序。</w:t>
      </w:r>
    </w:p>
    <w:p w14:paraId="12651499" w14:textId="77777777" w:rsidR="00574F29" w:rsidRPr="0065462E" w:rsidRDefault="00574F29" w:rsidP="00F31D25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</w:p>
    <w:p w14:paraId="4AD3E19C" w14:textId="77777777" w:rsidR="00574F29" w:rsidRPr="0065462E" w:rsidRDefault="00574F29" w:rsidP="007614D4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2" w:name="_Toc517267993"/>
      <w:r w:rsidRPr="0065462E">
        <w:rPr>
          <w:rFonts w:ascii="Times New Roman" w:eastAsia="標楷體" w:hAnsi="Times New Roman" w:cs="Arial"/>
          <w:sz w:val="28"/>
        </w:rPr>
        <w:t>依據</w:t>
      </w:r>
      <w:bookmarkEnd w:id="2"/>
    </w:p>
    <w:p w14:paraId="3D830812" w14:textId="091AFEF4" w:rsidR="00574F29" w:rsidRPr="0065462E" w:rsidRDefault="008B5808" w:rsidP="00F31D25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r w:rsidR="00ED0DD5" w:rsidRPr="0065462E">
        <w:rPr>
          <w:rFonts w:ascii="Arial" w:eastAsia="標楷體" w:hAnsi="Arial" w:cs="Arial"/>
          <w:sz w:val="28"/>
        </w:rPr>
        <w:t>。</w:t>
      </w:r>
    </w:p>
    <w:p w14:paraId="66D971AE" w14:textId="77777777" w:rsidR="00574F29" w:rsidRPr="0065462E" w:rsidRDefault="00F97B12" w:rsidP="00F31D25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本校</w:t>
      </w:r>
      <w:r w:rsidR="00574F29" w:rsidRPr="0065462E">
        <w:rPr>
          <w:rFonts w:ascii="Times New Roman" w:eastAsia="標楷體" w:hAnsi="Times New Roman" w:cs="Arial"/>
          <w:sz w:val="28"/>
        </w:rPr>
        <w:t>個人資料管理政策</w:t>
      </w:r>
      <w:r w:rsidR="00C27460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3EEB0391" w14:textId="77777777" w:rsidR="00574F29" w:rsidRPr="0065462E" w:rsidRDefault="00574F29" w:rsidP="00F31D25">
      <w:pPr>
        <w:tabs>
          <w:tab w:val="left" w:pos="180"/>
        </w:tabs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58F4A5F8" w14:textId="77777777" w:rsidR="00574F29" w:rsidRPr="0065462E" w:rsidRDefault="00574F29" w:rsidP="007614D4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3" w:name="_Toc517267994"/>
      <w:r w:rsidRPr="0065462E">
        <w:rPr>
          <w:rFonts w:ascii="Times New Roman" w:eastAsia="標楷體" w:hAnsi="Times New Roman" w:cs="Arial"/>
          <w:sz w:val="28"/>
        </w:rPr>
        <w:t>範圍</w:t>
      </w:r>
      <w:bookmarkEnd w:id="3"/>
    </w:p>
    <w:p w14:paraId="3C900232" w14:textId="1DB6BEAE" w:rsidR="00574F29" w:rsidRPr="0065462E" w:rsidRDefault="008B5808" w:rsidP="00F31D25">
      <w:pPr>
        <w:tabs>
          <w:tab w:val="left" w:pos="180"/>
        </w:tabs>
        <w:spacing w:line="540" w:lineRule="exact"/>
        <w:ind w:left="425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本校</w:t>
      </w:r>
      <w:r w:rsidRPr="0065462E">
        <w:rPr>
          <w:rFonts w:ascii="Times New Roman" w:eastAsia="標楷體" w:hAnsi="Times New Roman" w:hint="eastAsia"/>
          <w:kern w:val="0"/>
          <w:sz w:val="28"/>
          <w:szCs w:val="28"/>
        </w:rPr>
        <w:t>個人資料管理系統（</w:t>
      </w:r>
      <w:r w:rsidRPr="0065462E">
        <w:rPr>
          <w:rFonts w:ascii="Times New Roman" w:eastAsia="標楷體" w:hAnsi="Times New Roman"/>
          <w:kern w:val="0"/>
          <w:sz w:val="28"/>
          <w:szCs w:val="28"/>
        </w:rPr>
        <w:t>Personal Information Management</w:t>
      </w:r>
      <w:r w:rsidRPr="0065462E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65462E">
        <w:rPr>
          <w:rFonts w:ascii="Times New Roman" w:eastAsia="標楷體" w:hAnsi="Times New Roman"/>
          <w:kern w:val="0"/>
          <w:sz w:val="28"/>
          <w:szCs w:val="28"/>
        </w:rPr>
        <w:t>System</w:t>
      </w:r>
      <w:r w:rsidRPr="0065462E">
        <w:rPr>
          <w:rFonts w:ascii="Times New Roman" w:eastAsia="標楷體" w:hAnsi="Times New Roman" w:hint="eastAsia"/>
          <w:kern w:val="0"/>
          <w:sz w:val="28"/>
          <w:szCs w:val="28"/>
        </w:rPr>
        <w:t>，以下稱</w:t>
      </w:r>
      <w:r w:rsidRPr="0065462E">
        <w:rPr>
          <w:rFonts w:ascii="Times New Roman" w:eastAsia="標楷體" w:hAnsi="Times New Roman"/>
          <w:kern w:val="0"/>
          <w:sz w:val="28"/>
          <w:szCs w:val="28"/>
        </w:rPr>
        <w:t>PIMS</w:t>
      </w:r>
      <w:r w:rsidRPr="0065462E">
        <w:rPr>
          <w:rFonts w:ascii="Times New Roman" w:eastAsia="標楷體" w:hAnsi="Times New Roman" w:hint="eastAsia"/>
          <w:kern w:val="0"/>
          <w:sz w:val="28"/>
          <w:szCs w:val="28"/>
        </w:rPr>
        <w:t>）</w:t>
      </w:r>
      <w:r w:rsidR="00574F29" w:rsidRPr="0065462E">
        <w:rPr>
          <w:rFonts w:ascii="Times New Roman" w:eastAsia="標楷體" w:hAnsi="Times New Roman" w:cs="Arial" w:hint="eastAsia"/>
          <w:sz w:val="28"/>
        </w:rPr>
        <w:t>制度內</w:t>
      </w:r>
      <w:r w:rsidRPr="0065462E">
        <w:rPr>
          <w:rFonts w:ascii="Times New Roman" w:eastAsia="標楷體" w:hAnsi="Times New Roman" w:hint="eastAsia"/>
          <w:kern w:val="0"/>
          <w:sz w:val="28"/>
          <w:szCs w:val="28"/>
        </w:rPr>
        <w:t>相關文件之管理事宜均</w:t>
      </w:r>
      <w:r w:rsidR="00574F29" w:rsidRPr="0065462E">
        <w:rPr>
          <w:rFonts w:ascii="Times New Roman" w:eastAsia="標楷體" w:hAnsi="Times New Roman" w:cs="Arial" w:hint="eastAsia"/>
          <w:sz w:val="28"/>
        </w:rPr>
        <w:t>適用之。</w:t>
      </w:r>
    </w:p>
    <w:p w14:paraId="7BB10F9A" w14:textId="77777777" w:rsidR="00574F29" w:rsidRPr="0065462E" w:rsidRDefault="00574F29" w:rsidP="00F31D25">
      <w:pPr>
        <w:tabs>
          <w:tab w:val="left" w:pos="180"/>
        </w:tabs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52B0862C" w14:textId="77777777" w:rsidR="00B92F32" w:rsidRPr="0065462E" w:rsidRDefault="00B92F32" w:rsidP="007614D4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4" w:name="_Toc517267995"/>
      <w:r w:rsidRPr="0065462E">
        <w:rPr>
          <w:rFonts w:ascii="Times New Roman" w:eastAsia="標楷體" w:hAnsi="Times New Roman" w:cs="Arial" w:hint="eastAsia"/>
          <w:sz w:val="28"/>
        </w:rPr>
        <w:t>名詞定義</w:t>
      </w:r>
      <w:bookmarkEnd w:id="4"/>
    </w:p>
    <w:p w14:paraId="5918304E" w14:textId="06BDE471" w:rsidR="0006195E" w:rsidRPr="0065462E" w:rsidRDefault="0006195E" w:rsidP="00160E9D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 xml:space="preserve"> </w:t>
      </w:r>
      <w:r w:rsidR="00053D3D" w:rsidRPr="0065462E">
        <w:rPr>
          <w:rFonts w:ascii="Times New Roman" w:eastAsia="標楷體" w:hAnsi="Times New Roman" w:cs="Arial" w:hint="eastAsia"/>
          <w:sz w:val="28"/>
        </w:rPr>
        <w:t>P</w:t>
      </w:r>
      <w:r w:rsidR="00053D3D"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管</w:t>
      </w:r>
      <w:r w:rsidR="008B5808" w:rsidRPr="0065462E">
        <w:rPr>
          <w:rFonts w:ascii="Times New Roman" w:eastAsia="標楷體" w:hAnsi="Times New Roman" w:cs="Arial" w:hint="eastAsia"/>
          <w:sz w:val="28"/>
        </w:rPr>
        <w:t>理</w:t>
      </w:r>
      <w:r w:rsidRPr="0065462E">
        <w:rPr>
          <w:rFonts w:ascii="Times New Roman" w:eastAsia="標楷體" w:hAnsi="Times New Roman" w:cs="Arial" w:hint="eastAsia"/>
          <w:sz w:val="28"/>
        </w:rPr>
        <w:t>制度文件架構</w:t>
      </w:r>
    </w:p>
    <w:p w14:paraId="3EC532AC" w14:textId="3DF1849D" w:rsidR="008B5808" w:rsidRPr="0065462E" w:rsidRDefault="0006195E" w:rsidP="00160E9D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一階文件</w:t>
      </w:r>
    </w:p>
    <w:p w14:paraId="131007F3" w14:textId="10B99A28" w:rsidR="00053D3D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泛指管理政策。</w:t>
      </w:r>
    </w:p>
    <w:p w14:paraId="100216E0" w14:textId="21CDEA6F" w:rsidR="0006195E" w:rsidRPr="0065462E" w:rsidRDefault="008B5808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說明組織之</w:t>
      </w:r>
      <w:r w:rsidRPr="0065462E">
        <w:rPr>
          <w:rFonts w:ascii="Times New Roman" w:eastAsia="標楷體" w:hAnsi="Times New Roman" w:cs="Arial" w:hint="eastAsia"/>
          <w:sz w:val="28"/>
        </w:rPr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管理制度最高指導原則</w:t>
      </w:r>
      <w:r w:rsidRPr="0065462E">
        <w:rPr>
          <w:rFonts w:ascii="Times New Roman" w:eastAsia="標楷體" w:hAnsi="Times New Roman" w:cs="Arial"/>
          <w:sz w:val="28"/>
        </w:rPr>
        <w:t>，指引組織內之</w:t>
      </w:r>
      <w:r w:rsidRPr="0065462E">
        <w:rPr>
          <w:rFonts w:ascii="Times New Roman" w:eastAsia="標楷體" w:hAnsi="Times New Roman" w:cs="Arial" w:hint="eastAsia"/>
          <w:sz w:val="28"/>
        </w:rPr>
        <w:t>管理制度</w:t>
      </w:r>
      <w:r w:rsidRPr="0065462E">
        <w:rPr>
          <w:rFonts w:ascii="Times New Roman" w:eastAsia="標楷體" w:hAnsi="Times New Roman" w:cs="Arial"/>
          <w:sz w:val="28"/>
        </w:rPr>
        <w:t>活動</w:t>
      </w:r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3A5C5DF5" w14:textId="73A76D27" w:rsidR="00053D3D" w:rsidRPr="0065462E" w:rsidRDefault="0006195E" w:rsidP="00160E9D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二階文件</w:t>
      </w:r>
    </w:p>
    <w:p w14:paraId="14D4C00B" w14:textId="3F02C66A" w:rsidR="008B5808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泛指管理程序。</w:t>
      </w:r>
    </w:p>
    <w:p w14:paraId="3B34507D" w14:textId="47BF8610" w:rsidR="0006195E" w:rsidRPr="0065462E" w:rsidRDefault="008B5808" w:rsidP="00053D3D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為組織內各</w:t>
      </w:r>
      <w:r w:rsidRPr="0065462E">
        <w:rPr>
          <w:rFonts w:ascii="Times New Roman" w:eastAsia="標楷體" w:hAnsi="Times New Roman" w:cs="Arial" w:hint="eastAsia"/>
          <w:sz w:val="28"/>
        </w:rPr>
        <w:t>單位</w:t>
      </w:r>
      <w:r w:rsidRPr="0065462E">
        <w:rPr>
          <w:rFonts w:ascii="Times New Roman" w:eastAsia="標楷體" w:hAnsi="Times New Roman" w:cs="Arial"/>
          <w:sz w:val="28"/>
        </w:rPr>
        <w:t>為達成</w:t>
      </w:r>
      <w:r w:rsidRPr="0065462E">
        <w:rPr>
          <w:rFonts w:ascii="Times New Roman" w:eastAsia="標楷體" w:hAnsi="Times New Roman" w:cs="Arial" w:hint="eastAsia"/>
          <w:sz w:val="28"/>
        </w:rPr>
        <w:t>個人資料保護管理制度最高指導原則</w:t>
      </w:r>
      <w:r w:rsidRPr="0065462E">
        <w:rPr>
          <w:rFonts w:ascii="Times New Roman" w:eastAsia="標楷體" w:hAnsi="Times New Roman" w:cs="Arial"/>
          <w:sz w:val="28"/>
        </w:rPr>
        <w:t>之目標要求，施行某項活動所規定之</w:t>
      </w:r>
      <w:r w:rsidR="0006195E" w:rsidRPr="0065462E">
        <w:rPr>
          <w:rFonts w:ascii="Times New Roman" w:eastAsia="標楷體" w:hAnsi="Times New Roman" w:cs="Arial" w:hint="eastAsia"/>
          <w:sz w:val="28"/>
        </w:rPr>
        <w:t>程序。</w:t>
      </w:r>
    </w:p>
    <w:p w14:paraId="23F39B63" w14:textId="7FF456C5" w:rsidR="00053D3D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二階文件通常依據</w:t>
      </w:r>
      <w:r w:rsidRPr="0065462E">
        <w:rPr>
          <w:rFonts w:ascii="Times New Roman" w:eastAsia="標楷體" w:hAnsi="Times New Roman" w:cs="Arial" w:hint="eastAsia"/>
          <w:sz w:val="28"/>
        </w:rPr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管理制度最高指導原則</w:t>
      </w:r>
      <w:r w:rsidRPr="0065462E">
        <w:rPr>
          <w:rFonts w:ascii="Times New Roman" w:eastAsia="標楷體" w:hAnsi="Times New Roman" w:cs="Arial"/>
          <w:sz w:val="28"/>
        </w:rPr>
        <w:t>所界定之</w:t>
      </w:r>
      <w:r w:rsidRPr="0065462E">
        <w:rPr>
          <w:rFonts w:ascii="Times New Roman" w:eastAsia="標楷體" w:hAnsi="Times New Roman" w:cs="Arial" w:hint="eastAsia"/>
          <w:sz w:val="28"/>
        </w:rPr>
        <w:t>管理制度</w:t>
      </w:r>
      <w:r w:rsidRPr="0065462E">
        <w:rPr>
          <w:rFonts w:ascii="Times New Roman" w:eastAsia="標楷體" w:hAnsi="Times New Roman" w:cs="Arial"/>
          <w:sz w:val="28"/>
        </w:rPr>
        <w:t>要素運作原則，進一步規範某次活動之目的與範圍，應做</w:t>
      </w:r>
      <w:r w:rsidRPr="0065462E">
        <w:rPr>
          <w:rFonts w:ascii="Times New Roman" w:eastAsia="標楷體" w:hAnsi="Times New Roman" w:cs="Arial"/>
          <w:sz w:val="28"/>
        </w:rPr>
        <w:lastRenderedPageBreak/>
        <w:t>什麼？應由何人做？及如何做？以及如何對其控制與紀錄等。其目的在使相關人員明確地知道在</w:t>
      </w:r>
      <w:r w:rsidRPr="0065462E">
        <w:rPr>
          <w:rFonts w:ascii="Times New Roman" w:eastAsia="標楷體" w:hAnsi="Times New Roman" w:cs="Arial" w:hint="eastAsia"/>
          <w:sz w:val="28"/>
        </w:rPr>
        <w:t>管理制度最高原則</w:t>
      </w:r>
      <w:r w:rsidRPr="0065462E">
        <w:rPr>
          <w:rFonts w:ascii="Times New Roman" w:eastAsia="標楷體" w:hAnsi="Times New Roman" w:cs="Arial"/>
          <w:sz w:val="28"/>
        </w:rPr>
        <w:t>中所描述之</w:t>
      </w:r>
      <w:r w:rsidRPr="0065462E">
        <w:rPr>
          <w:rFonts w:ascii="Times New Roman" w:eastAsia="標楷體" w:hAnsi="Times New Roman" w:cs="Arial" w:hint="eastAsia"/>
          <w:sz w:val="28"/>
        </w:rPr>
        <w:t>管理制度最高原則</w:t>
      </w:r>
      <w:r w:rsidRPr="0065462E">
        <w:rPr>
          <w:rFonts w:ascii="Times New Roman" w:eastAsia="標楷體" w:hAnsi="Times New Roman" w:cs="Arial"/>
          <w:sz w:val="28"/>
        </w:rPr>
        <w:t>與目標應如何達成。</w:t>
      </w:r>
    </w:p>
    <w:p w14:paraId="4F435FD1" w14:textId="1986E02B" w:rsidR="00053D3D" w:rsidRPr="0065462E" w:rsidRDefault="0006195E" w:rsidP="00160E9D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三階文件</w:t>
      </w:r>
    </w:p>
    <w:p w14:paraId="4091D45B" w14:textId="6652889E" w:rsidR="00053D3D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泛指</w:t>
      </w:r>
      <w:r w:rsidR="0006195E" w:rsidRPr="0065462E">
        <w:rPr>
          <w:rFonts w:ascii="Times New Roman" w:eastAsia="標楷體" w:hAnsi="Times New Roman" w:cs="Arial" w:hint="eastAsia"/>
          <w:sz w:val="28"/>
        </w:rPr>
        <w:t>作業規範</w:t>
      </w:r>
      <w:r w:rsidR="008B5808" w:rsidRPr="0065462E">
        <w:rPr>
          <w:rFonts w:ascii="Times New Roman" w:eastAsia="標楷體" w:hAnsi="Times New Roman" w:cs="Arial" w:hint="eastAsia"/>
          <w:sz w:val="28"/>
        </w:rPr>
        <w:t>、維護計畫、處理方法</w:t>
      </w:r>
      <w:r w:rsidR="000A170C" w:rsidRPr="0065462E">
        <w:rPr>
          <w:rFonts w:ascii="Times New Roman" w:eastAsia="標楷體" w:hAnsi="Times New Roman" w:cs="Arial" w:hint="eastAsia"/>
          <w:sz w:val="28"/>
        </w:rPr>
        <w:t>、適用性聲明書</w:t>
      </w:r>
      <w:r w:rsidR="008B5808" w:rsidRPr="0065462E">
        <w:rPr>
          <w:rFonts w:ascii="Times New Roman" w:eastAsia="標楷體" w:hAnsi="Times New Roman" w:cs="Arial" w:hint="eastAsia"/>
          <w:sz w:val="28"/>
        </w:rPr>
        <w:t>等</w:t>
      </w:r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61009F54" w14:textId="2276F35E" w:rsidR="00B92F32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用於直接指導人員按技術規範要求完成</w:t>
      </w:r>
      <w:r w:rsidRPr="0065462E">
        <w:rPr>
          <w:rFonts w:ascii="Times New Roman" w:eastAsia="標楷體" w:hAnsi="Times New Roman" w:cs="Arial" w:hint="eastAsia"/>
          <w:sz w:val="28"/>
        </w:rPr>
        <w:t>管理制度</w:t>
      </w:r>
      <w:r w:rsidRPr="0065462E">
        <w:rPr>
          <w:rFonts w:ascii="Times New Roman" w:eastAsia="標楷體" w:hAnsi="Times New Roman" w:cs="Arial"/>
          <w:sz w:val="28"/>
        </w:rPr>
        <w:t>活動之文件，詳細指示作業人員如何執行完成一件工作之方法與步驟</w:t>
      </w:r>
      <w:r w:rsidR="0006195E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55AA9C40" w14:textId="5FD83385" w:rsidR="00053D3D" w:rsidRPr="0065462E" w:rsidRDefault="0006195E" w:rsidP="00160E9D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四階文件</w:t>
      </w:r>
    </w:p>
    <w:p w14:paraId="357030D9" w14:textId="3A47A2CD" w:rsidR="00053D3D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泛指</w:t>
      </w:r>
      <w:r w:rsidR="0006195E" w:rsidRPr="0065462E">
        <w:rPr>
          <w:rFonts w:ascii="Times New Roman" w:eastAsia="標楷體" w:hAnsi="Times New Roman" w:cs="Arial" w:hint="eastAsia"/>
          <w:sz w:val="28"/>
        </w:rPr>
        <w:t>表單、紀錄、清冊</w:t>
      </w:r>
      <w:r w:rsidR="008B5808" w:rsidRPr="0065462E">
        <w:rPr>
          <w:rFonts w:ascii="Times New Roman" w:eastAsia="標楷體" w:hAnsi="Times New Roman" w:cs="Arial" w:hint="eastAsia"/>
          <w:sz w:val="28"/>
        </w:rPr>
        <w:t>、稽核計畫、報告</w:t>
      </w:r>
      <w:r w:rsidRPr="0065462E">
        <w:rPr>
          <w:rFonts w:ascii="Times New Roman" w:eastAsia="標楷體" w:hAnsi="Times New Roman" w:cs="Arial" w:hint="eastAsia"/>
          <w:sz w:val="28"/>
        </w:rPr>
        <w:t>等。</w:t>
      </w:r>
    </w:p>
    <w:p w14:paraId="6FED4423" w14:textId="4C43D1C0" w:rsidR="0006195E" w:rsidRPr="0065462E" w:rsidRDefault="00053D3D" w:rsidP="005A0A72">
      <w:pPr>
        <w:numPr>
          <w:ilvl w:val="3"/>
          <w:numId w:val="5"/>
        </w:numPr>
        <w:tabs>
          <w:tab w:val="clear" w:pos="2356"/>
          <w:tab w:val="num" w:pos="2268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屬於支援性之文件，係用於登記現場作業狀況之基本資料，依不同情況與內容，有各種不同之形式，包括表單、紀錄等，各種需要予以管制之紀錄。其目的在於表示作業已依照規定要求來發展和執行，並且證明管理制度已有效執行</w:t>
      </w:r>
      <w:r w:rsidR="0006195E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7C5BDEC2" w14:textId="77777777" w:rsidR="00B92F32" w:rsidRPr="0065462E" w:rsidRDefault="00B92F32" w:rsidP="00B92F32">
      <w:pPr>
        <w:spacing w:line="540" w:lineRule="exact"/>
        <w:ind w:left="425"/>
        <w:outlineLvl w:val="0"/>
        <w:rPr>
          <w:rFonts w:ascii="Times New Roman" w:eastAsia="標楷體" w:hAnsi="Times New Roman" w:cs="Arial"/>
          <w:sz w:val="28"/>
        </w:rPr>
      </w:pPr>
    </w:p>
    <w:p w14:paraId="6B7DB5FB" w14:textId="77777777" w:rsidR="00574F29" w:rsidRPr="0065462E" w:rsidRDefault="00574F29" w:rsidP="007614D4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5" w:name="_Toc517267996"/>
      <w:r w:rsidRPr="0065462E">
        <w:rPr>
          <w:rFonts w:ascii="Times New Roman" w:eastAsia="標楷體" w:hAnsi="Times New Roman" w:cs="Arial"/>
          <w:sz w:val="28"/>
        </w:rPr>
        <w:t>權責</w:t>
      </w:r>
      <w:bookmarkEnd w:id="5"/>
    </w:p>
    <w:p w14:paraId="50BB419D" w14:textId="77777777" w:rsidR="00F14ABE" w:rsidRPr="0065462E" w:rsidRDefault="00671B19" w:rsidP="00F31D2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個人資料保護推行委員會</w:t>
      </w:r>
    </w:p>
    <w:p w14:paraId="3AD0FF60" w14:textId="47B1B51B" w:rsidR="00F14ABE" w:rsidRPr="0065462E" w:rsidRDefault="00786D58" w:rsidP="00F14ABE">
      <w:pPr>
        <w:spacing w:line="540" w:lineRule="exact"/>
        <w:ind w:leftChars="496" w:left="992" w:firstLine="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 xml:space="preserve">5.1.1 </w:t>
      </w:r>
      <w:r w:rsidR="00F14ABE" w:rsidRPr="0065462E">
        <w:rPr>
          <w:rFonts w:ascii="Times New Roman" w:eastAsia="標楷體" w:hAnsi="Times New Roman" w:cs="Arial" w:hint="eastAsia"/>
          <w:sz w:val="28"/>
        </w:rPr>
        <w:t>審核</w:t>
      </w:r>
      <w:r w:rsidR="00F97B12" w:rsidRPr="0065462E">
        <w:rPr>
          <w:rFonts w:ascii="Times New Roman" w:eastAsia="標楷體" w:hAnsi="Times New Roman" w:cs="Arial" w:hint="eastAsia"/>
          <w:sz w:val="28"/>
        </w:rPr>
        <w:t>本校</w:t>
      </w:r>
      <w:r w:rsidR="00F14ABE" w:rsidRPr="0065462E">
        <w:rPr>
          <w:rFonts w:ascii="Times New Roman" w:eastAsia="標楷體" w:hAnsi="Times New Roman" w:cs="Arial" w:hint="eastAsia"/>
          <w:sz w:val="28"/>
        </w:rPr>
        <w:t>個人資料保護管理政策。</w:t>
      </w:r>
    </w:p>
    <w:p w14:paraId="36FA8790" w14:textId="56CFF399" w:rsidR="00F14ABE" w:rsidRPr="0065462E" w:rsidRDefault="00786D58" w:rsidP="00F14ABE">
      <w:pPr>
        <w:tabs>
          <w:tab w:val="left" w:pos="993"/>
        </w:tabs>
        <w:spacing w:line="540" w:lineRule="exact"/>
        <w:ind w:leftChars="496" w:left="992" w:firstLine="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hint="eastAsia"/>
          <w:sz w:val="28"/>
        </w:rPr>
        <w:t xml:space="preserve">5.1.2 </w:t>
      </w:r>
      <w:r w:rsidR="00F14ABE" w:rsidRPr="0065462E">
        <w:rPr>
          <w:rFonts w:ascii="Times New Roman" w:eastAsia="標楷體" w:hAnsi="Times New Roman" w:hint="eastAsia"/>
          <w:sz w:val="28"/>
        </w:rPr>
        <w:t>審核程序、</w:t>
      </w:r>
      <w:r w:rsidR="008B5808" w:rsidRPr="0065462E">
        <w:rPr>
          <w:rFonts w:ascii="Times New Roman" w:eastAsia="標楷體" w:hAnsi="Times New Roman" w:cs="Arial" w:hint="eastAsia"/>
          <w:sz w:val="28"/>
        </w:rPr>
        <w:t>作業規範、維護計畫、處理方法</w:t>
      </w:r>
      <w:r w:rsidR="00F14ABE" w:rsidRPr="0065462E">
        <w:rPr>
          <w:rFonts w:ascii="Times New Roman" w:eastAsia="標楷體" w:hAnsi="Times New Roman" w:hint="eastAsia"/>
          <w:sz w:val="28"/>
        </w:rPr>
        <w:t>及其表單</w:t>
      </w:r>
      <w:r w:rsidR="00F14ABE" w:rsidRPr="0065462E">
        <w:rPr>
          <w:rFonts w:ascii="Times New Roman" w:eastAsia="標楷體" w:hAnsi="Times New Roman" w:hint="eastAsia"/>
          <w:sz w:val="28"/>
        </w:rPr>
        <w:t>/</w:t>
      </w:r>
      <w:r w:rsidR="00F14ABE" w:rsidRPr="0065462E">
        <w:rPr>
          <w:rFonts w:ascii="Times New Roman" w:eastAsia="標楷體" w:hAnsi="Times New Roman" w:hint="eastAsia"/>
          <w:sz w:val="28"/>
        </w:rPr>
        <w:t>附件之訂定、修正及廢止。</w:t>
      </w:r>
    </w:p>
    <w:p w14:paraId="442F751B" w14:textId="22D637C8" w:rsidR="00574F29" w:rsidRPr="0065462E" w:rsidRDefault="005D6C64" w:rsidP="00F31D2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個人資料保護執行小組</w:t>
      </w:r>
    </w:p>
    <w:p w14:paraId="4FCB2166" w14:textId="1518CCF5" w:rsidR="00574F29" w:rsidRPr="0065462E" w:rsidRDefault="00574F29" w:rsidP="00C70398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負責</w:t>
      </w:r>
      <w:r w:rsidR="008B5808" w:rsidRPr="0065462E">
        <w:rPr>
          <w:rFonts w:ascii="Times New Roman" w:eastAsia="標楷體" w:hAnsi="Times New Roman" w:cs="Arial" w:hint="eastAsia"/>
          <w:sz w:val="28"/>
        </w:rPr>
        <w:t>P</w:t>
      </w:r>
      <w:r w:rsidR="008B5808" w:rsidRPr="0065462E">
        <w:rPr>
          <w:rFonts w:ascii="Times New Roman" w:eastAsia="標楷體" w:hAnsi="Times New Roman" w:cs="Arial"/>
          <w:sz w:val="28"/>
        </w:rPr>
        <w:t>IMS</w:t>
      </w:r>
      <w:r w:rsidR="008B5808" w:rsidRPr="0065462E">
        <w:rPr>
          <w:rFonts w:ascii="Times New Roman" w:eastAsia="標楷體" w:hAnsi="Times New Roman" w:cs="Arial" w:hint="eastAsia"/>
          <w:sz w:val="28"/>
        </w:rPr>
        <w:t>管理制度文件</w:t>
      </w:r>
      <w:r w:rsidRPr="0065462E">
        <w:rPr>
          <w:rFonts w:ascii="Times New Roman" w:eastAsia="標楷體" w:hAnsi="Times New Roman" w:cs="Arial" w:hint="eastAsia"/>
          <w:sz w:val="28"/>
        </w:rPr>
        <w:t>及所屬</w:t>
      </w:r>
      <w:r w:rsidRPr="0065462E">
        <w:rPr>
          <w:rFonts w:ascii="Times New Roman" w:eastAsia="標楷體" w:hAnsi="Times New Roman" w:cs="Arial"/>
          <w:sz w:val="28"/>
        </w:rPr>
        <w:t>表單</w:t>
      </w:r>
      <w:r w:rsidRPr="0065462E">
        <w:rPr>
          <w:rFonts w:ascii="Times New Roman" w:eastAsia="標楷體" w:hAnsi="Times New Roman" w:cs="Arial" w:hint="eastAsia"/>
          <w:sz w:val="28"/>
        </w:rPr>
        <w:t>/</w:t>
      </w:r>
      <w:r w:rsidRPr="0065462E">
        <w:rPr>
          <w:rFonts w:ascii="Times New Roman" w:eastAsia="標楷體" w:hAnsi="Times New Roman" w:cs="Arial" w:hint="eastAsia"/>
          <w:sz w:val="28"/>
        </w:rPr>
        <w:t>附件之訂定</w:t>
      </w:r>
      <w:r w:rsidRPr="0065462E">
        <w:rPr>
          <w:rFonts w:ascii="Times New Roman" w:eastAsia="標楷體" w:hAnsi="Times New Roman" w:cs="Arial"/>
          <w:sz w:val="28"/>
        </w:rPr>
        <w:t>、修</w:t>
      </w:r>
      <w:r w:rsidRPr="0065462E">
        <w:rPr>
          <w:rFonts w:ascii="Times New Roman" w:eastAsia="標楷體" w:hAnsi="Times New Roman" w:cs="Arial" w:hint="eastAsia"/>
          <w:sz w:val="28"/>
        </w:rPr>
        <w:t>正</w:t>
      </w:r>
      <w:r w:rsidRPr="0065462E">
        <w:rPr>
          <w:rFonts w:ascii="Times New Roman" w:eastAsia="標楷體" w:hAnsi="Times New Roman" w:cs="Arial"/>
          <w:sz w:val="28"/>
        </w:rPr>
        <w:t>、廢止</w:t>
      </w:r>
      <w:r w:rsidR="008B5808" w:rsidRPr="0065462E">
        <w:rPr>
          <w:rFonts w:ascii="Times New Roman" w:eastAsia="標楷體" w:hAnsi="Times New Roman" w:cs="Arial" w:hint="eastAsia"/>
          <w:sz w:val="28"/>
        </w:rPr>
        <w:t>作業</w:t>
      </w:r>
      <w:r w:rsidRPr="0065462E">
        <w:rPr>
          <w:rFonts w:ascii="Times New Roman" w:eastAsia="標楷體" w:hAnsi="Times New Roman" w:cs="Arial"/>
          <w:sz w:val="28"/>
        </w:rPr>
        <w:t>。</w:t>
      </w:r>
    </w:p>
    <w:p w14:paraId="3ECD267D" w14:textId="3C76BBC3" w:rsidR="007B1C42" w:rsidRPr="0065462E" w:rsidRDefault="007B1C42" w:rsidP="00C70398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/>
          <w:sz w:val="28"/>
        </w:rPr>
        <w:t>負責</w:t>
      </w:r>
      <w:r w:rsidR="008B5808" w:rsidRPr="0065462E">
        <w:rPr>
          <w:rFonts w:ascii="Times New Roman" w:eastAsia="標楷體" w:hAnsi="Times New Roman" w:cs="Arial" w:hint="eastAsia"/>
          <w:sz w:val="28"/>
        </w:rPr>
        <w:t>P</w:t>
      </w:r>
      <w:r w:rsidR="008B5808" w:rsidRPr="0065462E">
        <w:rPr>
          <w:rFonts w:ascii="Times New Roman" w:eastAsia="標楷體" w:hAnsi="Times New Roman" w:cs="Arial"/>
          <w:sz w:val="28"/>
        </w:rPr>
        <w:t>IMS</w:t>
      </w:r>
      <w:r w:rsidR="008B5808" w:rsidRPr="0065462E">
        <w:rPr>
          <w:rFonts w:ascii="Times New Roman" w:eastAsia="標楷體" w:hAnsi="Times New Roman" w:cs="Arial" w:hint="eastAsia"/>
          <w:sz w:val="28"/>
        </w:rPr>
        <w:t>管理制度文件及所屬</w:t>
      </w:r>
      <w:r w:rsidR="008B5808" w:rsidRPr="0065462E">
        <w:rPr>
          <w:rFonts w:ascii="Times New Roman" w:eastAsia="標楷體" w:hAnsi="Times New Roman" w:cs="Arial"/>
          <w:sz w:val="28"/>
        </w:rPr>
        <w:t>表單</w:t>
      </w:r>
      <w:r w:rsidRPr="0065462E">
        <w:rPr>
          <w:rFonts w:ascii="Times New Roman" w:eastAsia="標楷體" w:hAnsi="Times New Roman"/>
          <w:sz w:val="28"/>
        </w:rPr>
        <w:t>之編碼、版</w:t>
      </w:r>
      <w:r w:rsidR="00CD32F1" w:rsidRPr="0065462E">
        <w:rPr>
          <w:rFonts w:ascii="Times New Roman" w:eastAsia="標楷體" w:hAnsi="Times New Roman" w:hint="eastAsia"/>
          <w:sz w:val="28"/>
        </w:rPr>
        <w:t>本</w:t>
      </w:r>
      <w:r w:rsidR="008B5808" w:rsidRPr="0065462E">
        <w:rPr>
          <w:rFonts w:ascii="Times New Roman" w:eastAsia="標楷體" w:hAnsi="Times New Roman"/>
          <w:sz w:val="28"/>
        </w:rPr>
        <w:t>控制、通知與發行</w:t>
      </w:r>
      <w:r w:rsidRPr="0065462E">
        <w:rPr>
          <w:rFonts w:ascii="Times New Roman" w:eastAsia="標楷體" w:hAnsi="Times New Roman"/>
          <w:sz w:val="28"/>
        </w:rPr>
        <w:t>。</w:t>
      </w:r>
    </w:p>
    <w:p w14:paraId="320E0833" w14:textId="6AE6F358" w:rsidR="00BD44E1" w:rsidRPr="0065462E" w:rsidRDefault="00BD44E1" w:rsidP="00C70398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lastRenderedPageBreak/>
        <w:t>單位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個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資</w:t>
      </w:r>
      <w:r w:rsidR="00274C6F" w:rsidRPr="0065462E">
        <w:rPr>
          <w:rFonts w:ascii="Times New Roman" w:eastAsia="標楷體" w:hAnsi="Times New Roman" w:cs="Arial" w:hint="eastAsia"/>
          <w:sz w:val="28"/>
        </w:rPr>
        <w:t>作業</w:t>
      </w:r>
      <w:r w:rsidRPr="0065462E">
        <w:rPr>
          <w:rFonts w:ascii="Times New Roman" w:eastAsia="標楷體" w:hAnsi="Times New Roman" w:cs="Arial" w:hint="eastAsia"/>
          <w:sz w:val="28"/>
        </w:rPr>
        <w:t>經辦</w:t>
      </w:r>
      <w:r w:rsidRPr="0065462E">
        <w:rPr>
          <w:rFonts w:ascii="Times New Roman" w:eastAsia="標楷體" w:hAnsi="Times New Roman" w:hint="eastAsia"/>
          <w:sz w:val="28"/>
        </w:rPr>
        <w:t>負責執行個人資料查詢、調閱或使用申請程序。</w:t>
      </w:r>
    </w:p>
    <w:p w14:paraId="385735AD" w14:textId="17F75534" w:rsidR="00BB70A5" w:rsidRPr="0065462E" w:rsidRDefault="00BD44E1" w:rsidP="00C70398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單位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個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資</w:t>
      </w:r>
      <w:r w:rsidR="00274C6F" w:rsidRPr="0065462E">
        <w:rPr>
          <w:rFonts w:ascii="Times New Roman" w:eastAsia="標楷體" w:hAnsi="Times New Roman" w:cs="Arial" w:hint="eastAsia"/>
          <w:sz w:val="28"/>
        </w:rPr>
        <w:t>作業</w:t>
      </w:r>
      <w:r w:rsidRPr="0065462E">
        <w:rPr>
          <w:rFonts w:ascii="Times New Roman" w:eastAsia="標楷體" w:hAnsi="Times New Roman" w:cs="Arial" w:hint="eastAsia"/>
          <w:sz w:val="28"/>
        </w:rPr>
        <w:t>經辦依</w:t>
      </w:r>
      <w:r w:rsidR="00BB70A5" w:rsidRPr="0065462E">
        <w:rPr>
          <w:rFonts w:ascii="Times New Roman" w:eastAsia="標楷體" w:hAnsi="Times New Roman" w:cs="Arial" w:hint="eastAsia"/>
          <w:sz w:val="28"/>
        </w:rPr>
        <w:t>個人資料銷毀需求，填寫</w:t>
      </w:r>
      <w:r w:rsidR="00F36061" w:rsidRPr="0065462E">
        <w:rPr>
          <w:rFonts w:ascii="Times New Roman" w:eastAsia="標楷體" w:hAnsi="Times New Roman" w:cs="Arial" w:hint="eastAsia"/>
          <w:sz w:val="28"/>
        </w:rPr>
        <w:t>並保管</w:t>
      </w:r>
      <w:r w:rsidR="00BB70A5" w:rsidRPr="0065462E">
        <w:rPr>
          <w:rFonts w:ascii="Times New Roman" w:eastAsia="標楷體" w:hAnsi="Times New Roman" w:cs="Arial" w:hint="eastAsia"/>
          <w:sz w:val="28"/>
        </w:rPr>
        <w:t>「個人資料紀錄銷毀申請單」。</w:t>
      </w:r>
    </w:p>
    <w:p w14:paraId="2617FECF" w14:textId="2DBB10DD" w:rsidR="0065539F" w:rsidRPr="0065462E" w:rsidRDefault="00BD44E1" w:rsidP="00C70398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單位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個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資作業窗口</w:t>
      </w:r>
      <w:r w:rsidR="0065539F" w:rsidRPr="0065462E">
        <w:rPr>
          <w:rFonts w:ascii="Times New Roman" w:eastAsia="標楷體" w:hAnsi="Times New Roman" w:cs="Arial" w:hint="eastAsia"/>
          <w:sz w:val="28"/>
        </w:rPr>
        <w:t>監督個人資料紀錄銷毀作業。</w:t>
      </w:r>
    </w:p>
    <w:p w14:paraId="5F4A5A7B" w14:textId="77777777" w:rsidR="00574F29" w:rsidRPr="0065462E" w:rsidRDefault="00574F29" w:rsidP="00F31D25">
      <w:pPr>
        <w:spacing w:line="540" w:lineRule="exact"/>
        <w:ind w:left="992"/>
        <w:rPr>
          <w:rFonts w:ascii="Times New Roman" w:eastAsia="標楷體" w:hAnsi="Times New Roman"/>
          <w:sz w:val="28"/>
        </w:rPr>
      </w:pPr>
    </w:p>
    <w:p w14:paraId="427E0F0E" w14:textId="77777777" w:rsidR="00574F29" w:rsidRPr="0065462E" w:rsidRDefault="00B92F32" w:rsidP="007614D4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6" w:name="_Toc517267997"/>
      <w:r w:rsidRPr="0065462E">
        <w:rPr>
          <w:rFonts w:ascii="Times New Roman" w:eastAsia="標楷體" w:hAnsi="Times New Roman" w:cs="Arial" w:hint="eastAsia"/>
          <w:sz w:val="28"/>
        </w:rPr>
        <w:t>作業說明</w:t>
      </w:r>
      <w:bookmarkEnd w:id="6"/>
    </w:p>
    <w:p w14:paraId="791454EA" w14:textId="36718E18" w:rsidR="00574F29" w:rsidRPr="0065462E" w:rsidRDefault="000A496C" w:rsidP="00F31D25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PIMS</w:t>
      </w:r>
      <w:r w:rsidRPr="0065462E">
        <w:rPr>
          <w:rFonts w:ascii="Times New Roman" w:eastAsia="標楷體" w:hAnsi="Times New Roman" w:cs="Arial"/>
          <w:sz w:val="28"/>
        </w:rPr>
        <w:t>管理制度文件等級</w:t>
      </w:r>
    </w:p>
    <w:p w14:paraId="52C356A5" w14:textId="75E6E902" w:rsidR="000A496C" w:rsidRPr="0065462E" w:rsidRDefault="000A496C" w:rsidP="005A0A72">
      <w:pPr>
        <w:spacing w:line="540" w:lineRule="exact"/>
        <w:ind w:firstLineChars="354" w:firstLine="99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/>
          <w:sz w:val="28"/>
        </w:rPr>
        <w:t>管理制度文件等級分為四級，</w:t>
      </w:r>
      <w:r w:rsidRPr="0065462E">
        <w:rPr>
          <w:rFonts w:ascii="Times New Roman" w:eastAsia="標楷體" w:hAnsi="Times New Roman" w:cs="Arial" w:hint="eastAsia"/>
          <w:sz w:val="28"/>
        </w:rPr>
        <w:t>各</w:t>
      </w:r>
      <w:r w:rsidRPr="0065462E">
        <w:rPr>
          <w:rFonts w:ascii="Times New Roman" w:eastAsia="標楷體" w:hAnsi="Times New Roman" w:cs="Arial"/>
          <w:sz w:val="28"/>
        </w:rPr>
        <w:t>等級之評估標準說明如下</w:t>
      </w:r>
      <w:r w:rsidRPr="0065462E">
        <w:rPr>
          <w:rFonts w:ascii="Times New Roman" w:eastAsia="標楷體" w:hAnsi="Times New Roman" w:cs="Arial" w:hint="eastAsia"/>
          <w:sz w:val="28"/>
        </w:rPr>
        <w:t>：</w:t>
      </w:r>
    </w:p>
    <w:p w14:paraId="2ADFEA49" w14:textId="24E7273D" w:rsidR="000A496C" w:rsidRPr="0065462E" w:rsidRDefault="000A496C" w:rsidP="005A0A72">
      <w:pPr>
        <w:widowControl/>
        <w:numPr>
          <w:ilvl w:val="2"/>
          <w:numId w:val="5"/>
        </w:numPr>
        <w:spacing w:line="540" w:lineRule="exact"/>
        <w:ind w:left="1568" w:hanging="717"/>
        <w:rPr>
          <w:sz w:val="24"/>
          <w:szCs w:val="24"/>
        </w:rPr>
      </w:pPr>
      <w:r w:rsidRPr="0065462E">
        <w:rPr>
          <w:rFonts w:ascii="Times New Roman" w:eastAsia="標楷體" w:hAnsi="Times New Roman" w:cs="Arial" w:hint="eastAsia"/>
          <w:sz w:val="28"/>
        </w:rPr>
        <w:t>一般使用：無特殊之機密性要求，可對外公開之資訊。</w:t>
      </w:r>
    </w:p>
    <w:p w14:paraId="6B2BAD09" w14:textId="512300F6" w:rsidR="000A496C" w:rsidRPr="0065462E" w:rsidRDefault="000A496C" w:rsidP="005A0A72">
      <w:pPr>
        <w:widowControl/>
        <w:numPr>
          <w:ilvl w:val="2"/>
          <w:numId w:val="5"/>
        </w:numPr>
        <w:spacing w:line="540" w:lineRule="exact"/>
        <w:ind w:left="1568" w:hanging="717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內部使用：僅供組織內部人員或被授權之單位及人員使用。</w:t>
      </w:r>
    </w:p>
    <w:p w14:paraId="059A2D28" w14:textId="17F64973" w:rsidR="000A496C" w:rsidRPr="0065462E" w:rsidRDefault="000A496C" w:rsidP="005A0A72">
      <w:pPr>
        <w:widowControl/>
        <w:numPr>
          <w:ilvl w:val="2"/>
          <w:numId w:val="5"/>
        </w:numPr>
        <w:spacing w:line="540" w:lineRule="exact"/>
        <w:ind w:left="1568" w:hanging="717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限制使用：僅供組織內部相關業務承辦人員及其主管，或被授權之單位及人員使用。</w:t>
      </w:r>
    </w:p>
    <w:p w14:paraId="0B047B2B" w14:textId="77777777" w:rsidR="000A496C" w:rsidRPr="0065462E" w:rsidRDefault="000A496C" w:rsidP="000A496C">
      <w:pPr>
        <w:widowControl/>
        <w:numPr>
          <w:ilvl w:val="2"/>
          <w:numId w:val="5"/>
        </w:numPr>
        <w:spacing w:line="540" w:lineRule="exact"/>
        <w:ind w:left="1568" w:hanging="717"/>
        <w:rPr>
          <w:rFonts w:ascii="Times New Roman" w:eastAsia="標楷體" w:hAnsi="Times New Roman" w:cs="Arial"/>
          <w:sz w:val="28"/>
        </w:rPr>
      </w:pPr>
      <w:proofErr w:type="gramStart"/>
      <w:r w:rsidRPr="0065462E">
        <w:rPr>
          <w:rFonts w:ascii="Times New Roman" w:eastAsia="標楷體" w:hAnsi="Times New Roman" w:cs="Arial" w:hint="eastAsia"/>
          <w:sz w:val="28"/>
        </w:rPr>
        <w:t>密級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：為組織、主管機關或法律所規範之機密資訊。</w:t>
      </w:r>
    </w:p>
    <w:p w14:paraId="78D03D3D" w14:textId="4E220AC8" w:rsidR="000A496C" w:rsidRPr="0065462E" w:rsidRDefault="000A496C" w:rsidP="005A0A72">
      <w:pPr>
        <w:widowControl/>
        <w:numPr>
          <w:ilvl w:val="2"/>
          <w:numId w:val="5"/>
        </w:numPr>
        <w:spacing w:line="540" w:lineRule="exact"/>
        <w:ind w:left="1568" w:hanging="717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本校各單位之個人資料檔案均視為內部使用</w:t>
      </w:r>
      <w:r w:rsidRPr="0065462E">
        <w:rPr>
          <w:rFonts w:ascii="Times New Roman" w:eastAsia="標楷體" w:hAnsi="Times New Roman" w:cs="Arial" w:hint="eastAsia"/>
          <w:sz w:val="28"/>
        </w:rPr>
        <w:t xml:space="preserve"> (</w:t>
      </w:r>
      <w:r w:rsidRPr="0065462E">
        <w:rPr>
          <w:rFonts w:ascii="Times New Roman" w:eastAsia="標楷體" w:hAnsi="Times New Roman" w:cs="Arial" w:hint="eastAsia"/>
          <w:sz w:val="28"/>
        </w:rPr>
        <w:t>含</w:t>
      </w:r>
      <w:r w:rsidRPr="0065462E">
        <w:rPr>
          <w:rFonts w:ascii="Times New Roman" w:eastAsia="標楷體" w:hAnsi="Times New Roman" w:cs="Arial" w:hint="eastAsia"/>
          <w:sz w:val="28"/>
        </w:rPr>
        <w:t>)</w:t>
      </w:r>
      <w:r w:rsidRPr="0065462E">
        <w:rPr>
          <w:rFonts w:ascii="Times New Roman" w:eastAsia="標楷體" w:hAnsi="Times New Roman" w:cs="Arial" w:hint="eastAsia"/>
          <w:sz w:val="28"/>
        </w:rPr>
        <w:t>以上文件。</w:t>
      </w:r>
    </w:p>
    <w:p w14:paraId="622BFE53" w14:textId="77777777" w:rsidR="00574F29" w:rsidRPr="0065462E" w:rsidRDefault="00574F29" w:rsidP="00E43474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文件編碼規則</w:t>
      </w:r>
    </w:p>
    <w:p w14:paraId="4CC89FA7" w14:textId="77777777" w:rsidR="00574F29" w:rsidRPr="0065462E" w:rsidRDefault="00574F29" w:rsidP="00F31D2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第</w:t>
      </w:r>
      <w:r w:rsidR="00671B19" w:rsidRPr="0065462E">
        <w:rPr>
          <w:rFonts w:ascii="Times New Roman" w:eastAsia="標楷體" w:hAnsi="Times New Roman" w:cs="Arial" w:hint="eastAsia"/>
          <w:sz w:val="28"/>
        </w:rPr>
        <w:t>一</w:t>
      </w:r>
      <w:r w:rsidRPr="0065462E">
        <w:rPr>
          <w:rFonts w:ascii="Times New Roman" w:eastAsia="標楷體" w:hAnsi="Times New Roman" w:cs="Arial" w:hint="eastAsia"/>
          <w:sz w:val="28"/>
        </w:rPr>
        <w:t>階至第四階文件之編碼，依以下規則編號，文件編碼不得有重覆之情形。</w:t>
      </w:r>
    </w:p>
    <w:p w14:paraId="47A199EB" w14:textId="77777777" w:rsidR="00671B19" w:rsidRPr="0065462E" w:rsidRDefault="00671B19" w:rsidP="00671B19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文件、紀錄編號方式</w:t>
      </w:r>
    </w:p>
    <w:p w14:paraId="1D9A9474" w14:textId="77777777" w:rsidR="00671B19" w:rsidRPr="0065462E" w:rsidRDefault="00671B19" w:rsidP="00671B19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第</w:t>
      </w:r>
      <w:r w:rsidRPr="0065462E">
        <w:rPr>
          <w:rFonts w:ascii="Times New Roman" w:eastAsia="標楷體" w:hAnsi="Times New Roman" w:cs="Arial" w:hint="eastAsia"/>
          <w:sz w:val="28"/>
        </w:rPr>
        <w:t>1~3</w:t>
      </w:r>
      <w:r w:rsidRPr="0065462E">
        <w:rPr>
          <w:rFonts w:ascii="Times New Roman" w:eastAsia="標楷體" w:hAnsi="Times New Roman" w:cs="Arial" w:hint="eastAsia"/>
          <w:sz w:val="28"/>
        </w:rPr>
        <w:t>碼：長庚大學代碼</w:t>
      </w:r>
      <w:r w:rsidRPr="0065462E">
        <w:rPr>
          <w:rFonts w:ascii="Times New Roman" w:eastAsia="標楷體" w:hAnsi="Times New Roman" w:cs="Arial" w:hint="eastAsia"/>
          <w:sz w:val="28"/>
        </w:rPr>
        <w:t>-CGU</w:t>
      </w:r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4E3DF5F0" w14:textId="77777777" w:rsidR="00671B19" w:rsidRPr="0065462E" w:rsidRDefault="00671B19" w:rsidP="00671B19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第</w:t>
      </w:r>
      <w:r w:rsidRPr="0065462E">
        <w:rPr>
          <w:rFonts w:ascii="Times New Roman" w:eastAsia="標楷體" w:hAnsi="Times New Roman" w:cs="Arial" w:hint="eastAsia"/>
          <w:sz w:val="28"/>
        </w:rPr>
        <w:t>4~7</w:t>
      </w:r>
      <w:r w:rsidRPr="0065462E">
        <w:rPr>
          <w:rFonts w:ascii="Times New Roman" w:eastAsia="標楷體" w:hAnsi="Times New Roman" w:cs="Arial" w:hint="eastAsia"/>
          <w:sz w:val="28"/>
        </w:rPr>
        <w:t>碼：個人資料文件代碼（</w:t>
      </w:r>
      <w:r w:rsidRPr="0065462E">
        <w:rPr>
          <w:rFonts w:ascii="Times New Roman" w:eastAsia="標楷體" w:hAnsi="Times New Roman" w:cs="Arial"/>
          <w:sz w:val="28"/>
        </w:rPr>
        <w:t>PIMS</w:t>
      </w:r>
      <w:r w:rsidRPr="0065462E">
        <w:rPr>
          <w:rFonts w:ascii="Times New Roman" w:eastAsia="標楷體" w:hAnsi="Times New Roman" w:cs="Arial" w:hint="eastAsia"/>
          <w:sz w:val="28"/>
        </w:rPr>
        <w:t>）。</w:t>
      </w:r>
    </w:p>
    <w:p w14:paraId="3A10E330" w14:textId="77777777" w:rsidR="00671B19" w:rsidRPr="0065462E" w:rsidRDefault="00671B19" w:rsidP="00671B19">
      <w:pPr>
        <w:numPr>
          <w:ilvl w:val="3"/>
          <w:numId w:val="5"/>
        </w:numPr>
        <w:spacing w:line="540" w:lineRule="exact"/>
        <w:ind w:left="2410" w:hanging="1134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第</w:t>
      </w:r>
      <w:r w:rsidRPr="0065462E">
        <w:rPr>
          <w:rFonts w:ascii="Times New Roman" w:eastAsia="標楷體" w:hAnsi="Times New Roman" w:cs="Arial" w:hint="eastAsia"/>
          <w:sz w:val="28"/>
        </w:rPr>
        <w:t>8</w:t>
      </w:r>
      <w:r w:rsidRPr="0065462E">
        <w:rPr>
          <w:rFonts w:ascii="Times New Roman" w:eastAsia="標楷體" w:hAnsi="Times New Roman" w:cs="Arial" w:hint="eastAsia"/>
          <w:sz w:val="28"/>
        </w:rPr>
        <w:t>碼：資訊資產標示（</w:t>
      </w:r>
      <w:r w:rsidRPr="0065462E">
        <w:rPr>
          <w:rFonts w:ascii="Times New Roman" w:eastAsia="標楷體" w:hAnsi="Times New Roman" w:cs="Arial" w:hint="eastAsia"/>
          <w:sz w:val="28"/>
        </w:rPr>
        <w:t>G -</w:t>
      </w:r>
      <w:r w:rsidRPr="0065462E">
        <w:rPr>
          <w:rFonts w:ascii="Times New Roman" w:eastAsia="標楷體" w:hAnsi="Times New Roman" w:cs="Arial" w:hint="eastAsia"/>
          <w:sz w:val="28"/>
        </w:rPr>
        <w:t>一般使用，</w:t>
      </w:r>
      <w:r w:rsidRPr="0065462E">
        <w:rPr>
          <w:rFonts w:ascii="Times New Roman" w:eastAsia="標楷體" w:hAnsi="Times New Roman" w:cs="Arial" w:hint="eastAsia"/>
          <w:sz w:val="28"/>
        </w:rPr>
        <w:t>I -</w:t>
      </w:r>
      <w:r w:rsidRPr="0065462E">
        <w:rPr>
          <w:rFonts w:ascii="Times New Roman" w:eastAsia="標楷體" w:hAnsi="Times New Roman" w:cs="Arial" w:hint="eastAsia"/>
          <w:sz w:val="28"/>
        </w:rPr>
        <w:t>內部使用，</w:t>
      </w:r>
      <w:r w:rsidRPr="0065462E">
        <w:rPr>
          <w:rFonts w:ascii="Times New Roman" w:eastAsia="標楷體" w:hAnsi="Times New Roman" w:cs="Arial" w:hint="eastAsia"/>
          <w:sz w:val="28"/>
        </w:rPr>
        <w:t>L -</w:t>
      </w:r>
      <w:r w:rsidRPr="0065462E">
        <w:rPr>
          <w:rFonts w:ascii="Times New Roman" w:eastAsia="標楷體" w:hAnsi="Times New Roman" w:cs="Arial" w:hint="eastAsia"/>
          <w:sz w:val="28"/>
        </w:rPr>
        <w:t>限制使用，</w:t>
      </w:r>
      <w:r w:rsidRPr="0065462E">
        <w:rPr>
          <w:rFonts w:ascii="Times New Roman" w:eastAsia="標楷體" w:hAnsi="Times New Roman" w:cs="Arial" w:hint="eastAsia"/>
          <w:sz w:val="28"/>
        </w:rPr>
        <w:t>C -</w:t>
      </w:r>
      <w:r w:rsidRPr="0065462E">
        <w:rPr>
          <w:rFonts w:ascii="Times New Roman" w:eastAsia="標楷體" w:hAnsi="Times New Roman" w:cs="Arial" w:hint="eastAsia"/>
          <w:sz w:val="28"/>
        </w:rPr>
        <w:t>密級）。</w:t>
      </w:r>
    </w:p>
    <w:p w14:paraId="34E86A9A" w14:textId="77777777" w:rsidR="00671B19" w:rsidRPr="0065462E" w:rsidRDefault="00671B19" w:rsidP="00671B19">
      <w:pPr>
        <w:numPr>
          <w:ilvl w:val="3"/>
          <w:numId w:val="5"/>
        </w:numPr>
        <w:spacing w:line="540" w:lineRule="exact"/>
        <w:ind w:left="2410" w:hanging="1134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第</w:t>
      </w:r>
      <w:r w:rsidRPr="0065462E">
        <w:rPr>
          <w:rFonts w:ascii="Times New Roman" w:eastAsia="標楷體" w:hAnsi="Times New Roman" w:cs="Arial" w:hint="eastAsia"/>
          <w:sz w:val="28"/>
        </w:rPr>
        <w:t>9~10</w:t>
      </w:r>
      <w:r w:rsidRPr="0065462E">
        <w:rPr>
          <w:rFonts w:ascii="Times New Roman" w:eastAsia="標楷體" w:hAnsi="Times New Roman" w:cs="Arial" w:hint="eastAsia"/>
          <w:sz w:val="28"/>
        </w:rPr>
        <w:t>碼：文件階層代碼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（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一階：</w:t>
      </w:r>
      <w:r w:rsidRPr="0065462E">
        <w:rPr>
          <w:rFonts w:ascii="Times New Roman" w:eastAsia="標楷體" w:hAnsi="Times New Roman" w:cs="Arial" w:hint="eastAsia"/>
          <w:sz w:val="28"/>
        </w:rPr>
        <w:t>01</w:t>
      </w:r>
      <w:r w:rsidRPr="0065462E">
        <w:rPr>
          <w:rFonts w:ascii="Times New Roman" w:eastAsia="標楷體" w:hAnsi="Times New Roman" w:cs="Arial" w:hint="eastAsia"/>
          <w:sz w:val="28"/>
        </w:rPr>
        <w:t>，二階：</w:t>
      </w:r>
      <w:r w:rsidRPr="0065462E">
        <w:rPr>
          <w:rFonts w:ascii="Times New Roman" w:eastAsia="標楷體" w:hAnsi="Times New Roman" w:cs="Arial" w:hint="eastAsia"/>
          <w:sz w:val="28"/>
        </w:rPr>
        <w:t>02</w:t>
      </w:r>
      <w:r w:rsidRPr="0065462E">
        <w:rPr>
          <w:rFonts w:ascii="Times New Roman" w:eastAsia="標楷體" w:hAnsi="Times New Roman" w:cs="Arial" w:hint="eastAsia"/>
          <w:sz w:val="28"/>
        </w:rPr>
        <w:t>，三階：</w:t>
      </w:r>
      <w:r w:rsidRPr="0065462E">
        <w:rPr>
          <w:rFonts w:ascii="Times New Roman" w:eastAsia="標楷體" w:hAnsi="Times New Roman" w:cs="Arial" w:hint="eastAsia"/>
          <w:sz w:val="28"/>
        </w:rPr>
        <w:lastRenderedPageBreak/>
        <w:t>03</w:t>
      </w:r>
      <w:r w:rsidRPr="0065462E">
        <w:rPr>
          <w:rFonts w:ascii="Times New Roman" w:eastAsia="標楷體" w:hAnsi="Times New Roman" w:cs="Arial" w:hint="eastAsia"/>
          <w:sz w:val="28"/>
        </w:rPr>
        <w:t>，四階：</w:t>
      </w:r>
      <w:r w:rsidRPr="0065462E">
        <w:rPr>
          <w:rFonts w:ascii="Times New Roman" w:eastAsia="標楷體" w:hAnsi="Times New Roman" w:cs="Arial" w:hint="eastAsia"/>
          <w:sz w:val="28"/>
        </w:rPr>
        <w:t>04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）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534E5855" w14:textId="77777777" w:rsidR="00671B19" w:rsidRPr="0065462E" w:rsidRDefault="00671B19" w:rsidP="00671B19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每一階層之文件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編號均由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01</w:t>
      </w:r>
      <w:r w:rsidRPr="0065462E">
        <w:rPr>
          <w:rFonts w:ascii="Times New Roman" w:eastAsia="標楷體" w:hAnsi="Times New Roman" w:cs="Arial" w:hint="eastAsia"/>
          <w:sz w:val="28"/>
        </w:rPr>
        <w:t>開始，例：</w:t>
      </w:r>
    </w:p>
    <w:p w14:paraId="7F9F8C2B" w14:textId="59964868" w:rsidR="00671B19" w:rsidRPr="0065462E" w:rsidRDefault="00ED1EED" w:rsidP="00671B19">
      <w:pPr>
        <w:spacing w:line="540" w:lineRule="exact"/>
        <w:ind w:left="1984" w:firstLineChars="100" w:firstLine="28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「</w:t>
      </w:r>
      <w:r w:rsidR="00671B19" w:rsidRPr="0065462E">
        <w:rPr>
          <w:rFonts w:ascii="Times New Roman" w:eastAsia="標楷體" w:hAnsi="Times New Roman" w:cs="Arial" w:hint="eastAsia"/>
          <w:sz w:val="28"/>
        </w:rPr>
        <w:t>個人資料管理政策</w:t>
      </w:r>
      <w:r w:rsidRPr="0065462E">
        <w:rPr>
          <w:rFonts w:ascii="Times New Roman" w:eastAsia="標楷體" w:hAnsi="Times New Roman" w:cs="Arial" w:hint="eastAsia"/>
          <w:sz w:val="28"/>
        </w:rPr>
        <w:t>」</w:t>
      </w:r>
      <w:r w:rsidR="00671B19" w:rsidRPr="0065462E">
        <w:rPr>
          <w:rFonts w:ascii="Times New Roman" w:eastAsia="標楷體" w:hAnsi="Times New Roman" w:cs="Arial" w:hint="eastAsia"/>
          <w:sz w:val="28"/>
        </w:rPr>
        <w:t>CGU-P</w:t>
      </w:r>
      <w:r w:rsidR="00671B19" w:rsidRPr="0065462E">
        <w:rPr>
          <w:rFonts w:ascii="Times New Roman" w:eastAsia="標楷體" w:hAnsi="Times New Roman" w:cs="Arial"/>
          <w:sz w:val="28"/>
        </w:rPr>
        <w:t>IMS</w:t>
      </w:r>
      <w:r w:rsidR="00671B19" w:rsidRPr="0065462E">
        <w:rPr>
          <w:rFonts w:ascii="Times New Roman" w:eastAsia="標楷體" w:hAnsi="Times New Roman" w:cs="Arial" w:hint="eastAsia"/>
          <w:sz w:val="28"/>
        </w:rPr>
        <w:t>-</w:t>
      </w:r>
      <w:r w:rsidR="00671B19" w:rsidRPr="0065462E">
        <w:rPr>
          <w:rFonts w:ascii="Times New Roman" w:eastAsia="標楷體" w:hAnsi="Times New Roman" w:cs="Arial"/>
          <w:sz w:val="28"/>
        </w:rPr>
        <w:t>I</w:t>
      </w:r>
      <w:r w:rsidR="00671B19" w:rsidRPr="0065462E">
        <w:rPr>
          <w:rFonts w:ascii="Times New Roman" w:eastAsia="標楷體" w:hAnsi="Times New Roman" w:cs="Arial" w:hint="eastAsia"/>
          <w:sz w:val="28"/>
        </w:rPr>
        <w:t>-01-001</w:t>
      </w:r>
      <w:r w:rsidR="00671B19" w:rsidRPr="0065462E">
        <w:rPr>
          <w:rFonts w:ascii="Times New Roman" w:eastAsia="標楷體" w:hAnsi="Times New Roman" w:cs="Arial" w:hint="eastAsia"/>
          <w:sz w:val="28"/>
        </w:rPr>
        <w:t>；</w:t>
      </w:r>
    </w:p>
    <w:p w14:paraId="26D13EEA" w14:textId="55AB836F" w:rsidR="00671B19" w:rsidRPr="0065462E" w:rsidRDefault="00ED1EED" w:rsidP="00671B19">
      <w:pPr>
        <w:spacing w:line="540" w:lineRule="exact"/>
        <w:ind w:left="1984" w:firstLineChars="100" w:firstLine="28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「</w:t>
      </w:r>
      <w:r w:rsidR="00671B19" w:rsidRPr="0065462E">
        <w:rPr>
          <w:rFonts w:ascii="Times New Roman" w:eastAsia="標楷體" w:hAnsi="Times New Roman" w:cs="Arial" w:hint="eastAsia"/>
          <w:sz w:val="28"/>
        </w:rPr>
        <w:t>個人資料管理組織程序</w:t>
      </w:r>
      <w:r w:rsidRPr="0065462E">
        <w:rPr>
          <w:rFonts w:ascii="Times New Roman" w:eastAsia="標楷體" w:hAnsi="Times New Roman" w:cs="Arial" w:hint="eastAsia"/>
          <w:sz w:val="28"/>
        </w:rPr>
        <w:t>」</w:t>
      </w:r>
      <w:r w:rsidR="00671B19" w:rsidRPr="0065462E">
        <w:rPr>
          <w:rFonts w:ascii="Times New Roman" w:eastAsia="標楷體" w:hAnsi="Times New Roman" w:cs="Arial" w:hint="eastAsia"/>
          <w:sz w:val="28"/>
        </w:rPr>
        <w:t>CGU-</w:t>
      </w:r>
      <w:r w:rsidR="00671B19" w:rsidRPr="0065462E">
        <w:rPr>
          <w:rFonts w:ascii="Times New Roman" w:eastAsia="標楷體" w:hAnsi="Times New Roman" w:cs="Arial"/>
          <w:sz w:val="28"/>
        </w:rPr>
        <w:t>PIMS</w:t>
      </w:r>
      <w:r w:rsidR="00671B19" w:rsidRPr="0065462E">
        <w:rPr>
          <w:rFonts w:ascii="Times New Roman" w:eastAsia="標楷體" w:hAnsi="Times New Roman" w:cs="Arial" w:hint="eastAsia"/>
          <w:sz w:val="28"/>
        </w:rPr>
        <w:t>-</w:t>
      </w:r>
      <w:r w:rsidR="00671B19" w:rsidRPr="0065462E">
        <w:rPr>
          <w:rFonts w:ascii="Times New Roman" w:eastAsia="標楷體" w:hAnsi="Times New Roman" w:cs="Arial"/>
          <w:sz w:val="28"/>
        </w:rPr>
        <w:t>I</w:t>
      </w:r>
      <w:r w:rsidR="00671B19" w:rsidRPr="0065462E">
        <w:rPr>
          <w:rFonts w:ascii="Times New Roman" w:eastAsia="標楷體" w:hAnsi="Times New Roman" w:cs="Arial" w:hint="eastAsia"/>
          <w:sz w:val="28"/>
        </w:rPr>
        <w:t>-02-00</w:t>
      </w:r>
      <w:r w:rsidR="00671B19" w:rsidRPr="0065462E">
        <w:rPr>
          <w:rFonts w:ascii="Times New Roman" w:eastAsia="標楷體" w:hAnsi="Times New Roman" w:cs="Arial"/>
          <w:sz w:val="28"/>
        </w:rPr>
        <w:t>2</w:t>
      </w:r>
      <w:r w:rsidR="00671B19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4467630F" w14:textId="77777777" w:rsidR="00671B19" w:rsidRPr="0065462E" w:rsidRDefault="00671B19" w:rsidP="00671B19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第</w:t>
      </w:r>
      <w:r w:rsidRPr="0065462E">
        <w:rPr>
          <w:rFonts w:ascii="Times New Roman" w:eastAsia="標楷體" w:hAnsi="Times New Roman" w:cs="Arial" w:hint="eastAsia"/>
          <w:sz w:val="28"/>
        </w:rPr>
        <w:t>11</w:t>
      </w:r>
      <w:r w:rsidRPr="0065462E">
        <w:rPr>
          <w:rFonts w:ascii="Times New Roman" w:eastAsia="標楷體" w:hAnsi="Times New Roman" w:cs="Arial" w:hint="eastAsia"/>
          <w:sz w:val="28"/>
        </w:rPr>
        <w:t>碼之後：文件流水號。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（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編號方式例：</w:t>
      </w:r>
      <w:r w:rsidR="00C23EE8" w:rsidRPr="0065462E">
        <w:rPr>
          <w:rFonts w:ascii="Times New Roman" w:eastAsia="標楷體" w:hAnsi="Times New Roman" w:cs="Arial" w:hint="eastAsia"/>
          <w:sz w:val="28"/>
        </w:rPr>
        <w:t>文件管理程序</w:t>
      </w:r>
      <w:r w:rsidRPr="0065462E">
        <w:rPr>
          <w:rFonts w:ascii="Times New Roman" w:eastAsia="標楷體" w:hAnsi="Times New Roman" w:cs="Arial" w:hint="eastAsia"/>
          <w:sz w:val="28"/>
        </w:rPr>
        <w:t>CGU-</w:t>
      </w:r>
      <w:r w:rsidR="00C23EE8" w:rsidRPr="0065462E">
        <w:rPr>
          <w:rFonts w:ascii="Times New Roman" w:eastAsia="標楷體" w:hAnsi="Times New Roman" w:cs="Arial"/>
          <w:sz w:val="28"/>
        </w:rPr>
        <w:t>PIMS</w:t>
      </w:r>
      <w:r w:rsidRPr="0065462E">
        <w:rPr>
          <w:rFonts w:ascii="Times New Roman" w:eastAsia="標楷體" w:hAnsi="Times New Roman" w:cs="Arial" w:hint="eastAsia"/>
          <w:sz w:val="28"/>
        </w:rPr>
        <w:t>-I-0</w:t>
      </w:r>
      <w:r w:rsidR="00C23EE8" w:rsidRPr="0065462E">
        <w:rPr>
          <w:rFonts w:ascii="Times New Roman" w:eastAsia="標楷體" w:hAnsi="Times New Roman" w:cs="Arial"/>
          <w:sz w:val="28"/>
        </w:rPr>
        <w:t>2</w:t>
      </w:r>
      <w:r w:rsidRPr="0065462E">
        <w:rPr>
          <w:rFonts w:ascii="Times New Roman" w:eastAsia="標楷體" w:hAnsi="Times New Roman" w:cs="Arial" w:hint="eastAsia"/>
          <w:sz w:val="28"/>
        </w:rPr>
        <w:t>-00</w:t>
      </w:r>
      <w:r w:rsidR="00C23EE8" w:rsidRPr="0065462E">
        <w:rPr>
          <w:rFonts w:ascii="Times New Roman" w:eastAsia="標楷體" w:hAnsi="Times New Roman" w:cs="Arial"/>
          <w:sz w:val="28"/>
        </w:rPr>
        <w:t>1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）</w:t>
      </w:r>
      <w:proofErr w:type="gramEnd"/>
      <w:r w:rsidR="00C23EE8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4D501E4D" w14:textId="7E053564" w:rsidR="00574F29" w:rsidRPr="0065462E" w:rsidRDefault="00574F29" w:rsidP="00F31D2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版</w:t>
      </w:r>
      <w:r w:rsidR="00CD32F1" w:rsidRPr="0065462E">
        <w:rPr>
          <w:rFonts w:ascii="Times New Roman" w:eastAsia="標楷體" w:hAnsi="Times New Roman" w:cs="Arial" w:hint="eastAsia"/>
          <w:sz w:val="28"/>
        </w:rPr>
        <w:t>本</w:t>
      </w:r>
      <w:r w:rsidRPr="0065462E">
        <w:rPr>
          <w:rFonts w:ascii="Times New Roman" w:eastAsia="標楷體" w:hAnsi="Times New Roman" w:cs="Arial" w:hint="eastAsia"/>
          <w:sz w:val="28"/>
        </w:rPr>
        <w:t>編號</w:t>
      </w:r>
    </w:p>
    <w:p w14:paraId="15A74060" w14:textId="6FB8DBAA" w:rsidR="00574F29" w:rsidRPr="0065462E" w:rsidRDefault="000A496C" w:rsidP="00F31D25">
      <w:pPr>
        <w:spacing w:line="540" w:lineRule="exact"/>
        <w:ind w:left="1582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="00574F29" w:rsidRPr="0065462E">
        <w:rPr>
          <w:rFonts w:ascii="Times New Roman" w:eastAsia="標楷體" w:hAnsi="Times New Roman" w:cs="Arial" w:hint="eastAsia"/>
          <w:sz w:val="28"/>
        </w:rPr>
        <w:t>管理制度文件應以第一版發行，版</w:t>
      </w:r>
      <w:r w:rsidR="00CD32F1" w:rsidRPr="0065462E">
        <w:rPr>
          <w:rFonts w:ascii="Times New Roman" w:eastAsia="標楷體" w:hAnsi="Times New Roman" w:cs="Arial" w:hint="eastAsia"/>
          <w:sz w:val="28"/>
        </w:rPr>
        <w:t>本</w:t>
      </w:r>
      <w:r w:rsidR="00574F29" w:rsidRPr="0065462E">
        <w:rPr>
          <w:rFonts w:ascii="Times New Roman" w:eastAsia="標楷體" w:hAnsi="Times New Roman" w:cs="Arial" w:hint="eastAsia"/>
          <w:sz w:val="28"/>
        </w:rPr>
        <w:t>編號原則以小數點下一位為</w:t>
      </w:r>
      <w:proofErr w:type="gramStart"/>
      <w:r w:rsidR="00574F29" w:rsidRPr="0065462E">
        <w:rPr>
          <w:rFonts w:ascii="Times New Roman" w:eastAsia="標楷體" w:hAnsi="Times New Roman" w:cs="Arial" w:hint="eastAsia"/>
          <w:sz w:val="28"/>
        </w:rPr>
        <w:t>準</w:t>
      </w:r>
      <w:proofErr w:type="gramEnd"/>
      <w:r w:rsidR="00574F29" w:rsidRPr="0065462E">
        <w:rPr>
          <w:rFonts w:ascii="Times New Roman" w:eastAsia="標楷體" w:hAnsi="Times New Roman" w:cs="Arial" w:hint="eastAsia"/>
          <w:sz w:val="28"/>
        </w:rPr>
        <w:t>，並採連續編號</w:t>
      </w:r>
      <w:r w:rsidR="00574F29" w:rsidRPr="0065462E">
        <w:rPr>
          <w:rFonts w:ascii="Times New Roman" w:eastAsia="標楷體" w:hAnsi="Times New Roman" w:cs="Arial" w:hint="eastAsia"/>
          <w:sz w:val="28"/>
        </w:rPr>
        <w:t xml:space="preserve"> (</w:t>
      </w:r>
      <w:r w:rsidR="00574F29" w:rsidRPr="0065462E">
        <w:rPr>
          <w:rFonts w:ascii="Times New Roman" w:eastAsia="標楷體" w:hAnsi="Times New Roman" w:cs="Arial" w:hint="eastAsia"/>
          <w:sz w:val="28"/>
        </w:rPr>
        <w:t>順序如：</w:t>
      </w:r>
      <w:r w:rsidR="00574F29" w:rsidRPr="0065462E">
        <w:rPr>
          <w:rFonts w:ascii="Times New Roman" w:eastAsia="標楷體" w:hAnsi="Times New Roman" w:cs="Arial" w:hint="eastAsia"/>
          <w:sz w:val="28"/>
        </w:rPr>
        <w:t>1</w:t>
      </w:r>
      <w:r w:rsidR="00574F29" w:rsidRPr="0065462E">
        <w:rPr>
          <w:rFonts w:ascii="Times New Roman" w:eastAsia="標楷體" w:hAnsi="Times New Roman" w:cs="Arial" w:hint="eastAsia"/>
          <w:sz w:val="28"/>
        </w:rPr>
        <w:t>、</w:t>
      </w:r>
      <w:r w:rsidR="00574F29" w:rsidRPr="0065462E">
        <w:rPr>
          <w:rFonts w:ascii="Times New Roman" w:eastAsia="標楷體" w:hAnsi="Times New Roman" w:cs="Arial" w:hint="eastAsia"/>
          <w:sz w:val="28"/>
        </w:rPr>
        <w:t>2</w:t>
      </w:r>
      <w:r w:rsidR="00574F29" w:rsidRPr="0065462E">
        <w:rPr>
          <w:rFonts w:ascii="Times New Roman" w:eastAsia="標楷體" w:hAnsi="Times New Roman" w:cs="Arial" w:hint="eastAsia"/>
          <w:sz w:val="28"/>
        </w:rPr>
        <w:t>、…</w:t>
      </w:r>
      <w:proofErr w:type="gramStart"/>
      <w:r w:rsidR="00574F29" w:rsidRPr="0065462E">
        <w:rPr>
          <w:rFonts w:ascii="Times New Roman" w:eastAsia="標楷體" w:hAnsi="Times New Roman" w:cs="Arial" w:hint="eastAsia"/>
          <w:sz w:val="28"/>
        </w:rPr>
        <w:t>…</w:t>
      </w:r>
      <w:proofErr w:type="gramEnd"/>
      <w:r w:rsidR="00574F29" w:rsidRPr="0065462E">
        <w:rPr>
          <w:rFonts w:ascii="Times New Roman" w:eastAsia="標楷體" w:hAnsi="Times New Roman" w:cs="Arial" w:hint="eastAsia"/>
          <w:sz w:val="28"/>
        </w:rPr>
        <w:t>)</w:t>
      </w:r>
      <w:r w:rsidR="00574F29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4C5D5287" w14:textId="77777777" w:rsidR="00574F29" w:rsidRPr="0065462E" w:rsidRDefault="00574F29" w:rsidP="00E43474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文件格式標準</w:t>
      </w:r>
    </w:p>
    <w:p w14:paraId="3333F2F7" w14:textId="024322DC" w:rsidR="00574F29" w:rsidRPr="0065462E" w:rsidRDefault="00574F29" w:rsidP="00CD32F1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封面頁：載明文件名稱、文件編號、版</w:t>
      </w:r>
      <w:r w:rsidR="00CD32F1" w:rsidRPr="0065462E">
        <w:rPr>
          <w:rFonts w:ascii="Times New Roman" w:eastAsia="標楷體" w:hAnsi="Times New Roman" w:cs="Arial" w:hint="eastAsia"/>
          <w:sz w:val="28"/>
        </w:rPr>
        <w:t>本</w:t>
      </w:r>
      <w:r w:rsidR="00C23EE8" w:rsidRPr="0065462E">
        <w:rPr>
          <w:rFonts w:ascii="Times New Roman" w:eastAsia="標楷體" w:hAnsi="Times New Roman" w:cs="Arial" w:hint="eastAsia"/>
          <w:sz w:val="28"/>
        </w:rPr>
        <w:t>、發行日期</w:t>
      </w:r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6AFCB31D" w14:textId="6D5FBA1D" w:rsidR="00574F29" w:rsidRPr="0065462E" w:rsidRDefault="00574F29" w:rsidP="00F31D25">
      <w:pPr>
        <w:numPr>
          <w:ilvl w:val="2"/>
          <w:numId w:val="5"/>
        </w:numPr>
        <w:spacing w:line="540" w:lineRule="exact"/>
        <w:ind w:left="1568" w:hanging="714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修訂歷史紀錄欄：包含版</w:t>
      </w:r>
      <w:r w:rsidR="00CD32F1" w:rsidRPr="0065462E">
        <w:rPr>
          <w:rFonts w:ascii="Times New Roman" w:eastAsia="標楷體" w:hAnsi="Times New Roman" w:cs="Arial" w:hint="eastAsia"/>
          <w:sz w:val="28"/>
        </w:rPr>
        <w:t>本</w:t>
      </w:r>
      <w:r w:rsidRPr="0065462E">
        <w:rPr>
          <w:rFonts w:ascii="Times New Roman" w:eastAsia="標楷體" w:hAnsi="Times New Roman" w:cs="Arial" w:hint="eastAsia"/>
          <w:sz w:val="28"/>
        </w:rPr>
        <w:t>、</w:t>
      </w:r>
      <w:r w:rsidR="00EC379A" w:rsidRPr="0065462E">
        <w:rPr>
          <w:rFonts w:ascii="Times New Roman" w:eastAsia="標楷體" w:hAnsi="Times New Roman" w:cs="Arial" w:hint="eastAsia"/>
          <w:sz w:val="28"/>
          <w:lang w:eastAsia="zh-HK"/>
        </w:rPr>
        <w:t>修訂頁次</w:t>
      </w:r>
      <w:r w:rsidR="00EC379A" w:rsidRPr="0065462E">
        <w:rPr>
          <w:rFonts w:ascii="Times New Roman" w:eastAsia="標楷體" w:hAnsi="Times New Roman" w:cs="Arial" w:hint="eastAsia"/>
          <w:sz w:val="28"/>
        </w:rPr>
        <w:t>、</w:t>
      </w:r>
      <w:r w:rsidR="00671B19" w:rsidRPr="0065462E">
        <w:rPr>
          <w:rFonts w:ascii="Times New Roman" w:eastAsia="標楷體" w:hAnsi="Times New Roman" w:cs="Arial" w:hint="eastAsia"/>
          <w:sz w:val="28"/>
        </w:rPr>
        <w:t>修訂者</w:t>
      </w:r>
      <w:r w:rsidRPr="0065462E">
        <w:rPr>
          <w:rFonts w:ascii="Times New Roman" w:eastAsia="標楷體" w:hAnsi="Times New Roman" w:cs="Arial" w:hint="eastAsia"/>
          <w:sz w:val="28"/>
        </w:rPr>
        <w:t>、</w:t>
      </w:r>
      <w:r w:rsidR="00EC379A" w:rsidRPr="0065462E">
        <w:rPr>
          <w:rFonts w:ascii="Times New Roman" w:eastAsia="標楷體" w:hAnsi="標楷體" w:hint="eastAsia"/>
          <w:sz w:val="28"/>
          <w:szCs w:val="28"/>
        </w:rPr>
        <w:t>修訂內容摘</w:t>
      </w:r>
      <w:r w:rsidR="00C23EE8" w:rsidRPr="0065462E">
        <w:rPr>
          <w:rFonts w:ascii="Times New Roman" w:eastAsia="標楷體" w:hAnsi="標楷體" w:hint="eastAsia"/>
          <w:sz w:val="28"/>
          <w:szCs w:val="28"/>
        </w:rPr>
        <w:t>要</w:t>
      </w:r>
      <w:r w:rsidRPr="0065462E">
        <w:rPr>
          <w:rFonts w:ascii="Times New Roman" w:eastAsia="標楷體" w:hAnsi="Times New Roman" w:cs="Arial" w:hint="eastAsia"/>
          <w:sz w:val="28"/>
        </w:rPr>
        <w:t>、修訂日</w:t>
      </w:r>
      <w:r w:rsidR="00B733BE" w:rsidRPr="0065462E">
        <w:rPr>
          <w:rFonts w:ascii="Times New Roman" w:eastAsia="標楷體" w:hAnsi="Times New Roman" w:cs="Arial" w:hint="eastAsia"/>
          <w:sz w:val="28"/>
        </w:rPr>
        <w:t>期</w:t>
      </w:r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7B704103" w14:textId="77777777" w:rsidR="00574F29" w:rsidRPr="0065462E" w:rsidRDefault="00574F29" w:rsidP="00F31D25">
      <w:pPr>
        <w:numPr>
          <w:ilvl w:val="2"/>
          <w:numId w:val="5"/>
        </w:numPr>
        <w:spacing w:line="540" w:lineRule="exact"/>
        <w:ind w:left="1554" w:hanging="714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內文：原則採用</w:t>
      </w:r>
      <w:r w:rsidR="00EC379A" w:rsidRPr="0065462E">
        <w:rPr>
          <w:rFonts w:ascii="Times New Roman" w:eastAsia="標楷體" w:hAnsi="Times New Roman" w:cs="Arial" w:hint="eastAsia"/>
          <w:sz w:val="28"/>
        </w:rPr>
        <w:t>七</w:t>
      </w:r>
      <w:r w:rsidRPr="0065462E">
        <w:rPr>
          <w:rFonts w:ascii="Times New Roman" w:eastAsia="標楷體" w:hAnsi="Times New Roman" w:cs="Arial" w:hint="eastAsia"/>
          <w:sz w:val="28"/>
        </w:rPr>
        <w:t>段式段落，但得視實際情況調整，於段落下之內容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採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連續編號之。段落分述如下表：</w:t>
      </w:r>
    </w:p>
    <w:tbl>
      <w:tblPr>
        <w:tblW w:w="8341" w:type="dxa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672"/>
        <w:gridCol w:w="5812"/>
      </w:tblGrid>
      <w:tr w:rsidR="0065462E" w:rsidRPr="0065462E" w14:paraId="7FB14FCD" w14:textId="77777777" w:rsidTr="0006195E">
        <w:trPr>
          <w:cantSplit/>
          <w:tblHeader/>
        </w:trPr>
        <w:tc>
          <w:tcPr>
            <w:tcW w:w="857" w:type="dxa"/>
            <w:shd w:val="clear" w:color="auto" w:fill="C0C0C0"/>
          </w:tcPr>
          <w:p w14:paraId="1C7B1C6F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段落</w:t>
            </w:r>
          </w:p>
        </w:tc>
        <w:tc>
          <w:tcPr>
            <w:tcW w:w="1672" w:type="dxa"/>
            <w:shd w:val="clear" w:color="auto" w:fill="C0C0C0"/>
          </w:tcPr>
          <w:p w14:paraId="39FE8A0B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名稱</w:t>
            </w:r>
          </w:p>
        </w:tc>
        <w:tc>
          <w:tcPr>
            <w:tcW w:w="5812" w:type="dxa"/>
            <w:shd w:val="clear" w:color="auto" w:fill="C0C0C0"/>
          </w:tcPr>
          <w:p w14:paraId="750298EA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說明</w:t>
            </w:r>
          </w:p>
        </w:tc>
      </w:tr>
      <w:tr w:rsidR="0065462E" w:rsidRPr="0065462E" w14:paraId="3F229059" w14:textId="77777777" w:rsidTr="0006195E">
        <w:trPr>
          <w:cantSplit/>
        </w:trPr>
        <w:tc>
          <w:tcPr>
            <w:tcW w:w="857" w:type="dxa"/>
          </w:tcPr>
          <w:p w14:paraId="504F62FC" w14:textId="77777777" w:rsidR="00574F29" w:rsidRPr="0065462E" w:rsidRDefault="00574F29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  <w:tc>
          <w:tcPr>
            <w:tcW w:w="1672" w:type="dxa"/>
          </w:tcPr>
          <w:p w14:paraId="10952C99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目的</w:t>
            </w:r>
          </w:p>
        </w:tc>
        <w:tc>
          <w:tcPr>
            <w:tcW w:w="5812" w:type="dxa"/>
          </w:tcPr>
          <w:p w14:paraId="45DCB542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說明該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文件</w:t>
            </w:r>
            <w:r w:rsidRPr="0065462E">
              <w:rPr>
                <w:rFonts w:ascii="Times New Roman" w:eastAsia="標楷體" w:hAnsi="Times New Roman"/>
                <w:sz w:val="28"/>
              </w:rPr>
              <w:t>訂定之目的。</w:t>
            </w:r>
          </w:p>
        </w:tc>
      </w:tr>
      <w:tr w:rsidR="0065462E" w:rsidRPr="0065462E" w14:paraId="7628CAAB" w14:textId="77777777" w:rsidTr="0006195E">
        <w:trPr>
          <w:cantSplit/>
        </w:trPr>
        <w:tc>
          <w:tcPr>
            <w:tcW w:w="857" w:type="dxa"/>
          </w:tcPr>
          <w:p w14:paraId="2C088B56" w14:textId="77777777" w:rsidR="00574F29" w:rsidRPr="0065462E" w:rsidRDefault="00574F29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2</w:t>
            </w:r>
          </w:p>
        </w:tc>
        <w:tc>
          <w:tcPr>
            <w:tcW w:w="1672" w:type="dxa"/>
          </w:tcPr>
          <w:p w14:paraId="5ED63663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依據</w:t>
            </w:r>
          </w:p>
        </w:tc>
        <w:tc>
          <w:tcPr>
            <w:tcW w:w="5812" w:type="dxa"/>
          </w:tcPr>
          <w:p w14:paraId="5AF14D21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詳列有關之文件或其他標準。</w:t>
            </w:r>
          </w:p>
        </w:tc>
      </w:tr>
      <w:tr w:rsidR="0065462E" w:rsidRPr="0065462E" w14:paraId="684FEA8E" w14:textId="77777777" w:rsidTr="0006195E">
        <w:trPr>
          <w:cantSplit/>
        </w:trPr>
        <w:tc>
          <w:tcPr>
            <w:tcW w:w="857" w:type="dxa"/>
          </w:tcPr>
          <w:p w14:paraId="15F4009A" w14:textId="77777777" w:rsidR="00574F29" w:rsidRPr="0065462E" w:rsidRDefault="00574F29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3</w:t>
            </w:r>
          </w:p>
        </w:tc>
        <w:tc>
          <w:tcPr>
            <w:tcW w:w="1672" w:type="dxa"/>
          </w:tcPr>
          <w:p w14:paraId="4CC7DECC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範圍</w:t>
            </w:r>
          </w:p>
        </w:tc>
        <w:tc>
          <w:tcPr>
            <w:tcW w:w="5812" w:type="dxa"/>
          </w:tcPr>
          <w:p w14:paraId="2ABB238F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說明該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文件</w:t>
            </w:r>
            <w:r w:rsidRPr="0065462E">
              <w:rPr>
                <w:rFonts w:ascii="Times New Roman" w:eastAsia="標楷體" w:hAnsi="Times New Roman"/>
                <w:sz w:val="28"/>
              </w:rPr>
              <w:t>涵蓋及適用之範圍。</w:t>
            </w:r>
          </w:p>
        </w:tc>
      </w:tr>
      <w:tr w:rsidR="0065462E" w:rsidRPr="0065462E" w14:paraId="29C371FC" w14:textId="77777777" w:rsidTr="0006195E">
        <w:trPr>
          <w:cantSplit/>
        </w:trPr>
        <w:tc>
          <w:tcPr>
            <w:tcW w:w="857" w:type="dxa"/>
          </w:tcPr>
          <w:p w14:paraId="5CE63FF9" w14:textId="77777777" w:rsidR="00B92F32" w:rsidRPr="0065462E" w:rsidRDefault="00B92F32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4</w:t>
            </w:r>
          </w:p>
        </w:tc>
        <w:tc>
          <w:tcPr>
            <w:tcW w:w="1672" w:type="dxa"/>
          </w:tcPr>
          <w:p w14:paraId="08310D00" w14:textId="77777777" w:rsidR="00B92F32" w:rsidRPr="0065462E" w:rsidRDefault="00B92F32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名詞定義</w:t>
            </w:r>
          </w:p>
        </w:tc>
        <w:tc>
          <w:tcPr>
            <w:tcW w:w="5812" w:type="dxa"/>
          </w:tcPr>
          <w:p w14:paraId="5CCC6ECC" w14:textId="77777777" w:rsidR="00B92F32" w:rsidRPr="0065462E" w:rsidRDefault="0006195E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名詞解釋</w:t>
            </w:r>
          </w:p>
        </w:tc>
      </w:tr>
      <w:tr w:rsidR="0065462E" w:rsidRPr="0065462E" w14:paraId="5F94140C" w14:textId="77777777" w:rsidTr="0006195E">
        <w:trPr>
          <w:cantSplit/>
        </w:trPr>
        <w:tc>
          <w:tcPr>
            <w:tcW w:w="857" w:type="dxa"/>
          </w:tcPr>
          <w:p w14:paraId="49F89D46" w14:textId="77777777" w:rsidR="00574F29" w:rsidRPr="0065462E" w:rsidRDefault="00B92F32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5</w:t>
            </w:r>
          </w:p>
        </w:tc>
        <w:tc>
          <w:tcPr>
            <w:tcW w:w="1672" w:type="dxa"/>
          </w:tcPr>
          <w:p w14:paraId="61B66044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權責</w:t>
            </w:r>
          </w:p>
        </w:tc>
        <w:tc>
          <w:tcPr>
            <w:tcW w:w="5812" w:type="dxa"/>
          </w:tcPr>
          <w:p w14:paraId="2C9808BD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說明相關</w:t>
            </w:r>
            <w:r w:rsidR="00C23EE8" w:rsidRPr="0065462E">
              <w:rPr>
                <w:rFonts w:ascii="Times New Roman" w:eastAsia="標楷體" w:hAnsi="Times New Roman" w:hint="eastAsia"/>
                <w:sz w:val="28"/>
              </w:rPr>
              <w:t>單位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及人員</w:t>
            </w:r>
            <w:r w:rsidRPr="0065462E">
              <w:rPr>
                <w:rFonts w:ascii="Times New Roman" w:eastAsia="標楷體" w:hAnsi="Times New Roman"/>
                <w:sz w:val="28"/>
              </w:rPr>
              <w:t>之權責。</w:t>
            </w:r>
          </w:p>
        </w:tc>
      </w:tr>
      <w:tr w:rsidR="0065462E" w:rsidRPr="0065462E" w14:paraId="64B37EFB" w14:textId="77777777" w:rsidTr="0006195E">
        <w:trPr>
          <w:cantSplit/>
        </w:trPr>
        <w:tc>
          <w:tcPr>
            <w:tcW w:w="857" w:type="dxa"/>
          </w:tcPr>
          <w:p w14:paraId="4ED204F2" w14:textId="77777777" w:rsidR="00574F29" w:rsidRPr="0065462E" w:rsidRDefault="00B92F32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6</w:t>
            </w:r>
          </w:p>
        </w:tc>
        <w:tc>
          <w:tcPr>
            <w:tcW w:w="1672" w:type="dxa"/>
          </w:tcPr>
          <w:p w14:paraId="6A14AA07" w14:textId="77777777" w:rsidR="00574F29" w:rsidRPr="0065462E" w:rsidRDefault="004F637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作業說明</w:t>
            </w:r>
          </w:p>
        </w:tc>
        <w:tc>
          <w:tcPr>
            <w:tcW w:w="5812" w:type="dxa"/>
          </w:tcPr>
          <w:p w14:paraId="35CBC0E2" w14:textId="77777777" w:rsidR="00574F29" w:rsidRPr="0065462E" w:rsidRDefault="00574F29" w:rsidP="00F31D25">
            <w:pPr>
              <w:spacing w:line="54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列出所需之步驟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及</w:t>
            </w:r>
            <w:r w:rsidRPr="0065462E">
              <w:rPr>
                <w:rFonts w:ascii="Times New Roman" w:eastAsia="標楷體" w:hAnsi="Times New Roman"/>
                <w:sz w:val="28"/>
              </w:rPr>
              <w:t>控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管項目</w:t>
            </w:r>
            <w:r w:rsidRPr="0065462E">
              <w:rPr>
                <w:rFonts w:ascii="Times New Roman" w:eastAsia="標楷體" w:hAnsi="Times New Roman"/>
                <w:sz w:val="28"/>
              </w:rPr>
              <w:t>。</w:t>
            </w:r>
          </w:p>
        </w:tc>
      </w:tr>
      <w:tr w:rsidR="0065462E" w:rsidRPr="0065462E" w14:paraId="09CA4624" w14:textId="77777777" w:rsidTr="0006195E">
        <w:trPr>
          <w:cantSplit/>
        </w:trPr>
        <w:tc>
          <w:tcPr>
            <w:tcW w:w="857" w:type="dxa"/>
          </w:tcPr>
          <w:p w14:paraId="551B5E11" w14:textId="77777777" w:rsidR="00574F29" w:rsidRPr="0065462E" w:rsidRDefault="00B92F32" w:rsidP="007612E3">
            <w:pPr>
              <w:spacing w:line="5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7</w:t>
            </w:r>
          </w:p>
        </w:tc>
        <w:tc>
          <w:tcPr>
            <w:tcW w:w="1672" w:type="dxa"/>
          </w:tcPr>
          <w:p w14:paraId="15F487D2" w14:textId="77777777" w:rsidR="00574F29" w:rsidRPr="0065462E" w:rsidRDefault="00B92F32" w:rsidP="00B92F32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 w:hint="eastAsia"/>
                <w:sz w:val="28"/>
              </w:rPr>
              <w:t>相關</w:t>
            </w:r>
            <w:r w:rsidR="00574F29" w:rsidRPr="0065462E">
              <w:rPr>
                <w:rFonts w:ascii="Times New Roman" w:eastAsia="標楷體" w:hAnsi="Times New Roman" w:hint="eastAsia"/>
                <w:sz w:val="28"/>
              </w:rPr>
              <w:t>表單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及文件</w:t>
            </w:r>
          </w:p>
        </w:tc>
        <w:tc>
          <w:tcPr>
            <w:tcW w:w="5812" w:type="dxa"/>
          </w:tcPr>
          <w:p w14:paraId="610B4E5E" w14:textId="77777777" w:rsidR="00574F29" w:rsidRPr="0065462E" w:rsidRDefault="00574F29" w:rsidP="00B92F32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65462E">
              <w:rPr>
                <w:rFonts w:ascii="Times New Roman" w:eastAsia="標楷體" w:hAnsi="Times New Roman"/>
                <w:sz w:val="28"/>
              </w:rPr>
              <w:t>詳列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輸出之附件及</w:t>
            </w:r>
            <w:r w:rsidRPr="0065462E">
              <w:rPr>
                <w:rFonts w:ascii="Times New Roman" w:eastAsia="標楷體" w:hAnsi="Times New Roman"/>
                <w:sz w:val="28"/>
              </w:rPr>
              <w:t>使用之表單</w:t>
            </w:r>
            <w:r w:rsidRPr="0065462E">
              <w:rPr>
                <w:rFonts w:ascii="Times New Roman" w:eastAsia="標楷體" w:hAnsi="Times New Roman" w:hint="eastAsia"/>
                <w:sz w:val="28"/>
              </w:rPr>
              <w:t>，並予以編碼</w:t>
            </w:r>
            <w:r w:rsidRPr="0065462E">
              <w:rPr>
                <w:rFonts w:ascii="Times New Roman" w:eastAsia="標楷體" w:hAnsi="Times New Roman"/>
                <w:sz w:val="28"/>
              </w:rPr>
              <w:t>。</w:t>
            </w:r>
          </w:p>
        </w:tc>
      </w:tr>
    </w:tbl>
    <w:p w14:paraId="60A11D4C" w14:textId="56AFBDC3" w:rsidR="00574F29" w:rsidRPr="0065462E" w:rsidRDefault="00574F29" w:rsidP="00F31D2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文件</w:t>
      </w:r>
      <w:r w:rsidR="00C23199" w:rsidRPr="0065462E">
        <w:rPr>
          <w:rFonts w:ascii="Times New Roman" w:eastAsia="標楷體" w:hAnsi="Times New Roman" w:cs="Arial" w:hint="eastAsia"/>
          <w:sz w:val="28"/>
        </w:rPr>
        <w:t>訂定、異動、廢止及發行</w:t>
      </w:r>
      <w:r w:rsidRPr="0065462E">
        <w:rPr>
          <w:rFonts w:ascii="Times New Roman" w:eastAsia="標楷體" w:hAnsi="Times New Roman" w:cs="Arial" w:hint="eastAsia"/>
          <w:sz w:val="28"/>
        </w:rPr>
        <w:t>管理</w:t>
      </w:r>
    </w:p>
    <w:p w14:paraId="1FEDE1F3" w14:textId="73BBFDDE" w:rsidR="00574F29" w:rsidRPr="0065462E" w:rsidRDefault="00AF67EB" w:rsidP="00F31D2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lastRenderedPageBreak/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管理制度</w:t>
      </w:r>
      <w:r w:rsidRPr="0065462E">
        <w:rPr>
          <w:rFonts w:ascii="Times New Roman" w:eastAsia="標楷體" w:hAnsi="Times New Roman" w:cs="Arial" w:hint="eastAsia"/>
          <w:sz w:val="28"/>
        </w:rPr>
        <w:t>1</w:t>
      </w:r>
      <w:r w:rsidRPr="0065462E">
        <w:rPr>
          <w:rFonts w:ascii="Times New Roman" w:eastAsia="標楷體" w:hAnsi="Times New Roman" w:cs="Arial"/>
          <w:sz w:val="28"/>
        </w:rPr>
        <w:t>~4</w:t>
      </w:r>
      <w:r w:rsidRPr="0065462E">
        <w:rPr>
          <w:rFonts w:ascii="Times New Roman" w:eastAsia="標楷體" w:hAnsi="Times New Roman" w:cs="Arial" w:hint="eastAsia"/>
          <w:sz w:val="28"/>
        </w:rPr>
        <w:t>階文件</w:t>
      </w:r>
      <w:r w:rsidR="00574F29" w:rsidRPr="0065462E">
        <w:rPr>
          <w:rFonts w:ascii="Times New Roman" w:eastAsia="標楷體" w:hAnsi="Times New Roman" w:cs="Arial" w:hint="eastAsia"/>
          <w:sz w:val="28"/>
        </w:rPr>
        <w:t>之訂定、修正與廢止，應由</w:t>
      </w:r>
      <w:r w:rsidR="008C0463" w:rsidRPr="0065462E">
        <w:rPr>
          <w:rFonts w:ascii="Times New Roman" w:eastAsia="標楷體" w:hAnsi="Times New Roman" w:cs="Arial" w:hint="eastAsia"/>
          <w:sz w:val="28"/>
        </w:rPr>
        <w:t>執行組</w:t>
      </w:r>
      <w:r w:rsidR="00574F29" w:rsidRPr="0065462E">
        <w:rPr>
          <w:rFonts w:ascii="Times New Roman" w:eastAsia="標楷體" w:hAnsi="Times New Roman" w:cs="Arial" w:hint="eastAsia"/>
          <w:sz w:val="28"/>
        </w:rPr>
        <w:t>負責擬訂草案，並依據本程序辦理。</w:t>
      </w:r>
    </w:p>
    <w:p w14:paraId="0401EBFE" w14:textId="167D70A3" w:rsidR="00574F29" w:rsidRPr="0065462E" w:rsidRDefault="00AF67EB" w:rsidP="005A0A72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管理制度文件若</w:t>
      </w:r>
      <w:r w:rsidR="009B2709" w:rsidRPr="0065462E">
        <w:rPr>
          <w:rFonts w:ascii="Times New Roman" w:eastAsia="標楷體" w:hAnsi="Times New Roman" w:cs="Arial" w:hint="eastAsia"/>
          <w:sz w:val="28"/>
        </w:rPr>
        <w:t>涉及適法性者，經個人資料保護推行委員會核准後，由</w:t>
      </w:r>
      <w:r w:rsidR="008C0463" w:rsidRPr="0065462E">
        <w:rPr>
          <w:rFonts w:ascii="Times New Roman" w:eastAsia="標楷體" w:hAnsi="Times New Roman" w:cs="Arial" w:hint="eastAsia"/>
          <w:sz w:val="28"/>
        </w:rPr>
        <w:t>執行組</w:t>
      </w:r>
      <w:r w:rsidR="009B2709" w:rsidRPr="0065462E">
        <w:rPr>
          <w:rFonts w:ascii="Times New Roman" w:eastAsia="標楷體" w:hAnsi="Times New Roman" w:cs="Arial" w:hint="eastAsia"/>
          <w:sz w:val="28"/>
        </w:rPr>
        <w:t>辦理公布事宜。</w:t>
      </w:r>
    </w:p>
    <w:p w14:paraId="203936DE" w14:textId="56114B70" w:rsidR="00AF67EB" w:rsidRPr="0065462E" w:rsidRDefault="008C0463" w:rsidP="00F31D2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執行組</w:t>
      </w:r>
      <w:r w:rsidR="00AF67EB" w:rsidRPr="0065462E">
        <w:rPr>
          <w:rFonts w:ascii="Times New Roman" w:eastAsia="標楷體" w:hAnsi="Times New Roman" w:cs="Arial" w:hint="eastAsia"/>
          <w:sz w:val="28"/>
        </w:rPr>
        <w:t>對管理制度文件之新增、異動、廢止應保留相關紀錄。</w:t>
      </w:r>
    </w:p>
    <w:p w14:paraId="58C7120A" w14:textId="387DB8F2" w:rsidR="00574F29" w:rsidRPr="0065462E" w:rsidRDefault="00AF67EB" w:rsidP="00F31D2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各階文件如有新增、異動、廢止，版本更新或內容更新由</w:t>
      </w:r>
      <w:r w:rsidR="008C0463" w:rsidRPr="0065462E">
        <w:rPr>
          <w:rFonts w:ascii="Times New Roman" w:eastAsia="標楷體" w:hAnsi="Times New Roman" w:cs="Arial" w:hint="eastAsia"/>
          <w:sz w:val="28"/>
        </w:rPr>
        <w:t>執行組</w:t>
      </w:r>
      <w:r w:rsidR="00574F29" w:rsidRPr="0065462E">
        <w:rPr>
          <w:rFonts w:ascii="Times New Roman" w:eastAsia="標楷體" w:hAnsi="Times New Roman" w:cs="Arial" w:hint="eastAsia"/>
          <w:sz w:val="28"/>
        </w:rPr>
        <w:t>填寫「</w:t>
      </w:r>
      <w:r w:rsidR="00C23199" w:rsidRPr="0065462E">
        <w:rPr>
          <w:rFonts w:ascii="Times New Roman" w:eastAsia="標楷體" w:hAnsi="Times New Roman" w:cs="Arial" w:hint="eastAsia"/>
          <w:sz w:val="28"/>
        </w:rPr>
        <w:t>PIMS</w:t>
      </w:r>
      <w:r w:rsidR="00C23199" w:rsidRPr="0065462E">
        <w:rPr>
          <w:rFonts w:ascii="Times New Roman" w:eastAsia="標楷體" w:hAnsi="Times New Roman" w:cs="Arial" w:hint="eastAsia"/>
          <w:sz w:val="28"/>
        </w:rPr>
        <w:t>管理制度</w:t>
      </w:r>
      <w:r w:rsidR="00574F29" w:rsidRPr="0065462E">
        <w:rPr>
          <w:rFonts w:ascii="Times New Roman" w:eastAsia="標楷體" w:hAnsi="Times New Roman" w:cs="Arial" w:hint="eastAsia"/>
          <w:sz w:val="28"/>
        </w:rPr>
        <w:t>文件訂定、修正、廢止申請單」</w:t>
      </w:r>
      <w:r w:rsidRPr="0065462E">
        <w:rPr>
          <w:rFonts w:ascii="Times New Roman" w:eastAsia="標楷體" w:hAnsi="Times New Roman" w:cs="Arial" w:hint="eastAsia"/>
          <w:sz w:val="28"/>
        </w:rPr>
        <w:t>或以公文方式辧理</w:t>
      </w:r>
      <w:r w:rsidR="00574F29" w:rsidRPr="0065462E">
        <w:rPr>
          <w:rFonts w:ascii="Times New Roman" w:eastAsia="標楷體" w:hAnsi="Times New Roman" w:cs="Arial" w:hint="eastAsia"/>
          <w:sz w:val="28"/>
        </w:rPr>
        <w:t>，經核准後，進行發</w:t>
      </w:r>
      <w:r w:rsidR="00BB70A5" w:rsidRPr="0065462E">
        <w:rPr>
          <w:rFonts w:ascii="Times New Roman" w:eastAsia="標楷體" w:hAnsi="Times New Roman" w:cs="Arial" w:hint="eastAsia"/>
          <w:sz w:val="28"/>
        </w:rPr>
        <w:t>行</w:t>
      </w:r>
      <w:r w:rsidR="00574F29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680BEE42" w14:textId="1BB80316" w:rsidR="00BE4765" w:rsidRPr="0065462E" w:rsidRDefault="00BE4765" w:rsidP="00F31D25">
      <w:pPr>
        <w:numPr>
          <w:ilvl w:val="2"/>
          <w:numId w:val="5"/>
        </w:numPr>
        <w:spacing w:line="540" w:lineRule="exact"/>
        <w:ind w:left="1582" w:hanging="731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  <w:lang w:eastAsia="zh-HK"/>
        </w:rPr>
        <w:t>公</w:t>
      </w:r>
      <w:r w:rsidRPr="0065462E">
        <w:rPr>
          <w:rFonts w:ascii="Times New Roman" w:eastAsia="標楷體" w:hAnsi="Times New Roman" w:cs="Arial" w:hint="eastAsia"/>
          <w:sz w:val="28"/>
        </w:rPr>
        <w:t>布之各階文件</w:t>
      </w:r>
      <w:r w:rsidR="00095863" w:rsidRPr="0065462E">
        <w:rPr>
          <w:rFonts w:ascii="Times New Roman" w:eastAsia="標楷體" w:hAnsi="Times New Roman" w:cs="Arial" w:hint="eastAsia"/>
          <w:sz w:val="28"/>
        </w:rPr>
        <w:t>及</w:t>
      </w:r>
      <w:r w:rsidRPr="0065462E">
        <w:rPr>
          <w:rFonts w:ascii="Times New Roman" w:eastAsia="標楷體" w:hAnsi="Times New Roman" w:cs="Arial" w:hint="eastAsia"/>
          <w:sz w:val="28"/>
        </w:rPr>
        <w:t>電子檔，應由</w:t>
      </w:r>
      <w:r w:rsidR="008C0463" w:rsidRPr="0065462E">
        <w:rPr>
          <w:rFonts w:ascii="Times New Roman" w:eastAsia="標楷體" w:hAnsi="Times New Roman" w:cs="Arial" w:hint="eastAsia"/>
          <w:sz w:val="28"/>
        </w:rPr>
        <w:t>執行組</w:t>
      </w:r>
      <w:r w:rsidRPr="0065462E">
        <w:rPr>
          <w:rFonts w:ascii="Times New Roman" w:eastAsia="標楷體" w:hAnsi="Times New Roman" w:cs="Arial" w:hint="eastAsia"/>
          <w:sz w:val="28"/>
        </w:rPr>
        <w:t>保管。</w:t>
      </w:r>
    </w:p>
    <w:p w14:paraId="2CC05802" w14:textId="63C25305" w:rsidR="00D77109" w:rsidRPr="0065462E" w:rsidRDefault="008C0463" w:rsidP="00EC379A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 xml:space="preserve"> </w:t>
      </w:r>
      <w:r w:rsidRPr="0065462E">
        <w:rPr>
          <w:rFonts w:ascii="Times New Roman" w:eastAsia="標楷體" w:hAnsi="Times New Roman" w:cs="Arial" w:hint="eastAsia"/>
          <w:sz w:val="28"/>
        </w:rPr>
        <w:t>執行組</w:t>
      </w:r>
      <w:r w:rsidR="00D77109" w:rsidRPr="0065462E">
        <w:rPr>
          <w:rFonts w:ascii="Times New Roman" w:eastAsia="標楷體" w:hAnsi="Times New Roman" w:cs="Arial" w:hint="eastAsia"/>
          <w:sz w:val="28"/>
        </w:rPr>
        <w:t>應將各階文件狀態填入「</w:t>
      </w:r>
      <w:r w:rsidR="00EC379A" w:rsidRPr="0065462E">
        <w:rPr>
          <w:rFonts w:ascii="Times New Roman" w:eastAsia="標楷體" w:hAnsi="Times New Roman" w:cs="Arial" w:hint="eastAsia"/>
          <w:sz w:val="28"/>
        </w:rPr>
        <w:t>個人資料管理文件列表</w:t>
      </w:r>
      <w:r w:rsidR="00D77109" w:rsidRPr="0065462E">
        <w:rPr>
          <w:rFonts w:ascii="Times New Roman" w:eastAsia="標楷體" w:hAnsi="Times New Roman" w:cs="Arial" w:hint="eastAsia"/>
          <w:sz w:val="28"/>
        </w:rPr>
        <w:t>」。</w:t>
      </w:r>
    </w:p>
    <w:p w14:paraId="433A2507" w14:textId="2F0FB742" w:rsidR="00AF67EB" w:rsidRPr="0065462E" w:rsidRDefault="00AF67EB" w:rsidP="00EC379A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文件異動發行後，各單位應使用最新版本</w:t>
      </w:r>
      <w:r w:rsidRPr="0065462E">
        <w:rPr>
          <w:rFonts w:ascii="Times New Roman" w:eastAsia="標楷體" w:hAnsi="Times New Roman" w:cs="Arial" w:hint="eastAsia"/>
          <w:sz w:val="28"/>
        </w:rPr>
        <w:t>P</w:t>
      </w:r>
      <w:r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文件。</w:t>
      </w:r>
    </w:p>
    <w:p w14:paraId="6955F6F1" w14:textId="77777777" w:rsidR="00C23199" w:rsidRPr="0065462E" w:rsidRDefault="00C23199" w:rsidP="005A0A72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文件存取管制</w:t>
      </w:r>
    </w:p>
    <w:p w14:paraId="101CD4F7" w14:textId="71340087" w:rsidR="00AF67EB" w:rsidRPr="0065462E" w:rsidRDefault="00AF67EB" w:rsidP="005A0A72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本</w:t>
      </w:r>
      <w:r w:rsidR="00C23199" w:rsidRPr="0065462E">
        <w:rPr>
          <w:rFonts w:ascii="Times New Roman" w:eastAsia="標楷體" w:hAnsi="Times New Roman" w:cs="Arial" w:hint="eastAsia"/>
          <w:sz w:val="28"/>
        </w:rPr>
        <w:t>校</w:t>
      </w:r>
      <w:r w:rsidR="00C23199" w:rsidRPr="0065462E">
        <w:rPr>
          <w:rFonts w:ascii="Times New Roman" w:eastAsia="標楷體" w:hAnsi="Times New Roman" w:cs="Arial" w:hint="eastAsia"/>
          <w:sz w:val="28"/>
        </w:rPr>
        <w:t>P</w:t>
      </w:r>
      <w:r w:rsidR="00C23199" w:rsidRPr="0065462E">
        <w:rPr>
          <w:rFonts w:ascii="Times New Roman" w:eastAsia="標楷體" w:hAnsi="Times New Roman" w:cs="Arial"/>
          <w:sz w:val="28"/>
        </w:rPr>
        <w:t>IMS</w:t>
      </w:r>
      <w:r w:rsidRPr="0065462E">
        <w:rPr>
          <w:rFonts w:ascii="Times New Roman" w:eastAsia="標楷體" w:hAnsi="Times New Roman" w:cs="Arial" w:hint="eastAsia"/>
          <w:sz w:val="28"/>
        </w:rPr>
        <w:t>管理制度相關文件應依序分類歸檔，對於非一般</w:t>
      </w:r>
      <w:r w:rsidR="00C23199" w:rsidRPr="0065462E">
        <w:rPr>
          <w:rFonts w:ascii="Times New Roman" w:eastAsia="標楷體" w:hAnsi="Times New Roman" w:cs="Arial" w:hint="eastAsia"/>
          <w:sz w:val="28"/>
        </w:rPr>
        <w:t>使用</w:t>
      </w:r>
      <w:r w:rsidRPr="0065462E">
        <w:rPr>
          <w:rFonts w:ascii="Times New Roman" w:eastAsia="標楷體" w:hAnsi="Times New Roman" w:cs="Arial" w:hint="eastAsia"/>
          <w:sz w:val="28"/>
        </w:rPr>
        <w:t>等級資料及文件，應進行控管以避免資料外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洩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3D22B8A9" w14:textId="2F6C904D" w:rsidR="00AF67EB" w:rsidRPr="0065462E" w:rsidRDefault="00C23199" w:rsidP="005A0A72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內部使用</w:t>
      </w:r>
      <w:r w:rsidR="00AF67EB" w:rsidRPr="0065462E">
        <w:rPr>
          <w:rFonts w:ascii="Times New Roman" w:eastAsia="標楷體" w:hAnsi="Times New Roman" w:cs="Arial"/>
          <w:sz w:val="28"/>
        </w:rPr>
        <w:t>(</w:t>
      </w:r>
      <w:r w:rsidR="00AF67EB" w:rsidRPr="0065462E">
        <w:rPr>
          <w:rFonts w:ascii="Times New Roman" w:eastAsia="標楷體" w:hAnsi="Times New Roman" w:cs="Arial" w:hint="eastAsia"/>
          <w:sz w:val="28"/>
        </w:rPr>
        <w:t>含</w:t>
      </w:r>
      <w:r w:rsidR="00AF67EB" w:rsidRPr="0065462E">
        <w:rPr>
          <w:rFonts w:ascii="Times New Roman" w:eastAsia="標楷體" w:hAnsi="Times New Roman" w:cs="Arial"/>
          <w:sz w:val="28"/>
        </w:rPr>
        <w:t>)</w:t>
      </w:r>
      <w:r w:rsidR="00AF67EB" w:rsidRPr="0065462E">
        <w:rPr>
          <w:rFonts w:ascii="Times New Roman" w:eastAsia="標楷體" w:hAnsi="Times New Roman" w:cs="Arial" w:hint="eastAsia"/>
          <w:sz w:val="28"/>
        </w:rPr>
        <w:t>以上文件</w:t>
      </w:r>
    </w:p>
    <w:p w14:paraId="7812F652" w14:textId="6005D03C" w:rsidR="00AF67EB" w:rsidRPr="0065462E" w:rsidRDefault="00AF67EB" w:rsidP="005A0A72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當事人存取調閱本</w:t>
      </w:r>
      <w:r w:rsidR="00C23199" w:rsidRPr="0065462E">
        <w:rPr>
          <w:rFonts w:ascii="Times New Roman" w:eastAsia="標楷體" w:hAnsi="Times New Roman" w:cs="Arial" w:hint="eastAsia"/>
          <w:sz w:val="28"/>
        </w:rPr>
        <w:t>校內部使用</w:t>
      </w:r>
      <w:r w:rsidR="00C23199" w:rsidRPr="0065462E">
        <w:rPr>
          <w:rFonts w:ascii="Times New Roman" w:eastAsia="標楷體" w:hAnsi="Times New Roman" w:cs="Arial" w:hint="eastAsia"/>
          <w:sz w:val="28"/>
        </w:rPr>
        <w:t>(</w:t>
      </w:r>
      <w:r w:rsidR="00C23199" w:rsidRPr="0065462E">
        <w:rPr>
          <w:rFonts w:ascii="Times New Roman" w:eastAsia="標楷體" w:hAnsi="Times New Roman" w:cs="Arial" w:hint="eastAsia"/>
          <w:sz w:val="28"/>
        </w:rPr>
        <w:t>含</w:t>
      </w:r>
      <w:r w:rsidR="00C23199" w:rsidRPr="0065462E">
        <w:rPr>
          <w:rFonts w:ascii="Times New Roman" w:eastAsia="標楷體" w:hAnsi="Times New Roman" w:cs="Arial" w:hint="eastAsia"/>
          <w:sz w:val="28"/>
        </w:rPr>
        <w:t>)</w:t>
      </w:r>
      <w:r w:rsidRPr="0065462E">
        <w:rPr>
          <w:rFonts w:ascii="Times New Roman" w:eastAsia="標楷體" w:hAnsi="Times New Roman" w:cs="Arial" w:hint="eastAsia"/>
          <w:sz w:val="28"/>
        </w:rPr>
        <w:t>以上文件</w:t>
      </w:r>
      <w:r w:rsidRPr="0065462E">
        <w:rPr>
          <w:rFonts w:ascii="Times New Roman" w:eastAsia="標楷體" w:hAnsi="Times New Roman" w:cs="Arial"/>
          <w:sz w:val="28"/>
        </w:rPr>
        <w:t>/</w:t>
      </w:r>
      <w:r w:rsidRPr="0065462E">
        <w:rPr>
          <w:rFonts w:ascii="Times New Roman" w:eastAsia="標楷體" w:hAnsi="Times New Roman" w:cs="Arial" w:hint="eastAsia"/>
          <w:sz w:val="28"/>
        </w:rPr>
        <w:t>紀錄需填寫「</w:t>
      </w:r>
      <w:r w:rsidR="00ED1EED" w:rsidRPr="0065462E">
        <w:rPr>
          <w:rFonts w:ascii="Times New Roman" w:eastAsia="標楷體" w:hAnsi="Times New Roman" w:cs="Arial" w:hint="eastAsia"/>
          <w:sz w:val="28"/>
        </w:rPr>
        <w:t>個人資料查詢、調閱或使用申請單</w:t>
      </w:r>
      <w:r w:rsidRPr="0065462E">
        <w:rPr>
          <w:rFonts w:ascii="Times New Roman" w:eastAsia="標楷體" w:hAnsi="Times New Roman" w:cs="Arial" w:hint="eastAsia"/>
          <w:sz w:val="28"/>
        </w:rPr>
        <w:t>」說明文件調閱申請需求，並核對身分後，由權責單位主管進行核准後始能調閱使用。</w:t>
      </w:r>
    </w:p>
    <w:p w14:paraId="0A809A35" w14:textId="3821D8F7" w:rsidR="00AF67EB" w:rsidRPr="0065462E" w:rsidRDefault="00AF67EB" w:rsidP="005A0A72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除業務權責人員、權責單位主管</w:t>
      </w:r>
      <w:proofErr w:type="gramStart"/>
      <w:r w:rsidRPr="0065462E">
        <w:rPr>
          <w:rFonts w:ascii="Times New Roman" w:eastAsia="標楷體" w:hAnsi="Times New Roman" w:cs="Arial" w:hint="eastAsia"/>
          <w:sz w:val="28"/>
        </w:rPr>
        <w:t>以外，</w:t>
      </w:r>
      <w:proofErr w:type="gramEnd"/>
      <w:r w:rsidRPr="0065462E">
        <w:rPr>
          <w:rFonts w:ascii="Times New Roman" w:eastAsia="標楷體" w:hAnsi="Times New Roman" w:cs="Arial" w:hint="eastAsia"/>
          <w:sz w:val="28"/>
        </w:rPr>
        <w:t>其他人員有存取調閱需求，應填寫</w:t>
      </w:r>
      <w:r w:rsidR="00ED1EED" w:rsidRPr="0065462E">
        <w:rPr>
          <w:rFonts w:ascii="Times New Roman" w:eastAsia="標楷體" w:hAnsi="Times New Roman" w:cs="Arial" w:hint="eastAsia"/>
          <w:sz w:val="28"/>
        </w:rPr>
        <w:t>「個人資料查詢、調閱或使用申請單」</w:t>
      </w:r>
      <w:r w:rsidRPr="0065462E">
        <w:rPr>
          <w:rFonts w:ascii="Times New Roman" w:eastAsia="標楷體" w:hAnsi="Times New Roman" w:cs="Arial" w:hint="eastAsia"/>
          <w:sz w:val="28"/>
        </w:rPr>
        <w:t>，由權責單位主管進行核准後始能調閱使用。</w:t>
      </w:r>
    </w:p>
    <w:p w14:paraId="02A8A4D2" w14:textId="7C096DCB" w:rsidR="00AF67EB" w:rsidRPr="0065462E" w:rsidRDefault="00C23199" w:rsidP="005A0A72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本</w:t>
      </w:r>
      <w:r w:rsidRPr="0065462E">
        <w:rPr>
          <w:rFonts w:ascii="Times New Roman" w:eastAsia="標楷體" w:hAnsi="Times New Roman" w:cs="Arial" w:hint="eastAsia"/>
          <w:sz w:val="28"/>
        </w:rPr>
        <w:t>校內部使用</w:t>
      </w:r>
      <w:r w:rsidRPr="0065462E">
        <w:rPr>
          <w:rFonts w:ascii="Times New Roman" w:eastAsia="標楷體" w:hAnsi="Times New Roman" w:cs="Arial" w:hint="eastAsia"/>
          <w:sz w:val="28"/>
        </w:rPr>
        <w:t>(</w:t>
      </w:r>
      <w:r w:rsidRPr="0065462E">
        <w:rPr>
          <w:rFonts w:ascii="Times New Roman" w:eastAsia="標楷體" w:hAnsi="Times New Roman" w:cs="Arial" w:hint="eastAsia"/>
          <w:sz w:val="28"/>
        </w:rPr>
        <w:t>含</w:t>
      </w:r>
      <w:r w:rsidRPr="0065462E">
        <w:rPr>
          <w:rFonts w:ascii="Times New Roman" w:eastAsia="標楷體" w:hAnsi="Times New Roman" w:cs="Arial" w:hint="eastAsia"/>
          <w:sz w:val="28"/>
        </w:rPr>
        <w:t>)</w:t>
      </w:r>
      <w:r w:rsidRPr="0065462E">
        <w:rPr>
          <w:rFonts w:ascii="Times New Roman" w:eastAsia="標楷體" w:hAnsi="Times New Roman" w:cs="Arial" w:hint="eastAsia"/>
          <w:sz w:val="28"/>
        </w:rPr>
        <w:t>以上</w:t>
      </w:r>
      <w:r w:rsidR="00AF67EB" w:rsidRPr="0065462E">
        <w:rPr>
          <w:rFonts w:ascii="Times New Roman" w:eastAsia="標楷體" w:hAnsi="Times New Roman" w:cs="Arial" w:hint="eastAsia"/>
          <w:sz w:val="28"/>
        </w:rPr>
        <w:t>文件，非經本</w:t>
      </w:r>
      <w:r w:rsidRPr="0065462E">
        <w:rPr>
          <w:rFonts w:ascii="Times New Roman" w:eastAsia="標楷體" w:hAnsi="Times New Roman" w:cs="Arial" w:hint="eastAsia"/>
          <w:sz w:val="28"/>
        </w:rPr>
        <w:t>校</w:t>
      </w:r>
      <w:r w:rsidR="00AF67EB" w:rsidRPr="0065462E">
        <w:rPr>
          <w:rFonts w:ascii="Times New Roman" w:eastAsia="標楷體" w:hAnsi="Times New Roman" w:cs="Arial" w:hint="eastAsia"/>
          <w:sz w:val="28"/>
        </w:rPr>
        <w:t>業務權責單位主管同意，</w:t>
      </w:r>
      <w:proofErr w:type="gramStart"/>
      <w:r w:rsidR="00AF67EB" w:rsidRPr="0065462E">
        <w:rPr>
          <w:rFonts w:ascii="Times New Roman" w:eastAsia="標楷體" w:hAnsi="Times New Roman" w:cs="Arial" w:hint="eastAsia"/>
          <w:sz w:val="28"/>
        </w:rPr>
        <w:t>均不得以</w:t>
      </w:r>
      <w:proofErr w:type="gramEnd"/>
      <w:r w:rsidR="00AF67EB" w:rsidRPr="0065462E">
        <w:rPr>
          <w:rFonts w:ascii="Times New Roman" w:eastAsia="標楷體" w:hAnsi="Times New Roman" w:cs="Arial" w:hint="eastAsia"/>
          <w:sz w:val="28"/>
        </w:rPr>
        <w:t>任何形式加以複製；文件之持有者應盡妥善保管之責，文件不得受到毀損或任意出示予非相關人員。</w:t>
      </w:r>
    </w:p>
    <w:p w14:paraId="47532649" w14:textId="58448AEF" w:rsidR="00AF67EB" w:rsidRPr="0065462E" w:rsidRDefault="00AF67EB" w:rsidP="005A0A72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lastRenderedPageBreak/>
        <w:t>外部單位如需複製</w:t>
      </w:r>
      <w:r w:rsidR="00C23199" w:rsidRPr="0065462E">
        <w:rPr>
          <w:rFonts w:ascii="Times New Roman" w:eastAsia="標楷體" w:hAnsi="Times New Roman" w:cs="Arial" w:hint="eastAsia"/>
          <w:sz w:val="28"/>
        </w:rPr>
        <w:t>內部使用</w:t>
      </w:r>
      <w:r w:rsidR="00C23199" w:rsidRPr="0065462E">
        <w:rPr>
          <w:rFonts w:ascii="Times New Roman" w:eastAsia="標楷體" w:hAnsi="Times New Roman" w:cs="Arial" w:hint="eastAsia"/>
          <w:sz w:val="28"/>
        </w:rPr>
        <w:t>(</w:t>
      </w:r>
      <w:r w:rsidR="00C23199" w:rsidRPr="0065462E">
        <w:rPr>
          <w:rFonts w:ascii="Times New Roman" w:eastAsia="標楷體" w:hAnsi="Times New Roman" w:cs="Arial" w:hint="eastAsia"/>
          <w:sz w:val="28"/>
        </w:rPr>
        <w:t>含</w:t>
      </w:r>
      <w:r w:rsidR="00C23199" w:rsidRPr="0065462E">
        <w:rPr>
          <w:rFonts w:ascii="Times New Roman" w:eastAsia="標楷體" w:hAnsi="Times New Roman" w:cs="Arial" w:hint="eastAsia"/>
          <w:sz w:val="28"/>
        </w:rPr>
        <w:t>)</w:t>
      </w:r>
      <w:r w:rsidR="00C23199" w:rsidRPr="0065462E">
        <w:rPr>
          <w:rFonts w:ascii="Times New Roman" w:eastAsia="標楷體" w:hAnsi="Times New Roman" w:cs="Arial" w:hint="eastAsia"/>
          <w:sz w:val="28"/>
        </w:rPr>
        <w:t>以上</w:t>
      </w:r>
      <w:r w:rsidRPr="0065462E">
        <w:rPr>
          <w:rFonts w:ascii="Times New Roman" w:eastAsia="標楷體" w:hAnsi="Times New Roman" w:cs="Arial" w:hint="eastAsia"/>
          <w:sz w:val="28"/>
        </w:rPr>
        <w:t>文件，需填寫</w:t>
      </w:r>
      <w:r w:rsidR="005C4E05" w:rsidRPr="0065462E">
        <w:rPr>
          <w:rFonts w:ascii="Times New Roman" w:eastAsia="標楷體" w:hAnsi="Times New Roman" w:cs="Arial" w:hint="eastAsia"/>
          <w:sz w:val="28"/>
        </w:rPr>
        <w:t>「個人資料查詢、調閱或使用申請單」</w:t>
      </w:r>
      <w:r w:rsidRPr="0065462E">
        <w:rPr>
          <w:rFonts w:ascii="Times New Roman" w:eastAsia="標楷體" w:hAnsi="Times New Roman" w:cs="Arial" w:hint="eastAsia"/>
          <w:sz w:val="28"/>
        </w:rPr>
        <w:t>，詳細說明需求原因及影印份數，經本</w:t>
      </w:r>
      <w:r w:rsidR="00C23199" w:rsidRPr="0065462E">
        <w:rPr>
          <w:rFonts w:ascii="Times New Roman" w:eastAsia="標楷體" w:hAnsi="Times New Roman" w:cs="Arial" w:hint="eastAsia"/>
          <w:sz w:val="28"/>
        </w:rPr>
        <w:t>校</w:t>
      </w:r>
      <w:r w:rsidRPr="0065462E">
        <w:rPr>
          <w:rFonts w:ascii="Times New Roman" w:eastAsia="標楷體" w:hAnsi="Times New Roman" w:cs="Arial" w:hint="eastAsia"/>
          <w:sz w:val="28"/>
        </w:rPr>
        <w:t>業務權責單位主管核准後，方得複製。</w:t>
      </w:r>
    </w:p>
    <w:p w14:paraId="31CC0CB5" w14:textId="77777777" w:rsidR="00574F29" w:rsidRPr="0065462E" w:rsidRDefault="00574F29" w:rsidP="00F31D25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記錄管理</w:t>
      </w:r>
    </w:p>
    <w:p w14:paraId="7C104209" w14:textId="77777777" w:rsidR="00574F29" w:rsidRPr="0065462E" w:rsidRDefault="00574F29" w:rsidP="00BE4765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紀錄保存</w:t>
      </w:r>
    </w:p>
    <w:p w14:paraId="16C23BA6" w14:textId="5892DE92" w:rsidR="00574F29" w:rsidRPr="0065462E" w:rsidRDefault="00574F29" w:rsidP="00F31D25">
      <w:pPr>
        <w:numPr>
          <w:ilvl w:val="3"/>
          <w:numId w:val="5"/>
        </w:numPr>
        <w:spacing w:line="540" w:lineRule="exact"/>
        <w:ind w:left="2352" w:hanging="77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紀錄保存期限至少</w:t>
      </w:r>
      <w:r w:rsidR="00AF67EB" w:rsidRPr="0065462E">
        <w:rPr>
          <w:rFonts w:ascii="Times New Roman" w:eastAsia="標楷體" w:hAnsi="Times New Roman" w:cs="Arial"/>
          <w:sz w:val="28"/>
        </w:rPr>
        <w:t>3</w:t>
      </w:r>
      <w:r w:rsidRPr="0065462E">
        <w:rPr>
          <w:rFonts w:ascii="Times New Roman" w:eastAsia="標楷體" w:hAnsi="Times New Roman" w:cs="Arial" w:hint="eastAsia"/>
          <w:sz w:val="28"/>
        </w:rPr>
        <w:t>年，如有法令要求或其他規範有不同保存期限需求者，應依其規定辦理。保存期限應註明於表單明顯處，確保符合法規所規定之保存期限。</w:t>
      </w:r>
    </w:p>
    <w:p w14:paraId="347703D5" w14:textId="15716886" w:rsidR="00574F29" w:rsidRPr="0065462E" w:rsidRDefault="00574F29" w:rsidP="00F31D25">
      <w:pPr>
        <w:numPr>
          <w:ilvl w:val="3"/>
          <w:numId w:val="5"/>
        </w:numPr>
        <w:spacing w:line="540" w:lineRule="exact"/>
        <w:ind w:left="2352" w:hanging="77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紀錄應由</w:t>
      </w:r>
      <w:r w:rsidR="00C34673" w:rsidRPr="0065462E">
        <w:rPr>
          <w:rFonts w:ascii="Times New Roman" w:eastAsia="標楷體" w:hAnsi="Times New Roman" w:cs="Arial" w:hint="eastAsia"/>
          <w:sz w:val="28"/>
        </w:rPr>
        <w:t>單位個人資料窗口</w:t>
      </w:r>
      <w:r w:rsidRPr="0065462E">
        <w:rPr>
          <w:rFonts w:ascii="Times New Roman" w:eastAsia="標楷體" w:hAnsi="Times New Roman" w:cs="Arial" w:hint="eastAsia"/>
          <w:sz w:val="28"/>
        </w:rPr>
        <w:t>負責保管，防止各項作業紀錄未經授權存取、遺失、毀壞或竄改。</w:t>
      </w:r>
    </w:p>
    <w:p w14:paraId="54DAC284" w14:textId="77777777" w:rsidR="00D77109" w:rsidRPr="0065462E" w:rsidRDefault="00D77109" w:rsidP="00BE4765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紀錄編號</w:t>
      </w:r>
    </w:p>
    <w:p w14:paraId="67652E5F" w14:textId="77777777" w:rsidR="00D77109" w:rsidRPr="0065462E" w:rsidRDefault="00D77109" w:rsidP="00D77109">
      <w:pPr>
        <w:spacing w:line="540" w:lineRule="exact"/>
        <w:ind w:left="1560"/>
        <w:rPr>
          <w:rFonts w:ascii="Times New Roman" w:eastAsia="標楷體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紀錄編號</w:t>
      </w:r>
      <w:r w:rsidRPr="0065462E">
        <w:rPr>
          <w:rFonts w:ascii="Times New Roman" w:eastAsia="標楷體"/>
          <w:sz w:val="28"/>
        </w:rPr>
        <w:t>共</w:t>
      </w:r>
      <w:r w:rsidR="00EC379A" w:rsidRPr="0065462E">
        <w:rPr>
          <w:rFonts w:ascii="Times New Roman" w:eastAsia="標楷體"/>
          <w:sz w:val="28"/>
        </w:rPr>
        <w:t>14</w:t>
      </w:r>
      <w:r w:rsidRPr="0065462E">
        <w:rPr>
          <w:rFonts w:ascii="Times New Roman" w:eastAsia="標楷體"/>
          <w:sz w:val="28"/>
        </w:rPr>
        <w:t>碼，</w:t>
      </w:r>
      <w:r w:rsidR="00EC379A" w:rsidRPr="0065462E">
        <w:rPr>
          <w:rFonts w:ascii="Times New Roman" w:eastAsia="標楷體" w:hint="eastAsia"/>
          <w:sz w:val="28"/>
        </w:rPr>
        <w:t>流水號編號方式</w:t>
      </w:r>
      <w:proofErr w:type="gramStart"/>
      <w:r w:rsidR="00EC379A" w:rsidRPr="0065462E">
        <w:rPr>
          <w:rFonts w:ascii="Times New Roman" w:eastAsia="標楷體" w:hint="eastAsia"/>
          <w:sz w:val="28"/>
        </w:rPr>
        <w:t>採</w:t>
      </w:r>
      <w:proofErr w:type="gramEnd"/>
      <w:r w:rsidR="00EC379A" w:rsidRPr="0065462E">
        <w:rPr>
          <w:rFonts w:ascii="Times New Roman" w:eastAsia="標楷體" w:hint="eastAsia"/>
          <w:sz w:val="28"/>
        </w:rPr>
        <w:t>以年份、月份編碼、</w:t>
      </w:r>
      <w:r w:rsidR="003E5F6B" w:rsidRPr="0065462E">
        <w:rPr>
          <w:rFonts w:ascii="Times New Roman" w:eastAsia="標楷體" w:hint="eastAsia"/>
          <w:sz w:val="28"/>
        </w:rPr>
        <w:t>單位代碼</w:t>
      </w:r>
      <w:r w:rsidR="00EC379A" w:rsidRPr="0065462E">
        <w:rPr>
          <w:rFonts w:ascii="Times New Roman" w:eastAsia="標楷體" w:hint="eastAsia"/>
          <w:sz w:val="28"/>
        </w:rPr>
        <w:t>，例：</w:t>
      </w:r>
      <w:r w:rsidR="00EC379A" w:rsidRPr="0065462E">
        <w:rPr>
          <w:rFonts w:ascii="Times New Roman" w:eastAsia="標楷體" w:hint="eastAsia"/>
          <w:sz w:val="28"/>
        </w:rPr>
        <w:t>97</w:t>
      </w:r>
      <w:r w:rsidR="00EC379A" w:rsidRPr="0065462E">
        <w:rPr>
          <w:rFonts w:ascii="Times New Roman" w:eastAsia="標楷體" w:hint="eastAsia"/>
          <w:sz w:val="28"/>
        </w:rPr>
        <w:t>年</w:t>
      </w:r>
      <w:r w:rsidR="00EC379A" w:rsidRPr="0065462E">
        <w:rPr>
          <w:rFonts w:ascii="Times New Roman" w:eastAsia="標楷體" w:hint="eastAsia"/>
          <w:sz w:val="28"/>
        </w:rPr>
        <w:t>7</w:t>
      </w:r>
      <w:r w:rsidR="00EC379A" w:rsidRPr="0065462E">
        <w:rPr>
          <w:rFonts w:ascii="Times New Roman" w:eastAsia="標楷體" w:hint="eastAsia"/>
          <w:sz w:val="28"/>
        </w:rPr>
        <w:t>月第一次填寫的表單，其表單流水號為</w:t>
      </w:r>
      <w:r w:rsidR="00EC379A" w:rsidRPr="0065462E">
        <w:rPr>
          <w:rFonts w:ascii="Times New Roman" w:eastAsia="標楷體" w:hint="eastAsia"/>
          <w:sz w:val="28"/>
        </w:rPr>
        <w:t>97-07-</w:t>
      </w:r>
      <w:r w:rsidR="003E5F6B" w:rsidRPr="0065462E">
        <w:rPr>
          <w:rFonts w:ascii="Times New Roman" w:eastAsia="標楷體"/>
          <w:sz w:val="28"/>
        </w:rPr>
        <w:t>0400</w:t>
      </w:r>
      <w:r w:rsidR="00EC379A" w:rsidRPr="0065462E">
        <w:rPr>
          <w:rFonts w:ascii="Times New Roman" w:eastAsia="標楷體" w:hint="eastAsia"/>
          <w:sz w:val="28"/>
        </w:rPr>
        <w:t>-001</w:t>
      </w:r>
      <w:r w:rsidR="00EC379A" w:rsidRPr="0065462E">
        <w:rPr>
          <w:rFonts w:ascii="Times New Roman" w:eastAsia="標楷體" w:hint="eastAsia"/>
          <w:sz w:val="28"/>
        </w:rPr>
        <w:t>，以此類推。</w:t>
      </w:r>
    </w:p>
    <w:p w14:paraId="2FB0EC59" w14:textId="479751F2" w:rsidR="00574F29" w:rsidRPr="0065462E" w:rsidRDefault="004F0F9E" w:rsidP="00BE4765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個人資料</w:t>
      </w:r>
      <w:r w:rsidR="00574F29" w:rsidRPr="0065462E">
        <w:rPr>
          <w:rFonts w:ascii="Times New Roman" w:eastAsia="標楷體" w:hAnsi="Times New Roman" w:cs="Arial" w:hint="eastAsia"/>
          <w:sz w:val="28"/>
        </w:rPr>
        <w:t>紀錄銷毀</w:t>
      </w:r>
    </w:p>
    <w:p w14:paraId="3167D325" w14:textId="3AC39C38" w:rsidR="00574F29" w:rsidRPr="0065462E" w:rsidRDefault="00574F29" w:rsidP="00BE4765">
      <w:pPr>
        <w:numPr>
          <w:ilvl w:val="3"/>
          <w:numId w:val="5"/>
        </w:numPr>
        <w:tabs>
          <w:tab w:val="clear" w:pos="2356"/>
          <w:tab w:val="num" w:pos="2410"/>
        </w:tabs>
        <w:spacing w:line="540" w:lineRule="exact"/>
        <w:ind w:left="2352" w:hanging="77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紀錄若超過保存期限，不予保留而須進行銷毀時，應由</w:t>
      </w:r>
      <w:r w:rsidR="00095863" w:rsidRPr="0065462E">
        <w:rPr>
          <w:rFonts w:ascii="Times New Roman" w:eastAsia="標楷體" w:hAnsi="Times New Roman" w:cs="Arial" w:hint="eastAsia"/>
          <w:sz w:val="28"/>
        </w:rPr>
        <w:t>單位個人資</w:t>
      </w:r>
      <w:r w:rsidR="00BB70A5" w:rsidRPr="0065462E">
        <w:rPr>
          <w:rFonts w:ascii="Times New Roman" w:eastAsia="標楷體" w:hAnsi="Times New Roman" w:cs="Arial" w:hint="eastAsia"/>
          <w:sz w:val="28"/>
        </w:rPr>
        <w:t>料經辦</w:t>
      </w:r>
      <w:r w:rsidRPr="0065462E">
        <w:rPr>
          <w:rFonts w:ascii="Times New Roman" w:eastAsia="標楷體" w:hAnsi="Times New Roman" w:cs="Arial" w:hint="eastAsia"/>
          <w:sz w:val="28"/>
        </w:rPr>
        <w:t>填寫「</w:t>
      </w:r>
      <w:r w:rsidR="00C23199" w:rsidRPr="0065462E">
        <w:rPr>
          <w:rFonts w:ascii="Times New Roman" w:eastAsia="標楷體" w:hAnsi="Times New Roman" w:cs="Arial" w:hint="eastAsia"/>
          <w:sz w:val="28"/>
        </w:rPr>
        <w:t>個人資料</w:t>
      </w:r>
      <w:r w:rsidRPr="0065462E">
        <w:rPr>
          <w:rFonts w:ascii="Times New Roman" w:eastAsia="標楷體" w:hAnsi="Times New Roman" w:cs="Arial" w:hint="eastAsia"/>
          <w:sz w:val="28"/>
        </w:rPr>
        <w:t>紀錄銷毀申請單」，經</w:t>
      </w:r>
      <w:r w:rsidR="00095863" w:rsidRPr="0065462E">
        <w:rPr>
          <w:rFonts w:ascii="Times New Roman" w:eastAsia="標楷體" w:hAnsi="Times New Roman" w:cs="Arial" w:hint="eastAsia"/>
          <w:sz w:val="28"/>
        </w:rPr>
        <w:t>單位一級主管</w:t>
      </w:r>
      <w:r w:rsidR="00095863" w:rsidRPr="0065462E">
        <w:rPr>
          <w:rFonts w:ascii="Times New Roman" w:eastAsia="標楷體" w:hAnsi="Times New Roman" w:cs="Arial" w:hint="eastAsia"/>
          <w:sz w:val="28"/>
        </w:rPr>
        <w:t>(</w:t>
      </w:r>
      <w:r w:rsidR="00095863" w:rsidRPr="0065462E">
        <w:rPr>
          <w:rFonts w:ascii="Times New Roman" w:eastAsia="標楷體" w:hAnsi="Times New Roman" w:cs="Arial" w:hint="eastAsia"/>
          <w:sz w:val="28"/>
        </w:rPr>
        <w:t>或系所</w:t>
      </w:r>
      <w:r w:rsidR="00C34673" w:rsidRPr="0065462E">
        <w:rPr>
          <w:rFonts w:ascii="Times New Roman" w:eastAsia="標楷體" w:hAnsi="Times New Roman" w:cs="Arial" w:hint="eastAsia"/>
          <w:sz w:val="28"/>
        </w:rPr>
        <w:t>主管</w:t>
      </w:r>
      <w:r w:rsidR="00095863" w:rsidRPr="0065462E">
        <w:rPr>
          <w:rFonts w:ascii="Times New Roman" w:eastAsia="標楷體" w:hAnsi="Times New Roman" w:cs="Arial" w:hint="eastAsia"/>
          <w:sz w:val="28"/>
        </w:rPr>
        <w:t>)</w:t>
      </w:r>
      <w:r w:rsidRPr="0065462E">
        <w:rPr>
          <w:rFonts w:ascii="Times New Roman" w:eastAsia="標楷體" w:hAnsi="Times New Roman" w:cs="Arial" w:hint="eastAsia"/>
          <w:sz w:val="28"/>
        </w:rPr>
        <w:t>核准後，以碎紙機絞碎</w:t>
      </w:r>
      <w:r w:rsidR="00AF67EB" w:rsidRPr="0065462E">
        <w:rPr>
          <w:rFonts w:ascii="Times New Roman" w:eastAsia="標楷體" w:hAnsi="Times New Roman" w:cs="Arial" w:hint="eastAsia"/>
          <w:sz w:val="28"/>
        </w:rPr>
        <w:t>、刪除</w:t>
      </w:r>
      <w:r w:rsidRPr="0065462E">
        <w:rPr>
          <w:rFonts w:ascii="Times New Roman" w:eastAsia="標楷體" w:hAnsi="Times New Roman" w:cs="Arial" w:hint="eastAsia"/>
          <w:sz w:val="28"/>
        </w:rPr>
        <w:t>等無法回復之安全方式處理。</w:t>
      </w:r>
    </w:p>
    <w:p w14:paraId="588B1347" w14:textId="5FFBFFEB" w:rsidR="00AF67EB" w:rsidRPr="0065462E" w:rsidRDefault="00574F29" w:rsidP="00BB70A5">
      <w:pPr>
        <w:numPr>
          <w:ilvl w:val="3"/>
          <w:numId w:val="5"/>
        </w:numPr>
        <w:tabs>
          <w:tab w:val="clear" w:pos="2356"/>
          <w:tab w:val="num" w:pos="2410"/>
        </w:tabs>
        <w:spacing w:line="540" w:lineRule="exact"/>
        <w:ind w:left="2352" w:hanging="77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若委外執行銷毀，</w:t>
      </w:r>
      <w:r w:rsidR="00062D88" w:rsidRPr="0065462E">
        <w:rPr>
          <w:rFonts w:ascii="Times New Roman" w:eastAsia="標楷體" w:hAnsi="Times New Roman" w:cs="Arial" w:hint="eastAsia"/>
          <w:sz w:val="28"/>
        </w:rPr>
        <w:t>應依總務處</w:t>
      </w:r>
      <w:r w:rsidR="00BB70A5" w:rsidRPr="0065462E">
        <w:rPr>
          <w:rFonts w:ascii="Times New Roman" w:eastAsia="標楷體" w:hAnsi="Times New Roman" w:cs="Arial" w:hint="eastAsia"/>
          <w:sz w:val="28"/>
        </w:rPr>
        <w:t>或本校</w:t>
      </w:r>
      <w:r w:rsidR="00062D88" w:rsidRPr="0065462E">
        <w:rPr>
          <w:rFonts w:ascii="Times New Roman" w:eastAsia="標楷體" w:hAnsi="Times New Roman" w:cs="Arial" w:hint="eastAsia"/>
          <w:sz w:val="28"/>
        </w:rPr>
        <w:t>資料銷毀作業處理，</w:t>
      </w:r>
      <w:r w:rsidR="00C34673" w:rsidRPr="0065462E">
        <w:rPr>
          <w:rFonts w:ascii="Times New Roman" w:eastAsia="標楷體" w:hAnsi="Times New Roman" w:cs="Arial" w:hint="eastAsia"/>
          <w:sz w:val="28"/>
        </w:rPr>
        <w:t>單位個人資料窗口</w:t>
      </w:r>
      <w:r w:rsidRPr="0065462E">
        <w:rPr>
          <w:rFonts w:ascii="Times New Roman" w:eastAsia="標楷體" w:hAnsi="Times New Roman" w:cs="Arial" w:hint="eastAsia"/>
          <w:sz w:val="28"/>
        </w:rPr>
        <w:t>應監視</w:t>
      </w:r>
      <w:r w:rsidR="00062D88" w:rsidRPr="0065462E">
        <w:rPr>
          <w:rFonts w:ascii="Times New Roman" w:eastAsia="標楷體" w:hAnsi="Times New Roman" w:cs="Arial" w:hint="eastAsia"/>
          <w:sz w:val="28"/>
        </w:rPr>
        <w:t>單位委託總務處銷毀作業</w:t>
      </w:r>
      <w:r w:rsidRPr="0065462E">
        <w:rPr>
          <w:rFonts w:ascii="Times New Roman" w:eastAsia="標楷體" w:hAnsi="Times New Roman" w:cs="Arial" w:hint="eastAsia"/>
          <w:sz w:val="28"/>
        </w:rPr>
        <w:t>流程，留存相關紀錄並附於「</w:t>
      </w:r>
      <w:r w:rsidR="00C23199" w:rsidRPr="0065462E">
        <w:rPr>
          <w:rFonts w:ascii="Times New Roman" w:eastAsia="標楷體" w:hAnsi="Times New Roman" w:cs="Arial" w:hint="eastAsia"/>
          <w:sz w:val="28"/>
        </w:rPr>
        <w:t>個人資料</w:t>
      </w:r>
      <w:r w:rsidRPr="0065462E">
        <w:rPr>
          <w:rFonts w:ascii="Times New Roman" w:eastAsia="標楷體" w:hAnsi="Times New Roman" w:cs="Arial" w:hint="eastAsia"/>
          <w:sz w:val="28"/>
        </w:rPr>
        <w:t>紀錄銷毀申請單」以供備查。</w:t>
      </w:r>
    </w:p>
    <w:p w14:paraId="6195C178" w14:textId="7E27881D" w:rsidR="00BB70A5" w:rsidRPr="0065462E" w:rsidRDefault="00BB70A5" w:rsidP="00BB70A5">
      <w:pPr>
        <w:numPr>
          <w:ilvl w:val="3"/>
          <w:numId w:val="5"/>
        </w:numPr>
        <w:tabs>
          <w:tab w:val="clear" w:pos="2356"/>
          <w:tab w:val="num" w:pos="2410"/>
        </w:tabs>
        <w:spacing w:line="540" w:lineRule="exact"/>
        <w:ind w:left="2352" w:hanging="770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 w:hint="eastAsia"/>
          <w:sz w:val="28"/>
        </w:rPr>
        <w:t>「個人資料紀錄銷毀申請單」統一由單位個人資料窗口保管。</w:t>
      </w:r>
    </w:p>
    <w:p w14:paraId="686A94CF" w14:textId="77777777" w:rsidR="00574F29" w:rsidRPr="0065462E" w:rsidRDefault="00B92F32" w:rsidP="007614D4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7" w:name="_Toc517267998"/>
      <w:r w:rsidRPr="0065462E">
        <w:rPr>
          <w:rFonts w:ascii="Times New Roman" w:eastAsia="標楷體" w:hAnsi="Times New Roman" w:cs="Arial" w:hint="eastAsia"/>
          <w:sz w:val="28"/>
        </w:rPr>
        <w:lastRenderedPageBreak/>
        <w:t>相關表單及文件</w:t>
      </w:r>
      <w:bookmarkEnd w:id="7"/>
    </w:p>
    <w:p w14:paraId="5BDBB53F" w14:textId="22D04F25" w:rsidR="00574F29" w:rsidRPr="0065462E" w:rsidRDefault="009771FF" w:rsidP="005A0A72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CGU-PIMS-I-04-001</w:t>
      </w:r>
      <w:r w:rsidR="00BA5112" w:rsidRPr="0065462E">
        <w:rPr>
          <w:rFonts w:ascii="Times New Roman" w:eastAsia="標楷體" w:hAnsi="Times New Roman" w:cs="Arial"/>
          <w:sz w:val="28"/>
        </w:rPr>
        <w:t xml:space="preserve"> </w:t>
      </w:r>
      <w:r w:rsidR="00C23199" w:rsidRPr="0065462E">
        <w:rPr>
          <w:rFonts w:ascii="Times New Roman" w:eastAsia="標楷體" w:hAnsi="Times New Roman" w:cs="Arial" w:hint="eastAsia"/>
          <w:sz w:val="28"/>
        </w:rPr>
        <w:t>PIMS</w:t>
      </w:r>
      <w:r w:rsidR="00C23199" w:rsidRPr="0065462E">
        <w:rPr>
          <w:rFonts w:ascii="Times New Roman" w:eastAsia="標楷體" w:hAnsi="Times New Roman" w:cs="Arial" w:hint="eastAsia"/>
          <w:sz w:val="28"/>
        </w:rPr>
        <w:t>管理制度</w:t>
      </w:r>
      <w:r w:rsidR="00574F29" w:rsidRPr="0065462E">
        <w:rPr>
          <w:rFonts w:ascii="Times New Roman" w:eastAsia="標楷體" w:hAnsi="Times New Roman" w:cs="Arial" w:hint="eastAsia"/>
          <w:sz w:val="28"/>
        </w:rPr>
        <w:t>文件訂定、修正、廢止申請單</w:t>
      </w:r>
      <w:r w:rsidR="00C23199" w:rsidRPr="0065462E">
        <w:rPr>
          <w:rFonts w:ascii="Times New Roman" w:eastAsia="標楷體" w:hAnsi="Times New Roman" w:cs="Arial" w:hint="eastAsia"/>
          <w:sz w:val="28"/>
        </w:rPr>
        <w:t>。</w:t>
      </w:r>
    </w:p>
    <w:p w14:paraId="6F7F132A" w14:textId="4A812E86" w:rsidR="009771FF" w:rsidRPr="0065462E" w:rsidRDefault="009771FF" w:rsidP="005A0A72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CGU-PIMS-I-04-002</w:t>
      </w:r>
      <w:r w:rsidRPr="0065462E">
        <w:rPr>
          <w:rFonts w:ascii="Times New Roman" w:eastAsia="標楷體" w:hAnsi="Times New Roman" w:cs="Arial" w:hint="eastAsia"/>
          <w:sz w:val="28"/>
        </w:rPr>
        <w:t>個人資料查詢、調閱或使用申請單。</w:t>
      </w:r>
    </w:p>
    <w:p w14:paraId="684F32FB" w14:textId="168DCA1F" w:rsidR="00C23199" w:rsidRPr="0065462E" w:rsidRDefault="009771FF" w:rsidP="009771F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CGU-PIMS-I-04-003</w:t>
      </w:r>
      <w:r w:rsidR="00C23199" w:rsidRPr="0065462E">
        <w:rPr>
          <w:rFonts w:ascii="Times New Roman" w:eastAsia="標楷體" w:hAnsi="Times New Roman" w:cs="Arial" w:hint="eastAsia"/>
          <w:sz w:val="28"/>
        </w:rPr>
        <w:t>個人資料紀錄銷毀申請單。</w:t>
      </w:r>
    </w:p>
    <w:p w14:paraId="1FF27529" w14:textId="732014B6" w:rsidR="00574F29" w:rsidRPr="0065462E" w:rsidRDefault="009771F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65462E">
        <w:rPr>
          <w:rFonts w:ascii="Times New Roman" w:eastAsia="標楷體" w:hAnsi="Times New Roman" w:cs="Arial"/>
          <w:sz w:val="28"/>
        </w:rPr>
        <w:t>CGU-PIMS-G-04-004</w:t>
      </w:r>
      <w:r w:rsidR="00EC379A" w:rsidRPr="0065462E">
        <w:rPr>
          <w:rFonts w:ascii="Times New Roman" w:eastAsia="標楷體" w:hAnsi="Times New Roman" w:cs="Arial" w:hint="eastAsia"/>
          <w:sz w:val="28"/>
        </w:rPr>
        <w:t>個人資料管理文件列表</w:t>
      </w:r>
      <w:r w:rsidR="00C23199" w:rsidRPr="0065462E">
        <w:rPr>
          <w:rFonts w:ascii="Times New Roman" w:eastAsia="標楷體" w:hAnsi="Times New Roman" w:cs="Arial" w:hint="eastAsia"/>
          <w:sz w:val="28"/>
        </w:rPr>
        <w:t>。</w:t>
      </w:r>
    </w:p>
    <w:sectPr w:rsidR="00574F29" w:rsidRPr="0065462E" w:rsidSect="007F18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9EA7" w14:textId="77777777" w:rsidR="00766005" w:rsidRDefault="00766005" w:rsidP="00C645D1">
      <w:r>
        <w:separator/>
      </w:r>
    </w:p>
  </w:endnote>
  <w:endnote w:type="continuationSeparator" w:id="0">
    <w:p w14:paraId="6660EDA6" w14:textId="77777777" w:rsidR="00766005" w:rsidRDefault="00766005" w:rsidP="00C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ADB0" w14:textId="6AD8DDD5" w:rsidR="00BC48D6" w:rsidRPr="001C3C2B" w:rsidRDefault="00BC48D6" w:rsidP="003A790E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eastAsia="標楷體" w:hAnsi="Arial"/>
        <w:sz w:val="24"/>
        <w:szCs w:val="24"/>
      </w:rPr>
    </w:pPr>
    <w:r w:rsidRPr="001C3C2B">
      <w:rPr>
        <w:rFonts w:ascii="Arial" w:eastAsia="標楷體" w:hint="eastAsia"/>
        <w:bCs/>
        <w:sz w:val="24"/>
        <w:szCs w:val="24"/>
      </w:rPr>
      <w:t>本資料為</w:t>
    </w:r>
    <w:r w:rsidR="00F97B12">
      <w:rPr>
        <w:rFonts w:ascii="Arial" w:eastAsia="標楷體" w:hint="eastAsia"/>
        <w:bCs/>
        <w:sz w:val="24"/>
        <w:szCs w:val="24"/>
      </w:rPr>
      <w:t>長庚大學</w:t>
    </w:r>
    <w:r w:rsidRPr="001C3C2B">
      <w:rPr>
        <w:rFonts w:ascii="Arial" w:eastAsia="標楷體" w:hint="eastAsia"/>
        <w:bCs/>
        <w:sz w:val="24"/>
        <w:szCs w:val="24"/>
      </w:rPr>
      <w:t>專有之財產，非經書面許可，不准透露或使用本資料，亦不准複印，複製或轉變成任何其他形式使用。</w:t>
    </w:r>
    <w:r w:rsidRPr="001C3C2B">
      <w:rPr>
        <w:rFonts w:ascii="Arial" w:eastAsia="標楷體" w:hAnsi="Arial"/>
        <w:bCs/>
        <w:sz w:val="24"/>
        <w:szCs w:val="24"/>
      </w:rPr>
      <w:t xml:space="preserve">                   </w:t>
    </w:r>
    <w:r>
      <w:rPr>
        <w:rFonts w:ascii="Arial" w:eastAsia="標楷體" w:hAnsi="Arial"/>
        <w:bCs/>
        <w:sz w:val="24"/>
        <w:szCs w:val="24"/>
      </w:rPr>
      <w:t xml:space="preserve">                    </w:t>
    </w:r>
    <w:r w:rsidRPr="001C3C2B">
      <w:rPr>
        <w:rFonts w:ascii="Arial" w:eastAsia="標楷體" w:hAnsi="Arial"/>
        <w:bCs/>
        <w:sz w:val="24"/>
        <w:szCs w:val="24"/>
      </w:rPr>
      <w:t xml:space="preserve"> -P</w:t>
    </w:r>
    <w:r w:rsidRPr="001C3C2B">
      <w:rPr>
        <w:rFonts w:ascii="Arial" w:eastAsia="標楷體" w:hAnsi="Arial"/>
        <w:bCs/>
        <w:sz w:val="24"/>
        <w:szCs w:val="24"/>
      </w:rPr>
      <w:fldChar w:fldCharType="begin"/>
    </w:r>
    <w:r w:rsidRPr="001C3C2B">
      <w:rPr>
        <w:rFonts w:ascii="Arial" w:eastAsia="標楷體" w:hAnsi="Arial"/>
        <w:bCs/>
        <w:sz w:val="24"/>
        <w:szCs w:val="24"/>
      </w:rPr>
      <w:instrText xml:space="preserve"> PAGE   \* MERGEFORMAT </w:instrText>
    </w:r>
    <w:r w:rsidRPr="001C3C2B">
      <w:rPr>
        <w:rFonts w:ascii="Arial" w:eastAsia="標楷體" w:hAnsi="Arial"/>
        <w:bCs/>
        <w:sz w:val="24"/>
        <w:szCs w:val="24"/>
      </w:rPr>
      <w:fldChar w:fldCharType="separate"/>
    </w:r>
    <w:r w:rsidR="00694A1C" w:rsidRPr="00694A1C">
      <w:rPr>
        <w:rFonts w:ascii="Arial" w:eastAsia="標楷體" w:hAnsi="Arial"/>
        <w:bCs/>
        <w:noProof/>
        <w:sz w:val="24"/>
        <w:szCs w:val="24"/>
        <w:lang w:val="zh-TW"/>
      </w:rPr>
      <w:t>8</w:t>
    </w:r>
    <w:r w:rsidRPr="001C3C2B">
      <w:rPr>
        <w:rFonts w:ascii="Arial" w:eastAsia="標楷體" w:hAnsi="Arial"/>
        <w:bCs/>
        <w:sz w:val="24"/>
        <w:szCs w:val="24"/>
      </w:rPr>
      <w:fldChar w:fldCharType="end"/>
    </w:r>
    <w:r w:rsidRPr="001C3C2B">
      <w:rPr>
        <w:rFonts w:ascii="Arial" w:eastAsia="標楷體" w:hAnsi="Arial"/>
        <w:bCs/>
        <w:sz w:val="24"/>
        <w:szCs w:val="24"/>
      </w:rPr>
      <w:t>-</w:t>
    </w:r>
  </w:p>
  <w:p w14:paraId="1424FDF3" w14:textId="77777777" w:rsidR="003A790E" w:rsidRDefault="003A79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B15B2" w14:textId="77777777" w:rsidR="00766005" w:rsidRDefault="00766005" w:rsidP="00C645D1">
      <w:r>
        <w:separator/>
      </w:r>
    </w:p>
  </w:footnote>
  <w:footnote w:type="continuationSeparator" w:id="0">
    <w:p w14:paraId="795470BD" w14:textId="77777777" w:rsidR="00766005" w:rsidRDefault="00766005" w:rsidP="00C6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AA407" w14:textId="77777777" w:rsidR="005C6E49" w:rsidRPr="001C3C2B" w:rsidRDefault="005C6E49" w:rsidP="005C6E49">
    <w:pPr>
      <w:pStyle w:val="a3"/>
      <w:rPr>
        <w:rFonts w:ascii="Arial" w:eastAsia="標楷體" w:hAnsi="Arial" w:cs="Arial"/>
        <w:b/>
        <w:sz w:val="24"/>
        <w:szCs w:val="24"/>
      </w:rPr>
    </w:pPr>
    <w:r w:rsidRPr="001C3C2B">
      <w:rPr>
        <w:rFonts w:ascii="Arial" w:eastAsia="標楷體" w:hAnsi="Arial" w:cs="Arial"/>
        <w:b/>
        <w:sz w:val="24"/>
        <w:szCs w:val="24"/>
      </w:rPr>
      <w:t>文件編號：</w:t>
    </w:r>
    <w:r w:rsidR="004A24F9" w:rsidRPr="004A24F9">
      <w:rPr>
        <w:rFonts w:ascii="Arial" w:eastAsia="標楷體" w:hAnsi="Arial" w:cs="Arial"/>
        <w:b/>
        <w:sz w:val="24"/>
        <w:szCs w:val="24"/>
      </w:rPr>
      <w:t>CGU-PIMS-I-02-001</w:t>
    </w:r>
  </w:p>
  <w:p w14:paraId="0F034A82" w14:textId="18B65687" w:rsidR="00BC48D6" w:rsidRPr="005C6E49" w:rsidRDefault="008B5808" w:rsidP="005C6E49">
    <w:pPr>
      <w:pStyle w:val="a3"/>
      <w:pBdr>
        <w:bottom w:val="thinThickSmallGap" w:sz="24" w:space="1" w:color="auto"/>
      </w:pBdr>
      <w:rPr>
        <w:rFonts w:eastAsia="標楷體" w:hAnsi="Arial"/>
        <w:sz w:val="24"/>
      </w:rPr>
    </w:pPr>
    <w:r>
      <w:rPr>
        <w:rFonts w:ascii="Arial" w:eastAsia="標楷體" w:hAnsi="Arial" w:cs="Arial" w:hint="eastAsia"/>
        <w:b/>
        <w:sz w:val="24"/>
        <w:szCs w:val="24"/>
      </w:rPr>
      <w:t>文件</w:t>
    </w:r>
    <w:r w:rsidR="005C6E49" w:rsidRPr="001C3C2B">
      <w:rPr>
        <w:rFonts w:ascii="Arial" w:eastAsia="標楷體" w:hAnsi="Arial" w:cs="Arial"/>
        <w:b/>
        <w:sz w:val="24"/>
        <w:szCs w:val="24"/>
      </w:rPr>
      <w:t>等級：</w:t>
    </w:r>
    <w:r w:rsidR="00BE612D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5C6E49" w:rsidRPr="001C3C2B">
      <w:rPr>
        <w:rFonts w:ascii="Arial" w:eastAsia="標楷體" w:hAnsi="Arial" w:cs="Arial"/>
        <w:b/>
        <w:sz w:val="24"/>
        <w:szCs w:val="24"/>
      </w:rPr>
      <w:t>一般</w:t>
    </w:r>
    <w:r w:rsidR="00904662">
      <w:rPr>
        <w:rFonts w:ascii="Arial" w:eastAsia="標楷體" w:hAnsi="Arial" w:cs="Arial" w:hint="eastAsia"/>
        <w:b/>
        <w:sz w:val="24"/>
        <w:szCs w:val="24"/>
      </w:rPr>
      <w:t>使用</w:t>
    </w:r>
    <w:r w:rsidR="00BE612D" w:rsidRPr="001C3C2B">
      <w:rPr>
        <w:rFonts w:ascii="Arial" w:eastAsia="標楷體" w:hAnsi="Arial" w:cs="Arial"/>
        <w:b/>
        <w:sz w:val="24"/>
        <w:szCs w:val="24"/>
      </w:rPr>
      <w:sym w:font="Wingdings 2" w:char="F0A2"/>
    </w:r>
    <w:r w:rsidR="00904662">
      <w:rPr>
        <w:rFonts w:ascii="Arial" w:eastAsia="標楷體" w:hAnsi="Arial" w:cs="Arial" w:hint="eastAsia"/>
        <w:b/>
        <w:sz w:val="24"/>
        <w:szCs w:val="24"/>
      </w:rPr>
      <w:t>內部使用</w:t>
    </w:r>
    <w:r w:rsidR="005C6E49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904662">
      <w:rPr>
        <w:rFonts w:ascii="Arial" w:eastAsia="標楷體" w:hAnsi="Arial" w:cs="Arial" w:hint="eastAsia"/>
        <w:b/>
        <w:sz w:val="24"/>
        <w:szCs w:val="24"/>
      </w:rPr>
      <w:t>限制使用</w:t>
    </w:r>
    <w:r w:rsidR="005C6E49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CC4DE5">
      <w:rPr>
        <w:rFonts w:ascii="Arial" w:eastAsia="標楷體" w:hAnsi="Arial" w:cs="Arial" w:hint="eastAsia"/>
        <w:b/>
        <w:sz w:val="24"/>
        <w:szCs w:val="24"/>
      </w:rPr>
      <w:t>密級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2F2"/>
    <w:multiLevelType w:val="multilevel"/>
    <w:tmpl w:val="94CCBE5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835" w:hanging="1134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402" w:hanging="1276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EE519E4"/>
    <w:multiLevelType w:val="multilevel"/>
    <w:tmpl w:val="64103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C5806C7"/>
    <w:multiLevelType w:val="hybridMultilevel"/>
    <w:tmpl w:val="F580C3CA"/>
    <w:lvl w:ilvl="0" w:tplc="D46A6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1B287E"/>
    <w:multiLevelType w:val="multilevel"/>
    <w:tmpl w:val="A314B758"/>
    <w:lvl w:ilvl="0">
      <w:start w:val="1"/>
      <w:numFmt w:val="taiwaneseCountingThousand"/>
      <w:pStyle w:val="L1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L2"/>
      <w:lvlText w:val="(%2)"/>
      <w:lvlJc w:val="left"/>
      <w:pPr>
        <w:ind w:left="107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1"/>
      <w:lvlText w:val="%3."/>
      <w:lvlJc w:val="left"/>
      <w:pPr>
        <w:ind w:left="22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1"/>
      <w:lvlText w:val="(%4)"/>
      <w:lvlJc w:val="left"/>
      <w:pPr>
        <w:ind w:left="2211" w:hanging="4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L5A"/>
      <w:lvlText w:val="%5."/>
      <w:lvlJc w:val="left"/>
      <w:pPr>
        <w:ind w:left="2722" w:hanging="454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6A"/>
      <w:lvlText w:val="(%6)"/>
      <w:lvlJc w:val="left"/>
      <w:pPr>
        <w:ind w:left="3489" w:hanging="511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L7a"/>
      <w:lvlText w:val="%7."/>
      <w:lvlJc w:val="left"/>
      <w:pPr>
        <w:ind w:left="3799" w:hanging="454"/>
      </w:pPr>
      <w:rPr>
        <w:rFonts w:ascii="微軟正黑體" w:eastAsia="微軟正黑體" w:hAnsi="Arial" w:hint="eastAsia"/>
        <w:b w:val="0"/>
        <w:i w:val="0"/>
      </w:rPr>
    </w:lvl>
    <w:lvl w:ilvl="7">
      <w:start w:val="1"/>
      <w:numFmt w:val="lowerLetter"/>
      <w:pStyle w:val="L8a"/>
      <w:lvlText w:val="(%8)"/>
      <w:lvlJc w:val="left"/>
      <w:pPr>
        <w:tabs>
          <w:tab w:val="num" w:pos="4026"/>
        </w:tabs>
        <w:ind w:left="4253" w:hanging="397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9"/>
      <w:lvlText w:val=""/>
      <w:lvlJc w:val="left"/>
      <w:pPr>
        <w:ind w:left="4593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4" w15:restartNumberingAfterBreak="0">
    <w:nsid w:val="53721451"/>
    <w:multiLevelType w:val="multilevel"/>
    <w:tmpl w:val="8AA457D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5DF958AD"/>
    <w:multiLevelType w:val="hybridMultilevel"/>
    <w:tmpl w:val="A3F450BC"/>
    <w:lvl w:ilvl="0" w:tplc="8E3A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FA6912"/>
    <w:multiLevelType w:val="hybridMultilevel"/>
    <w:tmpl w:val="A9465AEA"/>
    <w:lvl w:ilvl="0" w:tplc="4F64467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FC21FB"/>
    <w:multiLevelType w:val="multilevel"/>
    <w:tmpl w:val="436CF40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EF"/>
    <w:rsid w:val="000003C5"/>
    <w:rsid w:val="00000816"/>
    <w:rsid w:val="0000477E"/>
    <w:rsid w:val="00004818"/>
    <w:rsid w:val="00005B2A"/>
    <w:rsid w:val="00007CDF"/>
    <w:rsid w:val="00007DDB"/>
    <w:rsid w:val="00010892"/>
    <w:rsid w:val="00011E4D"/>
    <w:rsid w:val="0001518F"/>
    <w:rsid w:val="000177ED"/>
    <w:rsid w:val="00022961"/>
    <w:rsid w:val="00022E47"/>
    <w:rsid w:val="00022EA8"/>
    <w:rsid w:val="00025485"/>
    <w:rsid w:val="00025F27"/>
    <w:rsid w:val="00027485"/>
    <w:rsid w:val="000308D9"/>
    <w:rsid w:val="00033A37"/>
    <w:rsid w:val="00033E25"/>
    <w:rsid w:val="00034236"/>
    <w:rsid w:val="0003578D"/>
    <w:rsid w:val="00035E23"/>
    <w:rsid w:val="000360EA"/>
    <w:rsid w:val="000418B9"/>
    <w:rsid w:val="00042FC2"/>
    <w:rsid w:val="00045F29"/>
    <w:rsid w:val="00046E95"/>
    <w:rsid w:val="00047148"/>
    <w:rsid w:val="00050931"/>
    <w:rsid w:val="00052233"/>
    <w:rsid w:val="000524F8"/>
    <w:rsid w:val="00053384"/>
    <w:rsid w:val="00053C31"/>
    <w:rsid w:val="00053D3D"/>
    <w:rsid w:val="0005571A"/>
    <w:rsid w:val="000557F4"/>
    <w:rsid w:val="00057153"/>
    <w:rsid w:val="0006195E"/>
    <w:rsid w:val="00061F48"/>
    <w:rsid w:val="00062D88"/>
    <w:rsid w:val="00075040"/>
    <w:rsid w:val="00075747"/>
    <w:rsid w:val="00084EA1"/>
    <w:rsid w:val="00090E21"/>
    <w:rsid w:val="000913B3"/>
    <w:rsid w:val="000920DF"/>
    <w:rsid w:val="00092185"/>
    <w:rsid w:val="00095863"/>
    <w:rsid w:val="00096F8A"/>
    <w:rsid w:val="00097509"/>
    <w:rsid w:val="000A11F4"/>
    <w:rsid w:val="000A170C"/>
    <w:rsid w:val="000A20DB"/>
    <w:rsid w:val="000A2A32"/>
    <w:rsid w:val="000A2B46"/>
    <w:rsid w:val="000A496C"/>
    <w:rsid w:val="000A54F7"/>
    <w:rsid w:val="000A5C0D"/>
    <w:rsid w:val="000A7B8F"/>
    <w:rsid w:val="000B068B"/>
    <w:rsid w:val="000B234F"/>
    <w:rsid w:val="000B5CA7"/>
    <w:rsid w:val="000C00ED"/>
    <w:rsid w:val="000C0BD9"/>
    <w:rsid w:val="000C0E82"/>
    <w:rsid w:val="000C36E6"/>
    <w:rsid w:val="000C42EF"/>
    <w:rsid w:val="000C4550"/>
    <w:rsid w:val="000C5D53"/>
    <w:rsid w:val="000D1672"/>
    <w:rsid w:val="000D1715"/>
    <w:rsid w:val="000D3FAA"/>
    <w:rsid w:val="000D51F3"/>
    <w:rsid w:val="000D736E"/>
    <w:rsid w:val="000E078D"/>
    <w:rsid w:val="000E13CA"/>
    <w:rsid w:val="000E3A17"/>
    <w:rsid w:val="000E473A"/>
    <w:rsid w:val="000E5764"/>
    <w:rsid w:val="000E7155"/>
    <w:rsid w:val="000F6D02"/>
    <w:rsid w:val="00101EF1"/>
    <w:rsid w:val="001032D8"/>
    <w:rsid w:val="0010362A"/>
    <w:rsid w:val="00112C17"/>
    <w:rsid w:val="00113E92"/>
    <w:rsid w:val="00114CA1"/>
    <w:rsid w:val="00115A8D"/>
    <w:rsid w:val="00116937"/>
    <w:rsid w:val="0012002F"/>
    <w:rsid w:val="00120B1E"/>
    <w:rsid w:val="00120EF5"/>
    <w:rsid w:val="001219BA"/>
    <w:rsid w:val="00125457"/>
    <w:rsid w:val="00126379"/>
    <w:rsid w:val="00127231"/>
    <w:rsid w:val="00127976"/>
    <w:rsid w:val="00131C09"/>
    <w:rsid w:val="001340A8"/>
    <w:rsid w:val="00136224"/>
    <w:rsid w:val="00136A1E"/>
    <w:rsid w:val="00137A41"/>
    <w:rsid w:val="00140730"/>
    <w:rsid w:val="001432F1"/>
    <w:rsid w:val="00144164"/>
    <w:rsid w:val="00145294"/>
    <w:rsid w:val="001469B3"/>
    <w:rsid w:val="001508BB"/>
    <w:rsid w:val="00155475"/>
    <w:rsid w:val="00156B88"/>
    <w:rsid w:val="00160BB5"/>
    <w:rsid w:val="00160E9D"/>
    <w:rsid w:val="001612B6"/>
    <w:rsid w:val="0016217C"/>
    <w:rsid w:val="00165FFF"/>
    <w:rsid w:val="00170235"/>
    <w:rsid w:val="0017580F"/>
    <w:rsid w:val="00175D17"/>
    <w:rsid w:val="00176A36"/>
    <w:rsid w:val="00181468"/>
    <w:rsid w:val="0018234F"/>
    <w:rsid w:val="00184A9A"/>
    <w:rsid w:val="00187114"/>
    <w:rsid w:val="001877D8"/>
    <w:rsid w:val="0019041B"/>
    <w:rsid w:val="00191CCE"/>
    <w:rsid w:val="00192D70"/>
    <w:rsid w:val="0019563E"/>
    <w:rsid w:val="00196FFB"/>
    <w:rsid w:val="0019736C"/>
    <w:rsid w:val="001A13AB"/>
    <w:rsid w:val="001A38B3"/>
    <w:rsid w:val="001A6720"/>
    <w:rsid w:val="001B01B1"/>
    <w:rsid w:val="001B0AE6"/>
    <w:rsid w:val="001B3D7B"/>
    <w:rsid w:val="001C06F4"/>
    <w:rsid w:val="001C268A"/>
    <w:rsid w:val="001C3C2B"/>
    <w:rsid w:val="001D22CE"/>
    <w:rsid w:val="001D457A"/>
    <w:rsid w:val="001D5460"/>
    <w:rsid w:val="001E016C"/>
    <w:rsid w:val="001E2E1E"/>
    <w:rsid w:val="001E6416"/>
    <w:rsid w:val="001F3891"/>
    <w:rsid w:val="001F4DF0"/>
    <w:rsid w:val="0020069E"/>
    <w:rsid w:val="00202228"/>
    <w:rsid w:val="00203710"/>
    <w:rsid w:val="00203FA1"/>
    <w:rsid w:val="00206001"/>
    <w:rsid w:val="0021101E"/>
    <w:rsid w:val="002111E9"/>
    <w:rsid w:val="00217261"/>
    <w:rsid w:val="002202D7"/>
    <w:rsid w:val="00220D42"/>
    <w:rsid w:val="00222098"/>
    <w:rsid w:val="00222EDC"/>
    <w:rsid w:val="00224305"/>
    <w:rsid w:val="00225711"/>
    <w:rsid w:val="002262F9"/>
    <w:rsid w:val="00230C91"/>
    <w:rsid w:val="00231DDD"/>
    <w:rsid w:val="00234A8B"/>
    <w:rsid w:val="0024042B"/>
    <w:rsid w:val="00240DBD"/>
    <w:rsid w:val="0024160E"/>
    <w:rsid w:val="00244B4C"/>
    <w:rsid w:val="0024653F"/>
    <w:rsid w:val="00246AC1"/>
    <w:rsid w:val="00250382"/>
    <w:rsid w:val="0025090B"/>
    <w:rsid w:val="00251495"/>
    <w:rsid w:val="00252E4C"/>
    <w:rsid w:val="002534F8"/>
    <w:rsid w:val="00255758"/>
    <w:rsid w:val="0026119D"/>
    <w:rsid w:val="0026159A"/>
    <w:rsid w:val="00261C32"/>
    <w:rsid w:val="00265D9C"/>
    <w:rsid w:val="00265EC1"/>
    <w:rsid w:val="002669D1"/>
    <w:rsid w:val="002715EE"/>
    <w:rsid w:val="00274C6F"/>
    <w:rsid w:val="0027583F"/>
    <w:rsid w:val="00276AC3"/>
    <w:rsid w:val="00282481"/>
    <w:rsid w:val="00282ECC"/>
    <w:rsid w:val="0028635C"/>
    <w:rsid w:val="00287F9C"/>
    <w:rsid w:val="00291C23"/>
    <w:rsid w:val="002A1130"/>
    <w:rsid w:val="002A20E2"/>
    <w:rsid w:val="002A2A85"/>
    <w:rsid w:val="002A417C"/>
    <w:rsid w:val="002A503E"/>
    <w:rsid w:val="002A5B2A"/>
    <w:rsid w:val="002A7C24"/>
    <w:rsid w:val="002A7E79"/>
    <w:rsid w:val="002B0C20"/>
    <w:rsid w:val="002B67DE"/>
    <w:rsid w:val="002B68FB"/>
    <w:rsid w:val="002C0B4D"/>
    <w:rsid w:val="002C3181"/>
    <w:rsid w:val="002C57B6"/>
    <w:rsid w:val="002C7A6B"/>
    <w:rsid w:val="002D5DCF"/>
    <w:rsid w:val="002D64BD"/>
    <w:rsid w:val="002D70B4"/>
    <w:rsid w:val="002E597D"/>
    <w:rsid w:val="002E6353"/>
    <w:rsid w:val="002E7042"/>
    <w:rsid w:val="002E76F4"/>
    <w:rsid w:val="002F0CE1"/>
    <w:rsid w:val="002F13CE"/>
    <w:rsid w:val="002F4278"/>
    <w:rsid w:val="002F5103"/>
    <w:rsid w:val="00301A16"/>
    <w:rsid w:val="00306314"/>
    <w:rsid w:val="003065AC"/>
    <w:rsid w:val="00306E11"/>
    <w:rsid w:val="00311E44"/>
    <w:rsid w:val="0031280C"/>
    <w:rsid w:val="00314113"/>
    <w:rsid w:val="00314C29"/>
    <w:rsid w:val="00317872"/>
    <w:rsid w:val="0032111D"/>
    <w:rsid w:val="003211B0"/>
    <w:rsid w:val="00322174"/>
    <w:rsid w:val="0032229E"/>
    <w:rsid w:val="00323387"/>
    <w:rsid w:val="003252D9"/>
    <w:rsid w:val="0032577D"/>
    <w:rsid w:val="00325BAA"/>
    <w:rsid w:val="003301C4"/>
    <w:rsid w:val="003321E0"/>
    <w:rsid w:val="0033235E"/>
    <w:rsid w:val="003348B6"/>
    <w:rsid w:val="003350DB"/>
    <w:rsid w:val="003417D0"/>
    <w:rsid w:val="00341D5D"/>
    <w:rsid w:val="0034218E"/>
    <w:rsid w:val="00342DA9"/>
    <w:rsid w:val="003430AB"/>
    <w:rsid w:val="00351EC2"/>
    <w:rsid w:val="00352C76"/>
    <w:rsid w:val="00355657"/>
    <w:rsid w:val="00357265"/>
    <w:rsid w:val="00360987"/>
    <w:rsid w:val="0036226E"/>
    <w:rsid w:val="003658A4"/>
    <w:rsid w:val="00365E7C"/>
    <w:rsid w:val="003703DD"/>
    <w:rsid w:val="00370B8A"/>
    <w:rsid w:val="0037169A"/>
    <w:rsid w:val="003739B2"/>
    <w:rsid w:val="00374620"/>
    <w:rsid w:val="003810AB"/>
    <w:rsid w:val="00383BED"/>
    <w:rsid w:val="00384519"/>
    <w:rsid w:val="003864BA"/>
    <w:rsid w:val="00386CA2"/>
    <w:rsid w:val="00386E2F"/>
    <w:rsid w:val="00387C10"/>
    <w:rsid w:val="00391A7F"/>
    <w:rsid w:val="00391F20"/>
    <w:rsid w:val="003971B1"/>
    <w:rsid w:val="003975D4"/>
    <w:rsid w:val="003A34B6"/>
    <w:rsid w:val="003A4520"/>
    <w:rsid w:val="003A6941"/>
    <w:rsid w:val="003A790E"/>
    <w:rsid w:val="003B0D9A"/>
    <w:rsid w:val="003B3167"/>
    <w:rsid w:val="003B388F"/>
    <w:rsid w:val="003B3E22"/>
    <w:rsid w:val="003B46DF"/>
    <w:rsid w:val="003B515A"/>
    <w:rsid w:val="003B6003"/>
    <w:rsid w:val="003B6069"/>
    <w:rsid w:val="003C017A"/>
    <w:rsid w:val="003C73A6"/>
    <w:rsid w:val="003D001C"/>
    <w:rsid w:val="003D4ADC"/>
    <w:rsid w:val="003D4C7F"/>
    <w:rsid w:val="003D664A"/>
    <w:rsid w:val="003D6EF1"/>
    <w:rsid w:val="003D7240"/>
    <w:rsid w:val="003D7504"/>
    <w:rsid w:val="003D7C6F"/>
    <w:rsid w:val="003E01AA"/>
    <w:rsid w:val="003E24D6"/>
    <w:rsid w:val="003E38B4"/>
    <w:rsid w:val="003E44C5"/>
    <w:rsid w:val="003E5F6B"/>
    <w:rsid w:val="003E66C4"/>
    <w:rsid w:val="003E6AAD"/>
    <w:rsid w:val="003E6EA9"/>
    <w:rsid w:val="003E7F71"/>
    <w:rsid w:val="003F011E"/>
    <w:rsid w:val="003F0D7A"/>
    <w:rsid w:val="003F2618"/>
    <w:rsid w:val="003F3942"/>
    <w:rsid w:val="003F4B16"/>
    <w:rsid w:val="003F6D8F"/>
    <w:rsid w:val="003F6F14"/>
    <w:rsid w:val="004000AD"/>
    <w:rsid w:val="004000AF"/>
    <w:rsid w:val="00406602"/>
    <w:rsid w:val="00407F57"/>
    <w:rsid w:val="00411D19"/>
    <w:rsid w:val="0041630D"/>
    <w:rsid w:val="00416B3A"/>
    <w:rsid w:val="00416FD1"/>
    <w:rsid w:val="00421CEA"/>
    <w:rsid w:val="004237AD"/>
    <w:rsid w:val="0042403E"/>
    <w:rsid w:val="004243DE"/>
    <w:rsid w:val="00425DFA"/>
    <w:rsid w:val="00432031"/>
    <w:rsid w:val="00435269"/>
    <w:rsid w:val="004361F2"/>
    <w:rsid w:val="00436F11"/>
    <w:rsid w:val="00437B60"/>
    <w:rsid w:val="004409FF"/>
    <w:rsid w:val="00442090"/>
    <w:rsid w:val="00445D01"/>
    <w:rsid w:val="0044702A"/>
    <w:rsid w:val="00447609"/>
    <w:rsid w:val="00447EB9"/>
    <w:rsid w:val="00450AB3"/>
    <w:rsid w:val="00452E1C"/>
    <w:rsid w:val="00453921"/>
    <w:rsid w:val="00454960"/>
    <w:rsid w:val="00455748"/>
    <w:rsid w:val="00460797"/>
    <w:rsid w:val="00460FBC"/>
    <w:rsid w:val="00462158"/>
    <w:rsid w:val="00464E15"/>
    <w:rsid w:val="004650D5"/>
    <w:rsid w:val="004739AF"/>
    <w:rsid w:val="004740AF"/>
    <w:rsid w:val="00474A11"/>
    <w:rsid w:val="00475A44"/>
    <w:rsid w:val="004803D9"/>
    <w:rsid w:val="004807A6"/>
    <w:rsid w:val="00483E1B"/>
    <w:rsid w:val="00485921"/>
    <w:rsid w:val="00485B05"/>
    <w:rsid w:val="00485F61"/>
    <w:rsid w:val="00491F8E"/>
    <w:rsid w:val="0049221D"/>
    <w:rsid w:val="00494823"/>
    <w:rsid w:val="00495781"/>
    <w:rsid w:val="004965D6"/>
    <w:rsid w:val="004A11FC"/>
    <w:rsid w:val="004A210A"/>
    <w:rsid w:val="004A22A2"/>
    <w:rsid w:val="004A2322"/>
    <w:rsid w:val="004A24F9"/>
    <w:rsid w:val="004A2EBB"/>
    <w:rsid w:val="004A7AE1"/>
    <w:rsid w:val="004B1C3B"/>
    <w:rsid w:val="004B31F5"/>
    <w:rsid w:val="004B440B"/>
    <w:rsid w:val="004B6364"/>
    <w:rsid w:val="004C07B2"/>
    <w:rsid w:val="004C1359"/>
    <w:rsid w:val="004C2CFB"/>
    <w:rsid w:val="004C35F6"/>
    <w:rsid w:val="004C4794"/>
    <w:rsid w:val="004C78FD"/>
    <w:rsid w:val="004C7DAD"/>
    <w:rsid w:val="004D11DD"/>
    <w:rsid w:val="004D2A0F"/>
    <w:rsid w:val="004D6EAC"/>
    <w:rsid w:val="004D772E"/>
    <w:rsid w:val="004E04B0"/>
    <w:rsid w:val="004E16E7"/>
    <w:rsid w:val="004F0F9E"/>
    <w:rsid w:val="004F3287"/>
    <w:rsid w:val="004F4A90"/>
    <w:rsid w:val="004F6379"/>
    <w:rsid w:val="004F6F0D"/>
    <w:rsid w:val="004F769B"/>
    <w:rsid w:val="004F7BD8"/>
    <w:rsid w:val="00502194"/>
    <w:rsid w:val="0050328D"/>
    <w:rsid w:val="00505C5A"/>
    <w:rsid w:val="00505D7A"/>
    <w:rsid w:val="005104BC"/>
    <w:rsid w:val="00513B29"/>
    <w:rsid w:val="00516A7D"/>
    <w:rsid w:val="00516B22"/>
    <w:rsid w:val="00520924"/>
    <w:rsid w:val="005214E5"/>
    <w:rsid w:val="00524080"/>
    <w:rsid w:val="00534CF0"/>
    <w:rsid w:val="0053506A"/>
    <w:rsid w:val="005369C5"/>
    <w:rsid w:val="00536FE2"/>
    <w:rsid w:val="00541ABF"/>
    <w:rsid w:val="005428B6"/>
    <w:rsid w:val="00546FD9"/>
    <w:rsid w:val="00547BCE"/>
    <w:rsid w:val="005522FD"/>
    <w:rsid w:val="0055575D"/>
    <w:rsid w:val="0055685F"/>
    <w:rsid w:val="00565257"/>
    <w:rsid w:val="00566012"/>
    <w:rsid w:val="00567016"/>
    <w:rsid w:val="0056755A"/>
    <w:rsid w:val="00570668"/>
    <w:rsid w:val="005724EF"/>
    <w:rsid w:val="0057303F"/>
    <w:rsid w:val="00573B89"/>
    <w:rsid w:val="00574126"/>
    <w:rsid w:val="00574F29"/>
    <w:rsid w:val="00582E3A"/>
    <w:rsid w:val="0058338E"/>
    <w:rsid w:val="0058593F"/>
    <w:rsid w:val="005875FA"/>
    <w:rsid w:val="00590F1C"/>
    <w:rsid w:val="00593A35"/>
    <w:rsid w:val="00594FAF"/>
    <w:rsid w:val="005953AA"/>
    <w:rsid w:val="00595478"/>
    <w:rsid w:val="005966F4"/>
    <w:rsid w:val="0059751C"/>
    <w:rsid w:val="00597788"/>
    <w:rsid w:val="00597C22"/>
    <w:rsid w:val="00597E3A"/>
    <w:rsid w:val="005A04E6"/>
    <w:rsid w:val="005A0A72"/>
    <w:rsid w:val="005A32FD"/>
    <w:rsid w:val="005A4969"/>
    <w:rsid w:val="005A4C95"/>
    <w:rsid w:val="005A5E2A"/>
    <w:rsid w:val="005B3659"/>
    <w:rsid w:val="005B640C"/>
    <w:rsid w:val="005B6D0D"/>
    <w:rsid w:val="005C4E05"/>
    <w:rsid w:val="005C6E49"/>
    <w:rsid w:val="005C771B"/>
    <w:rsid w:val="005D3C0B"/>
    <w:rsid w:val="005D504D"/>
    <w:rsid w:val="005D533B"/>
    <w:rsid w:val="005D6C64"/>
    <w:rsid w:val="005D6FC2"/>
    <w:rsid w:val="005E11AD"/>
    <w:rsid w:val="005E1B9B"/>
    <w:rsid w:val="005E21E1"/>
    <w:rsid w:val="005E726E"/>
    <w:rsid w:val="005F162E"/>
    <w:rsid w:val="005F3CE8"/>
    <w:rsid w:val="005F3ED7"/>
    <w:rsid w:val="005F65DB"/>
    <w:rsid w:val="005F7B32"/>
    <w:rsid w:val="005F7BB9"/>
    <w:rsid w:val="0060017E"/>
    <w:rsid w:val="006005B3"/>
    <w:rsid w:val="006017D5"/>
    <w:rsid w:val="00604A16"/>
    <w:rsid w:val="00605AF4"/>
    <w:rsid w:val="00605FBE"/>
    <w:rsid w:val="00607023"/>
    <w:rsid w:val="00610783"/>
    <w:rsid w:val="006109DA"/>
    <w:rsid w:val="00617B9F"/>
    <w:rsid w:val="00621D16"/>
    <w:rsid w:val="006228C2"/>
    <w:rsid w:val="00624F37"/>
    <w:rsid w:val="0062624A"/>
    <w:rsid w:val="006335AF"/>
    <w:rsid w:val="00634358"/>
    <w:rsid w:val="00634E4C"/>
    <w:rsid w:val="00635B4C"/>
    <w:rsid w:val="0064341E"/>
    <w:rsid w:val="006435B6"/>
    <w:rsid w:val="00643B39"/>
    <w:rsid w:val="0064462A"/>
    <w:rsid w:val="00650A0C"/>
    <w:rsid w:val="006533A0"/>
    <w:rsid w:val="0065462E"/>
    <w:rsid w:val="0065539F"/>
    <w:rsid w:val="00660492"/>
    <w:rsid w:val="00660713"/>
    <w:rsid w:val="00660FC5"/>
    <w:rsid w:val="00665742"/>
    <w:rsid w:val="006718F1"/>
    <w:rsid w:val="00671B19"/>
    <w:rsid w:val="006726E2"/>
    <w:rsid w:val="00674E35"/>
    <w:rsid w:val="00677B89"/>
    <w:rsid w:val="00680F15"/>
    <w:rsid w:val="00681C06"/>
    <w:rsid w:val="00682179"/>
    <w:rsid w:val="00682B69"/>
    <w:rsid w:val="0068675C"/>
    <w:rsid w:val="00686AAF"/>
    <w:rsid w:val="006916B6"/>
    <w:rsid w:val="00694A1C"/>
    <w:rsid w:val="006A0138"/>
    <w:rsid w:val="006A1505"/>
    <w:rsid w:val="006A3118"/>
    <w:rsid w:val="006A3B77"/>
    <w:rsid w:val="006A3BF4"/>
    <w:rsid w:val="006A71D1"/>
    <w:rsid w:val="006B1EF8"/>
    <w:rsid w:val="006B2FBD"/>
    <w:rsid w:val="006B5C67"/>
    <w:rsid w:val="006C29C8"/>
    <w:rsid w:val="006C4564"/>
    <w:rsid w:val="006C5641"/>
    <w:rsid w:val="006C68B2"/>
    <w:rsid w:val="006D0205"/>
    <w:rsid w:val="006D0894"/>
    <w:rsid w:val="006D3923"/>
    <w:rsid w:val="006D3A5F"/>
    <w:rsid w:val="006D5875"/>
    <w:rsid w:val="006D5CB4"/>
    <w:rsid w:val="006D689F"/>
    <w:rsid w:val="006D6B7B"/>
    <w:rsid w:val="006E0054"/>
    <w:rsid w:val="006E2E7D"/>
    <w:rsid w:val="006E3DB7"/>
    <w:rsid w:val="006E44E0"/>
    <w:rsid w:val="006F0CFF"/>
    <w:rsid w:val="006F0EC5"/>
    <w:rsid w:val="006F251C"/>
    <w:rsid w:val="006F482D"/>
    <w:rsid w:val="006F6145"/>
    <w:rsid w:val="006F616F"/>
    <w:rsid w:val="006F6A7A"/>
    <w:rsid w:val="006F6ABD"/>
    <w:rsid w:val="006F6E48"/>
    <w:rsid w:val="006F7AC3"/>
    <w:rsid w:val="00700DCF"/>
    <w:rsid w:val="00701740"/>
    <w:rsid w:val="00702524"/>
    <w:rsid w:val="00702E69"/>
    <w:rsid w:val="007075E4"/>
    <w:rsid w:val="00715662"/>
    <w:rsid w:val="007165AC"/>
    <w:rsid w:val="00720158"/>
    <w:rsid w:val="00722044"/>
    <w:rsid w:val="00722ED4"/>
    <w:rsid w:val="00725A23"/>
    <w:rsid w:val="00726034"/>
    <w:rsid w:val="00727BFF"/>
    <w:rsid w:val="0073239D"/>
    <w:rsid w:val="007324E3"/>
    <w:rsid w:val="00733968"/>
    <w:rsid w:val="00734077"/>
    <w:rsid w:val="007352B2"/>
    <w:rsid w:val="0074153D"/>
    <w:rsid w:val="007440E0"/>
    <w:rsid w:val="00744A9E"/>
    <w:rsid w:val="00746506"/>
    <w:rsid w:val="0074710E"/>
    <w:rsid w:val="00750643"/>
    <w:rsid w:val="00755449"/>
    <w:rsid w:val="00760CFE"/>
    <w:rsid w:val="007612E3"/>
    <w:rsid w:val="007614D4"/>
    <w:rsid w:val="007645AC"/>
    <w:rsid w:val="00764BCF"/>
    <w:rsid w:val="00766005"/>
    <w:rsid w:val="00766557"/>
    <w:rsid w:val="007671F7"/>
    <w:rsid w:val="007732D9"/>
    <w:rsid w:val="00773459"/>
    <w:rsid w:val="00780EEA"/>
    <w:rsid w:val="00781547"/>
    <w:rsid w:val="00781565"/>
    <w:rsid w:val="00784275"/>
    <w:rsid w:val="007843C5"/>
    <w:rsid w:val="007849E1"/>
    <w:rsid w:val="007849E6"/>
    <w:rsid w:val="00785AE9"/>
    <w:rsid w:val="0078667B"/>
    <w:rsid w:val="00786B3C"/>
    <w:rsid w:val="00786D58"/>
    <w:rsid w:val="00793A4B"/>
    <w:rsid w:val="007975E6"/>
    <w:rsid w:val="007A0A91"/>
    <w:rsid w:val="007A2C09"/>
    <w:rsid w:val="007A2C86"/>
    <w:rsid w:val="007A47FE"/>
    <w:rsid w:val="007A5320"/>
    <w:rsid w:val="007B1453"/>
    <w:rsid w:val="007B148D"/>
    <w:rsid w:val="007B152D"/>
    <w:rsid w:val="007B1C42"/>
    <w:rsid w:val="007B1CF1"/>
    <w:rsid w:val="007B2B0D"/>
    <w:rsid w:val="007B393E"/>
    <w:rsid w:val="007B578B"/>
    <w:rsid w:val="007B7D7E"/>
    <w:rsid w:val="007C2F07"/>
    <w:rsid w:val="007C3CF2"/>
    <w:rsid w:val="007C47A2"/>
    <w:rsid w:val="007C4E6C"/>
    <w:rsid w:val="007D1682"/>
    <w:rsid w:val="007D27D0"/>
    <w:rsid w:val="007D3E4A"/>
    <w:rsid w:val="007D78BF"/>
    <w:rsid w:val="007E0A2C"/>
    <w:rsid w:val="007E15A2"/>
    <w:rsid w:val="007E2DB0"/>
    <w:rsid w:val="007F181A"/>
    <w:rsid w:val="007F1A5D"/>
    <w:rsid w:val="007F1FBA"/>
    <w:rsid w:val="007F2664"/>
    <w:rsid w:val="007F27C2"/>
    <w:rsid w:val="007F2BC1"/>
    <w:rsid w:val="007F344F"/>
    <w:rsid w:val="007F35C5"/>
    <w:rsid w:val="007F44FE"/>
    <w:rsid w:val="007F4874"/>
    <w:rsid w:val="007F54B5"/>
    <w:rsid w:val="007F6034"/>
    <w:rsid w:val="007F65EF"/>
    <w:rsid w:val="007F7AA4"/>
    <w:rsid w:val="0080051C"/>
    <w:rsid w:val="0080095B"/>
    <w:rsid w:val="00800FA7"/>
    <w:rsid w:val="00801574"/>
    <w:rsid w:val="00802119"/>
    <w:rsid w:val="00804EC4"/>
    <w:rsid w:val="00805312"/>
    <w:rsid w:val="00806437"/>
    <w:rsid w:val="00820308"/>
    <w:rsid w:val="00820D77"/>
    <w:rsid w:val="00821A02"/>
    <w:rsid w:val="00821B70"/>
    <w:rsid w:val="00827DBB"/>
    <w:rsid w:val="008305A5"/>
    <w:rsid w:val="008330F5"/>
    <w:rsid w:val="00834308"/>
    <w:rsid w:val="00836486"/>
    <w:rsid w:val="0084420C"/>
    <w:rsid w:val="008450CF"/>
    <w:rsid w:val="008457DE"/>
    <w:rsid w:val="0085355E"/>
    <w:rsid w:val="00861D7C"/>
    <w:rsid w:val="00863844"/>
    <w:rsid w:val="008638C1"/>
    <w:rsid w:val="0086572F"/>
    <w:rsid w:val="00873761"/>
    <w:rsid w:val="008772BD"/>
    <w:rsid w:val="00881BE7"/>
    <w:rsid w:val="00881D7C"/>
    <w:rsid w:val="0088220E"/>
    <w:rsid w:val="00891D52"/>
    <w:rsid w:val="00892B6E"/>
    <w:rsid w:val="00892F61"/>
    <w:rsid w:val="00893272"/>
    <w:rsid w:val="00893FFB"/>
    <w:rsid w:val="008946FB"/>
    <w:rsid w:val="00896C2E"/>
    <w:rsid w:val="008A3FCC"/>
    <w:rsid w:val="008A5B28"/>
    <w:rsid w:val="008A5DF3"/>
    <w:rsid w:val="008B019F"/>
    <w:rsid w:val="008B22BC"/>
    <w:rsid w:val="008B40A6"/>
    <w:rsid w:val="008B5808"/>
    <w:rsid w:val="008C0463"/>
    <w:rsid w:val="008C790D"/>
    <w:rsid w:val="008D054A"/>
    <w:rsid w:val="008D243B"/>
    <w:rsid w:val="008D44B8"/>
    <w:rsid w:val="008D5AEC"/>
    <w:rsid w:val="008D6FF4"/>
    <w:rsid w:val="008D71CF"/>
    <w:rsid w:val="008E17CE"/>
    <w:rsid w:val="008E1983"/>
    <w:rsid w:val="008E249D"/>
    <w:rsid w:val="008E274A"/>
    <w:rsid w:val="008E3905"/>
    <w:rsid w:val="008E62F9"/>
    <w:rsid w:val="008E791F"/>
    <w:rsid w:val="008E7D1E"/>
    <w:rsid w:val="008F0BED"/>
    <w:rsid w:val="008F2B91"/>
    <w:rsid w:val="008F395B"/>
    <w:rsid w:val="008F3C24"/>
    <w:rsid w:val="008F43EB"/>
    <w:rsid w:val="008F6F55"/>
    <w:rsid w:val="00901970"/>
    <w:rsid w:val="00901AE1"/>
    <w:rsid w:val="00902C71"/>
    <w:rsid w:val="00903BEE"/>
    <w:rsid w:val="00903EA5"/>
    <w:rsid w:val="00904662"/>
    <w:rsid w:val="0090586B"/>
    <w:rsid w:val="0091384C"/>
    <w:rsid w:val="00913CB9"/>
    <w:rsid w:val="00914AE1"/>
    <w:rsid w:val="00914F90"/>
    <w:rsid w:val="0091637A"/>
    <w:rsid w:val="00916FB1"/>
    <w:rsid w:val="00920532"/>
    <w:rsid w:val="00920A5C"/>
    <w:rsid w:val="00925B84"/>
    <w:rsid w:val="00927B9B"/>
    <w:rsid w:val="00927FC8"/>
    <w:rsid w:val="00931EA5"/>
    <w:rsid w:val="00932FBC"/>
    <w:rsid w:val="0093321D"/>
    <w:rsid w:val="00933A59"/>
    <w:rsid w:val="0093456B"/>
    <w:rsid w:val="00935204"/>
    <w:rsid w:val="009374BD"/>
    <w:rsid w:val="00941A9A"/>
    <w:rsid w:val="00941BD1"/>
    <w:rsid w:val="00941CB1"/>
    <w:rsid w:val="00951AB9"/>
    <w:rsid w:val="00951C29"/>
    <w:rsid w:val="009523A5"/>
    <w:rsid w:val="00952DD0"/>
    <w:rsid w:val="00952F21"/>
    <w:rsid w:val="00954590"/>
    <w:rsid w:val="009547EA"/>
    <w:rsid w:val="00954EEF"/>
    <w:rsid w:val="00955546"/>
    <w:rsid w:val="00955AE9"/>
    <w:rsid w:val="00956EE5"/>
    <w:rsid w:val="009573BB"/>
    <w:rsid w:val="00962682"/>
    <w:rsid w:val="00964A55"/>
    <w:rsid w:val="009654CC"/>
    <w:rsid w:val="00967355"/>
    <w:rsid w:val="00967471"/>
    <w:rsid w:val="00967A06"/>
    <w:rsid w:val="00970DA3"/>
    <w:rsid w:val="0097100E"/>
    <w:rsid w:val="00971024"/>
    <w:rsid w:val="0097185D"/>
    <w:rsid w:val="009756B7"/>
    <w:rsid w:val="009771FF"/>
    <w:rsid w:val="009833FC"/>
    <w:rsid w:val="009838DC"/>
    <w:rsid w:val="00986BBC"/>
    <w:rsid w:val="0099543B"/>
    <w:rsid w:val="009A12DE"/>
    <w:rsid w:val="009A1BEB"/>
    <w:rsid w:val="009A30BA"/>
    <w:rsid w:val="009A66C7"/>
    <w:rsid w:val="009A6BBF"/>
    <w:rsid w:val="009B2709"/>
    <w:rsid w:val="009B3092"/>
    <w:rsid w:val="009C2AAC"/>
    <w:rsid w:val="009C3395"/>
    <w:rsid w:val="009D16C4"/>
    <w:rsid w:val="009D2F45"/>
    <w:rsid w:val="009D55E1"/>
    <w:rsid w:val="009D7938"/>
    <w:rsid w:val="009D7F91"/>
    <w:rsid w:val="009E0A00"/>
    <w:rsid w:val="009E1C67"/>
    <w:rsid w:val="009E3BA0"/>
    <w:rsid w:val="009F093C"/>
    <w:rsid w:val="009F1EDB"/>
    <w:rsid w:val="009F3FC5"/>
    <w:rsid w:val="009F552F"/>
    <w:rsid w:val="009F5ADC"/>
    <w:rsid w:val="00A001C5"/>
    <w:rsid w:val="00A00607"/>
    <w:rsid w:val="00A018C9"/>
    <w:rsid w:val="00A055E1"/>
    <w:rsid w:val="00A06802"/>
    <w:rsid w:val="00A07289"/>
    <w:rsid w:val="00A15856"/>
    <w:rsid w:val="00A20AD3"/>
    <w:rsid w:val="00A20B81"/>
    <w:rsid w:val="00A227D5"/>
    <w:rsid w:val="00A24442"/>
    <w:rsid w:val="00A24943"/>
    <w:rsid w:val="00A271EB"/>
    <w:rsid w:val="00A312A4"/>
    <w:rsid w:val="00A3165A"/>
    <w:rsid w:val="00A31B07"/>
    <w:rsid w:val="00A32180"/>
    <w:rsid w:val="00A33E3E"/>
    <w:rsid w:val="00A40322"/>
    <w:rsid w:val="00A4194C"/>
    <w:rsid w:val="00A47F0C"/>
    <w:rsid w:val="00A50F16"/>
    <w:rsid w:val="00A51349"/>
    <w:rsid w:val="00A53D38"/>
    <w:rsid w:val="00A600BF"/>
    <w:rsid w:val="00A627BA"/>
    <w:rsid w:val="00A62C4D"/>
    <w:rsid w:val="00A6529C"/>
    <w:rsid w:val="00A676D1"/>
    <w:rsid w:val="00A7114A"/>
    <w:rsid w:val="00A738C1"/>
    <w:rsid w:val="00A73C24"/>
    <w:rsid w:val="00A760B4"/>
    <w:rsid w:val="00A77399"/>
    <w:rsid w:val="00A81059"/>
    <w:rsid w:val="00A81416"/>
    <w:rsid w:val="00A83358"/>
    <w:rsid w:val="00A848BF"/>
    <w:rsid w:val="00A856E4"/>
    <w:rsid w:val="00A86F2E"/>
    <w:rsid w:val="00A87DBC"/>
    <w:rsid w:val="00A937A5"/>
    <w:rsid w:val="00A9387B"/>
    <w:rsid w:val="00A93F9A"/>
    <w:rsid w:val="00A97774"/>
    <w:rsid w:val="00AA08A0"/>
    <w:rsid w:val="00AA11FB"/>
    <w:rsid w:val="00AA20C4"/>
    <w:rsid w:val="00AA223E"/>
    <w:rsid w:val="00AA2279"/>
    <w:rsid w:val="00AA4FDA"/>
    <w:rsid w:val="00AA5043"/>
    <w:rsid w:val="00AA5FA2"/>
    <w:rsid w:val="00AA625E"/>
    <w:rsid w:val="00AB3496"/>
    <w:rsid w:val="00AB77B3"/>
    <w:rsid w:val="00AC2BFA"/>
    <w:rsid w:val="00AC3B10"/>
    <w:rsid w:val="00AC6675"/>
    <w:rsid w:val="00AD26C4"/>
    <w:rsid w:val="00AD521B"/>
    <w:rsid w:val="00AD5EEE"/>
    <w:rsid w:val="00AD69AC"/>
    <w:rsid w:val="00AE0EA8"/>
    <w:rsid w:val="00AE3A1E"/>
    <w:rsid w:val="00AF0747"/>
    <w:rsid w:val="00AF20CA"/>
    <w:rsid w:val="00AF67EB"/>
    <w:rsid w:val="00AF7FC1"/>
    <w:rsid w:val="00B0141E"/>
    <w:rsid w:val="00B01ABE"/>
    <w:rsid w:val="00B029B6"/>
    <w:rsid w:val="00B02A7E"/>
    <w:rsid w:val="00B06168"/>
    <w:rsid w:val="00B06BBE"/>
    <w:rsid w:val="00B06D96"/>
    <w:rsid w:val="00B10958"/>
    <w:rsid w:val="00B116E6"/>
    <w:rsid w:val="00B11715"/>
    <w:rsid w:val="00B11B87"/>
    <w:rsid w:val="00B120BB"/>
    <w:rsid w:val="00B134EC"/>
    <w:rsid w:val="00B146BD"/>
    <w:rsid w:val="00B17521"/>
    <w:rsid w:val="00B176C6"/>
    <w:rsid w:val="00B200BF"/>
    <w:rsid w:val="00B20DDB"/>
    <w:rsid w:val="00B20F89"/>
    <w:rsid w:val="00B2150D"/>
    <w:rsid w:val="00B21E82"/>
    <w:rsid w:val="00B223F6"/>
    <w:rsid w:val="00B25F43"/>
    <w:rsid w:val="00B26FC6"/>
    <w:rsid w:val="00B27EF1"/>
    <w:rsid w:val="00B32603"/>
    <w:rsid w:val="00B336F7"/>
    <w:rsid w:val="00B33D30"/>
    <w:rsid w:val="00B34FE9"/>
    <w:rsid w:val="00B411CF"/>
    <w:rsid w:val="00B4127A"/>
    <w:rsid w:val="00B41559"/>
    <w:rsid w:val="00B4250E"/>
    <w:rsid w:val="00B4467C"/>
    <w:rsid w:val="00B44F3C"/>
    <w:rsid w:val="00B474D7"/>
    <w:rsid w:val="00B56040"/>
    <w:rsid w:val="00B63521"/>
    <w:rsid w:val="00B63B51"/>
    <w:rsid w:val="00B64117"/>
    <w:rsid w:val="00B6516F"/>
    <w:rsid w:val="00B7075B"/>
    <w:rsid w:val="00B72E1D"/>
    <w:rsid w:val="00B733BE"/>
    <w:rsid w:val="00B75267"/>
    <w:rsid w:val="00B77C38"/>
    <w:rsid w:val="00B81101"/>
    <w:rsid w:val="00B91CDE"/>
    <w:rsid w:val="00B92F32"/>
    <w:rsid w:val="00B93D79"/>
    <w:rsid w:val="00BA043C"/>
    <w:rsid w:val="00BA2BFC"/>
    <w:rsid w:val="00BA3612"/>
    <w:rsid w:val="00BA3A2E"/>
    <w:rsid w:val="00BA5112"/>
    <w:rsid w:val="00BA5177"/>
    <w:rsid w:val="00BA6D46"/>
    <w:rsid w:val="00BB4B5F"/>
    <w:rsid w:val="00BB4CB3"/>
    <w:rsid w:val="00BB683B"/>
    <w:rsid w:val="00BB6F44"/>
    <w:rsid w:val="00BB70A5"/>
    <w:rsid w:val="00BB79CE"/>
    <w:rsid w:val="00BC1B5A"/>
    <w:rsid w:val="00BC206D"/>
    <w:rsid w:val="00BC473E"/>
    <w:rsid w:val="00BC48D6"/>
    <w:rsid w:val="00BC4A0C"/>
    <w:rsid w:val="00BC755D"/>
    <w:rsid w:val="00BC7B5F"/>
    <w:rsid w:val="00BD3A71"/>
    <w:rsid w:val="00BD3E75"/>
    <w:rsid w:val="00BD44E1"/>
    <w:rsid w:val="00BE0EB3"/>
    <w:rsid w:val="00BE2872"/>
    <w:rsid w:val="00BE2BF6"/>
    <w:rsid w:val="00BE2F13"/>
    <w:rsid w:val="00BE4763"/>
    <w:rsid w:val="00BE4765"/>
    <w:rsid w:val="00BE612D"/>
    <w:rsid w:val="00BE79E5"/>
    <w:rsid w:val="00BF0796"/>
    <w:rsid w:val="00BF322E"/>
    <w:rsid w:val="00BF3756"/>
    <w:rsid w:val="00BF4297"/>
    <w:rsid w:val="00C02E47"/>
    <w:rsid w:val="00C03E62"/>
    <w:rsid w:val="00C056AA"/>
    <w:rsid w:val="00C07D5A"/>
    <w:rsid w:val="00C07D8E"/>
    <w:rsid w:val="00C1178E"/>
    <w:rsid w:val="00C11C41"/>
    <w:rsid w:val="00C11E09"/>
    <w:rsid w:val="00C12211"/>
    <w:rsid w:val="00C12349"/>
    <w:rsid w:val="00C12DFE"/>
    <w:rsid w:val="00C15600"/>
    <w:rsid w:val="00C20048"/>
    <w:rsid w:val="00C203D0"/>
    <w:rsid w:val="00C20545"/>
    <w:rsid w:val="00C21563"/>
    <w:rsid w:val="00C22F9A"/>
    <w:rsid w:val="00C23199"/>
    <w:rsid w:val="00C2359D"/>
    <w:rsid w:val="00C23EE8"/>
    <w:rsid w:val="00C23F0F"/>
    <w:rsid w:val="00C24DBA"/>
    <w:rsid w:val="00C27460"/>
    <w:rsid w:val="00C27DD6"/>
    <w:rsid w:val="00C31609"/>
    <w:rsid w:val="00C34673"/>
    <w:rsid w:val="00C35E4E"/>
    <w:rsid w:val="00C37073"/>
    <w:rsid w:val="00C41400"/>
    <w:rsid w:val="00C46779"/>
    <w:rsid w:val="00C510FF"/>
    <w:rsid w:val="00C5132C"/>
    <w:rsid w:val="00C52425"/>
    <w:rsid w:val="00C52A37"/>
    <w:rsid w:val="00C622FD"/>
    <w:rsid w:val="00C62E3B"/>
    <w:rsid w:val="00C635A4"/>
    <w:rsid w:val="00C645D1"/>
    <w:rsid w:val="00C67E62"/>
    <w:rsid w:val="00C70398"/>
    <w:rsid w:val="00C70999"/>
    <w:rsid w:val="00C77D8A"/>
    <w:rsid w:val="00C80047"/>
    <w:rsid w:val="00C80161"/>
    <w:rsid w:val="00C83985"/>
    <w:rsid w:val="00C843CD"/>
    <w:rsid w:val="00C863F9"/>
    <w:rsid w:val="00C91B82"/>
    <w:rsid w:val="00C92FAA"/>
    <w:rsid w:val="00CA086E"/>
    <w:rsid w:val="00CA66CD"/>
    <w:rsid w:val="00CB0C9F"/>
    <w:rsid w:val="00CB10BB"/>
    <w:rsid w:val="00CB2D54"/>
    <w:rsid w:val="00CB3E9C"/>
    <w:rsid w:val="00CB550D"/>
    <w:rsid w:val="00CB69E6"/>
    <w:rsid w:val="00CC1B93"/>
    <w:rsid w:val="00CC4DE5"/>
    <w:rsid w:val="00CC7BBA"/>
    <w:rsid w:val="00CD0CAB"/>
    <w:rsid w:val="00CD32F1"/>
    <w:rsid w:val="00CE08EB"/>
    <w:rsid w:val="00CE2965"/>
    <w:rsid w:val="00CE6C6B"/>
    <w:rsid w:val="00CE7896"/>
    <w:rsid w:val="00CE7900"/>
    <w:rsid w:val="00CF0887"/>
    <w:rsid w:val="00CF3E2D"/>
    <w:rsid w:val="00CF70E2"/>
    <w:rsid w:val="00CF71F8"/>
    <w:rsid w:val="00D01134"/>
    <w:rsid w:val="00D01881"/>
    <w:rsid w:val="00D01C90"/>
    <w:rsid w:val="00D02610"/>
    <w:rsid w:val="00D028D7"/>
    <w:rsid w:val="00D05E1F"/>
    <w:rsid w:val="00D06347"/>
    <w:rsid w:val="00D07B72"/>
    <w:rsid w:val="00D13B69"/>
    <w:rsid w:val="00D13B7F"/>
    <w:rsid w:val="00D14676"/>
    <w:rsid w:val="00D17781"/>
    <w:rsid w:val="00D209AC"/>
    <w:rsid w:val="00D2313F"/>
    <w:rsid w:val="00D27CDC"/>
    <w:rsid w:val="00D3248A"/>
    <w:rsid w:val="00D33A2D"/>
    <w:rsid w:val="00D35028"/>
    <w:rsid w:val="00D3577F"/>
    <w:rsid w:val="00D359A4"/>
    <w:rsid w:val="00D430F8"/>
    <w:rsid w:val="00D44301"/>
    <w:rsid w:val="00D4490C"/>
    <w:rsid w:val="00D44B73"/>
    <w:rsid w:val="00D4595E"/>
    <w:rsid w:val="00D46359"/>
    <w:rsid w:val="00D4671F"/>
    <w:rsid w:val="00D52367"/>
    <w:rsid w:val="00D5311A"/>
    <w:rsid w:val="00D600EB"/>
    <w:rsid w:val="00D664AF"/>
    <w:rsid w:val="00D71381"/>
    <w:rsid w:val="00D72F05"/>
    <w:rsid w:val="00D77109"/>
    <w:rsid w:val="00D77FCA"/>
    <w:rsid w:val="00D911CF"/>
    <w:rsid w:val="00D9211E"/>
    <w:rsid w:val="00D92E9D"/>
    <w:rsid w:val="00D9436B"/>
    <w:rsid w:val="00D944A7"/>
    <w:rsid w:val="00D94941"/>
    <w:rsid w:val="00D94DAF"/>
    <w:rsid w:val="00D974BE"/>
    <w:rsid w:val="00DA03AB"/>
    <w:rsid w:val="00DA0E70"/>
    <w:rsid w:val="00DA1025"/>
    <w:rsid w:val="00DA1CF4"/>
    <w:rsid w:val="00DA1E51"/>
    <w:rsid w:val="00DA63BB"/>
    <w:rsid w:val="00DA7AA9"/>
    <w:rsid w:val="00DA7C7E"/>
    <w:rsid w:val="00DB1668"/>
    <w:rsid w:val="00DB192E"/>
    <w:rsid w:val="00DB1E61"/>
    <w:rsid w:val="00DB225C"/>
    <w:rsid w:val="00DB3C7E"/>
    <w:rsid w:val="00DB40DE"/>
    <w:rsid w:val="00DB430A"/>
    <w:rsid w:val="00DB442B"/>
    <w:rsid w:val="00DB4C13"/>
    <w:rsid w:val="00DB4F4A"/>
    <w:rsid w:val="00DB5260"/>
    <w:rsid w:val="00DB5714"/>
    <w:rsid w:val="00DB623B"/>
    <w:rsid w:val="00DB758B"/>
    <w:rsid w:val="00DB7972"/>
    <w:rsid w:val="00DB7D2B"/>
    <w:rsid w:val="00DB7D30"/>
    <w:rsid w:val="00DC01AA"/>
    <w:rsid w:val="00DC1262"/>
    <w:rsid w:val="00DC3CE7"/>
    <w:rsid w:val="00DC4A53"/>
    <w:rsid w:val="00DD0F65"/>
    <w:rsid w:val="00DD4CFA"/>
    <w:rsid w:val="00DD5DC8"/>
    <w:rsid w:val="00DE0C17"/>
    <w:rsid w:val="00DE404A"/>
    <w:rsid w:val="00DE65A9"/>
    <w:rsid w:val="00DF0447"/>
    <w:rsid w:val="00DF0B15"/>
    <w:rsid w:val="00DF4633"/>
    <w:rsid w:val="00E002D7"/>
    <w:rsid w:val="00E00BE7"/>
    <w:rsid w:val="00E03248"/>
    <w:rsid w:val="00E03266"/>
    <w:rsid w:val="00E032E0"/>
    <w:rsid w:val="00E042B1"/>
    <w:rsid w:val="00E10B03"/>
    <w:rsid w:val="00E13F05"/>
    <w:rsid w:val="00E1726B"/>
    <w:rsid w:val="00E20A7E"/>
    <w:rsid w:val="00E20BDD"/>
    <w:rsid w:val="00E223F5"/>
    <w:rsid w:val="00E25366"/>
    <w:rsid w:val="00E311BC"/>
    <w:rsid w:val="00E33051"/>
    <w:rsid w:val="00E33B80"/>
    <w:rsid w:val="00E3415C"/>
    <w:rsid w:val="00E40E52"/>
    <w:rsid w:val="00E4145F"/>
    <w:rsid w:val="00E43474"/>
    <w:rsid w:val="00E43BD2"/>
    <w:rsid w:val="00E4557D"/>
    <w:rsid w:val="00E46505"/>
    <w:rsid w:val="00E46F2E"/>
    <w:rsid w:val="00E546E8"/>
    <w:rsid w:val="00E55307"/>
    <w:rsid w:val="00E56D8C"/>
    <w:rsid w:val="00E607DE"/>
    <w:rsid w:val="00E616F5"/>
    <w:rsid w:val="00E62993"/>
    <w:rsid w:val="00E62A73"/>
    <w:rsid w:val="00E64CCB"/>
    <w:rsid w:val="00E6669A"/>
    <w:rsid w:val="00E66FDF"/>
    <w:rsid w:val="00E723AC"/>
    <w:rsid w:val="00E72F8A"/>
    <w:rsid w:val="00E73FD2"/>
    <w:rsid w:val="00E746B4"/>
    <w:rsid w:val="00E7726D"/>
    <w:rsid w:val="00E80C0A"/>
    <w:rsid w:val="00E81348"/>
    <w:rsid w:val="00E81B9E"/>
    <w:rsid w:val="00E81F5F"/>
    <w:rsid w:val="00E825CA"/>
    <w:rsid w:val="00E8311E"/>
    <w:rsid w:val="00E85C91"/>
    <w:rsid w:val="00E879EE"/>
    <w:rsid w:val="00E90C9D"/>
    <w:rsid w:val="00E93ADB"/>
    <w:rsid w:val="00E94366"/>
    <w:rsid w:val="00E95BD9"/>
    <w:rsid w:val="00E95DDE"/>
    <w:rsid w:val="00E96200"/>
    <w:rsid w:val="00E97A76"/>
    <w:rsid w:val="00EA0856"/>
    <w:rsid w:val="00EA08FF"/>
    <w:rsid w:val="00EA5663"/>
    <w:rsid w:val="00EA7E04"/>
    <w:rsid w:val="00EB1A09"/>
    <w:rsid w:val="00EB1FE5"/>
    <w:rsid w:val="00EC0EA0"/>
    <w:rsid w:val="00EC2241"/>
    <w:rsid w:val="00EC27C2"/>
    <w:rsid w:val="00EC379A"/>
    <w:rsid w:val="00EC5445"/>
    <w:rsid w:val="00EC70DD"/>
    <w:rsid w:val="00EC7BD2"/>
    <w:rsid w:val="00ED0DD5"/>
    <w:rsid w:val="00ED1EED"/>
    <w:rsid w:val="00ED4E72"/>
    <w:rsid w:val="00ED773F"/>
    <w:rsid w:val="00EE053A"/>
    <w:rsid w:val="00EE5E9D"/>
    <w:rsid w:val="00EF07A1"/>
    <w:rsid w:val="00EF0F22"/>
    <w:rsid w:val="00EF3BB8"/>
    <w:rsid w:val="00EF7A9A"/>
    <w:rsid w:val="00F013E6"/>
    <w:rsid w:val="00F016B0"/>
    <w:rsid w:val="00F03563"/>
    <w:rsid w:val="00F049CB"/>
    <w:rsid w:val="00F06CE5"/>
    <w:rsid w:val="00F14ABE"/>
    <w:rsid w:val="00F14CC1"/>
    <w:rsid w:val="00F16691"/>
    <w:rsid w:val="00F1782D"/>
    <w:rsid w:val="00F206CD"/>
    <w:rsid w:val="00F2193C"/>
    <w:rsid w:val="00F22056"/>
    <w:rsid w:val="00F31D25"/>
    <w:rsid w:val="00F320D1"/>
    <w:rsid w:val="00F3240E"/>
    <w:rsid w:val="00F34F72"/>
    <w:rsid w:val="00F35BBC"/>
    <w:rsid w:val="00F36061"/>
    <w:rsid w:val="00F36D8B"/>
    <w:rsid w:val="00F4196F"/>
    <w:rsid w:val="00F41D8A"/>
    <w:rsid w:val="00F430D4"/>
    <w:rsid w:val="00F4344E"/>
    <w:rsid w:val="00F45CE5"/>
    <w:rsid w:val="00F4643A"/>
    <w:rsid w:val="00F51382"/>
    <w:rsid w:val="00F5171E"/>
    <w:rsid w:val="00F56102"/>
    <w:rsid w:val="00F56E90"/>
    <w:rsid w:val="00F60FA2"/>
    <w:rsid w:val="00F62533"/>
    <w:rsid w:val="00F62CEE"/>
    <w:rsid w:val="00F6329F"/>
    <w:rsid w:val="00F70360"/>
    <w:rsid w:val="00F7561B"/>
    <w:rsid w:val="00F767D0"/>
    <w:rsid w:val="00F80605"/>
    <w:rsid w:val="00F83994"/>
    <w:rsid w:val="00F877CF"/>
    <w:rsid w:val="00F903FE"/>
    <w:rsid w:val="00F90791"/>
    <w:rsid w:val="00F909E1"/>
    <w:rsid w:val="00F9335B"/>
    <w:rsid w:val="00F93522"/>
    <w:rsid w:val="00F946C0"/>
    <w:rsid w:val="00F95024"/>
    <w:rsid w:val="00F95161"/>
    <w:rsid w:val="00F9599D"/>
    <w:rsid w:val="00F963A2"/>
    <w:rsid w:val="00F97AA1"/>
    <w:rsid w:val="00F97B12"/>
    <w:rsid w:val="00FA24B6"/>
    <w:rsid w:val="00FA252A"/>
    <w:rsid w:val="00FA2C0B"/>
    <w:rsid w:val="00FA2DD2"/>
    <w:rsid w:val="00FB2264"/>
    <w:rsid w:val="00FB2B20"/>
    <w:rsid w:val="00FB4A2C"/>
    <w:rsid w:val="00FB4ED4"/>
    <w:rsid w:val="00FB530B"/>
    <w:rsid w:val="00FB5D9F"/>
    <w:rsid w:val="00FB62D8"/>
    <w:rsid w:val="00FB6AD3"/>
    <w:rsid w:val="00FC62A8"/>
    <w:rsid w:val="00FC7596"/>
    <w:rsid w:val="00FC78EE"/>
    <w:rsid w:val="00FD06BE"/>
    <w:rsid w:val="00FD0717"/>
    <w:rsid w:val="00FD1829"/>
    <w:rsid w:val="00FE2555"/>
    <w:rsid w:val="00FE300D"/>
    <w:rsid w:val="00FE32A0"/>
    <w:rsid w:val="00FE5225"/>
    <w:rsid w:val="00FE6CD7"/>
    <w:rsid w:val="00FF22F9"/>
    <w:rsid w:val="00FF3A55"/>
    <w:rsid w:val="00FF50F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DCD395"/>
  <w15:docId w15:val="{8A0E1558-41DE-46BC-840D-F10C83F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00"/>
    <w:pPr>
      <w:widowControl w:val="0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4A22A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22A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1560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560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5132C"/>
    <w:pPr>
      <w:ind w:leftChars="200" w:left="480"/>
    </w:pPr>
  </w:style>
  <w:style w:type="paragraph" w:styleId="aa">
    <w:name w:val="TOC Heading"/>
    <w:basedOn w:val="1"/>
    <w:next w:val="a"/>
    <w:uiPriority w:val="99"/>
    <w:qFormat/>
    <w:rsid w:val="004A22A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A22A2"/>
  </w:style>
  <w:style w:type="character" w:styleId="ab">
    <w:name w:val="Hyperlink"/>
    <w:uiPriority w:val="99"/>
    <w:rsid w:val="004A22A2"/>
    <w:rPr>
      <w:rFonts w:cs="Times New Roman"/>
      <w:color w:val="0000FF"/>
      <w:u w:val="single"/>
    </w:rPr>
  </w:style>
  <w:style w:type="paragraph" w:customStyle="1" w:styleId="L1">
    <w:name w:val="L1(一、)"/>
    <w:basedOn w:val="a"/>
    <w:qFormat/>
    <w:rsid w:val="0055575D"/>
    <w:pPr>
      <w:numPr>
        <w:numId w:val="4"/>
      </w:numPr>
      <w:adjustRightInd w:val="0"/>
      <w:snapToGrid w:val="0"/>
      <w:spacing w:before="240" w:line="280" w:lineRule="atLeast"/>
    </w:pPr>
    <w:rPr>
      <w:rFonts w:ascii="微軟正黑體" w:eastAsia="微軟正黑體" w:hAnsi="標楷體"/>
      <w:b/>
      <w:sz w:val="24"/>
      <w:szCs w:val="24"/>
    </w:rPr>
  </w:style>
  <w:style w:type="paragraph" w:customStyle="1" w:styleId="L2">
    <w:name w:val="L2((一))"/>
    <w:basedOn w:val="a"/>
    <w:link w:val="L20"/>
    <w:qFormat/>
    <w:rsid w:val="0055575D"/>
    <w:pPr>
      <w:numPr>
        <w:ilvl w:val="1"/>
        <w:numId w:val="4"/>
      </w:numPr>
      <w:adjustRightInd w:val="0"/>
      <w:snapToGrid w:val="0"/>
      <w:spacing w:before="60" w:after="120" w:line="280" w:lineRule="atLeast"/>
      <w:ind w:left="1418" w:hanging="738"/>
    </w:pPr>
    <w:rPr>
      <w:rFonts w:ascii="微軟正黑體" w:eastAsia="微軟正黑體" w:hAnsi="微軟正黑體"/>
      <w:sz w:val="24"/>
      <w:szCs w:val="24"/>
    </w:rPr>
  </w:style>
  <w:style w:type="paragraph" w:customStyle="1" w:styleId="L31">
    <w:name w:val="L3(1.)"/>
    <w:basedOn w:val="a"/>
    <w:link w:val="L310"/>
    <w:qFormat/>
    <w:rsid w:val="0055575D"/>
    <w:pPr>
      <w:numPr>
        <w:ilvl w:val="2"/>
        <w:numId w:val="4"/>
      </w:numPr>
      <w:tabs>
        <w:tab w:val="left" w:pos="1843"/>
      </w:tabs>
      <w:adjustRightInd w:val="0"/>
      <w:snapToGrid w:val="0"/>
      <w:spacing w:before="60" w:after="120" w:line="280" w:lineRule="atLeast"/>
      <w:ind w:left="1843" w:hanging="425"/>
    </w:pPr>
    <w:rPr>
      <w:rFonts w:ascii="微軟正黑體" w:eastAsia="微軟正黑體" w:hAnsi="微軟正黑體"/>
      <w:sz w:val="24"/>
      <w:szCs w:val="24"/>
    </w:rPr>
  </w:style>
  <w:style w:type="character" w:customStyle="1" w:styleId="L20">
    <w:name w:val="L2((一)) 字元"/>
    <w:link w:val="L2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41">
    <w:name w:val="L4((1))"/>
    <w:basedOn w:val="a"/>
    <w:link w:val="L410"/>
    <w:qFormat/>
    <w:rsid w:val="0055575D"/>
    <w:pPr>
      <w:numPr>
        <w:ilvl w:val="3"/>
        <w:numId w:val="4"/>
      </w:numPr>
      <w:tabs>
        <w:tab w:val="left" w:pos="2410"/>
      </w:tabs>
      <w:adjustRightInd w:val="0"/>
      <w:snapToGrid w:val="0"/>
      <w:spacing w:before="60" w:after="120" w:line="240" w:lineRule="atLeast"/>
      <w:ind w:left="2410" w:hanging="567"/>
    </w:pPr>
    <w:rPr>
      <w:rFonts w:ascii="微軟正黑體" w:eastAsia="微軟正黑體" w:hAnsi="Arial" w:cs="Arial"/>
      <w:sz w:val="24"/>
      <w:szCs w:val="24"/>
    </w:rPr>
  </w:style>
  <w:style w:type="character" w:customStyle="1" w:styleId="L310">
    <w:name w:val="L3(1.) 字元"/>
    <w:link w:val="L31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5A">
    <w:name w:val="L5(A.)"/>
    <w:basedOn w:val="a"/>
    <w:qFormat/>
    <w:rsid w:val="0055575D"/>
    <w:pPr>
      <w:numPr>
        <w:ilvl w:val="4"/>
        <w:numId w:val="4"/>
      </w:numPr>
      <w:adjustRightInd w:val="0"/>
      <w:snapToGrid w:val="0"/>
      <w:spacing w:before="60" w:after="60" w:line="240" w:lineRule="atLeast"/>
      <w:ind w:left="2835" w:hanging="425"/>
    </w:pPr>
    <w:rPr>
      <w:rFonts w:ascii="微軟正黑體" w:eastAsia="微軟正黑體" w:hAnsi="標楷體"/>
      <w:sz w:val="24"/>
      <w:szCs w:val="24"/>
    </w:rPr>
  </w:style>
  <w:style w:type="character" w:customStyle="1" w:styleId="L410">
    <w:name w:val="L4((1)) 字元"/>
    <w:link w:val="L41"/>
    <w:rsid w:val="0055575D"/>
    <w:rPr>
      <w:rFonts w:ascii="微軟正黑體" w:eastAsia="微軟正黑體" w:hAnsi="Arial" w:cs="Arial"/>
      <w:kern w:val="2"/>
      <w:sz w:val="24"/>
      <w:szCs w:val="24"/>
    </w:rPr>
  </w:style>
  <w:style w:type="paragraph" w:customStyle="1" w:styleId="L6A">
    <w:name w:val="L6((A))"/>
    <w:basedOn w:val="a"/>
    <w:qFormat/>
    <w:rsid w:val="0055575D"/>
    <w:pPr>
      <w:numPr>
        <w:ilvl w:val="5"/>
        <w:numId w:val="4"/>
      </w:numPr>
      <w:adjustRightInd w:val="0"/>
      <w:snapToGrid w:val="0"/>
      <w:spacing w:before="60" w:after="60" w:line="280" w:lineRule="atLeast"/>
      <w:ind w:left="3402" w:hanging="567"/>
    </w:pPr>
    <w:rPr>
      <w:rFonts w:ascii="微軟正黑體" w:eastAsia="微軟正黑體" w:hAnsi="微軟正黑體"/>
      <w:sz w:val="24"/>
      <w:szCs w:val="24"/>
    </w:rPr>
  </w:style>
  <w:style w:type="paragraph" w:customStyle="1" w:styleId="L7a">
    <w:name w:val="L7(a.)"/>
    <w:basedOn w:val="a"/>
    <w:qFormat/>
    <w:rsid w:val="0055575D"/>
    <w:pPr>
      <w:numPr>
        <w:ilvl w:val="6"/>
        <w:numId w:val="4"/>
      </w:numPr>
      <w:adjustRightInd w:val="0"/>
      <w:snapToGrid w:val="0"/>
      <w:spacing w:before="60" w:after="12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8a">
    <w:name w:val="L8((a))"/>
    <w:basedOn w:val="a"/>
    <w:qFormat/>
    <w:rsid w:val="0055575D"/>
    <w:pPr>
      <w:numPr>
        <w:ilvl w:val="7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9">
    <w:name w:val="L9"/>
    <w:basedOn w:val="a"/>
    <w:qFormat/>
    <w:rsid w:val="0055575D"/>
    <w:pPr>
      <w:numPr>
        <w:ilvl w:val="8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2C">
    <w:name w:val="L2C"/>
    <w:basedOn w:val="L2"/>
    <w:next w:val="L2"/>
    <w:link w:val="L2C0"/>
    <w:qFormat/>
    <w:rsid w:val="0055575D"/>
    <w:pPr>
      <w:numPr>
        <w:ilvl w:val="0"/>
        <w:numId w:val="0"/>
      </w:numPr>
      <w:ind w:leftChars="590" w:left="1417" w:hanging="1"/>
    </w:pPr>
  </w:style>
  <w:style w:type="paragraph" w:customStyle="1" w:styleId="L3C">
    <w:name w:val="L3C"/>
    <w:basedOn w:val="L31"/>
    <w:next w:val="L31"/>
    <w:link w:val="L3C0"/>
    <w:qFormat/>
    <w:rsid w:val="0055575D"/>
    <w:pPr>
      <w:numPr>
        <w:ilvl w:val="0"/>
        <w:numId w:val="0"/>
      </w:numPr>
      <w:ind w:leftChars="767" w:left="1841"/>
    </w:pPr>
  </w:style>
  <w:style w:type="character" w:customStyle="1" w:styleId="L2C0">
    <w:name w:val="L2C 字元"/>
    <w:link w:val="L2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L3C0">
    <w:name w:val="L3C 字元"/>
    <w:link w:val="L3C"/>
    <w:rsid w:val="0055575D"/>
    <w:rPr>
      <w:rFonts w:ascii="微軟正黑體" w:eastAsia="微軟正黑體" w:hAnsi="微軟正黑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s\&#39015;&#21839;&#26381;&#21209;\&#36914;&#34892;&#20013;&#23560;&#26696;\&#22283;&#31435;&#28023;&#27915;&#29983;&#29289;&#21338;&#29289;&#39208;98.09.09\ISMS&#25991;&#20214;\&#31995;&#32113;&#25991;&#20214;&#31684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75F4-8555-4165-870B-60FDB508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系統文件範本</Template>
  <TotalTime>3</TotalTime>
  <Pages>10</Pages>
  <Words>562</Words>
  <Characters>3204</Characters>
  <Application>Microsoft Office Word</Application>
  <DocSecurity>0</DocSecurity>
  <Lines>26</Lines>
  <Paragraphs>7</Paragraphs>
  <ScaleCrop>false</ScaleCrop>
  <Company>Home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</dc:creator>
  <cp:keywords/>
  <dc:description/>
  <cp:lastModifiedBy>楊婷悅</cp:lastModifiedBy>
  <cp:revision>6</cp:revision>
  <cp:lastPrinted>2021-07-27T01:36:00Z</cp:lastPrinted>
  <dcterms:created xsi:type="dcterms:W3CDTF">2021-05-06T04:58:00Z</dcterms:created>
  <dcterms:modified xsi:type="dcterms:W3CDTF">2022-03-10T01:35:00Z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編號">
    <vt:lpwstr>IS-01-001</vt:lpwstr>
  </property>
</Properties>
</file>