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6B" w:rsidRPr="00375F08" w:rsidRDefault="00EC5E6B" w:rsidP="001E03B7">
      <w:pPr>
        <w:snapToGrid w:val="0"/>
        <w:jc w:val="center"/>
        <w:rPr>
          <w:rFonts w:ascii="Times New Roman" w:eastAsia="標楷體" w:hAnsi="Times New Roman" w:cs="Times New Roman"/>
          <w:szCs w:val="24"/>
          <w:u w:val="single"/>
        </w:rPr>
      </w:pPr>
      <w:bookmarkStart w:id="0" w:name="_GoBack"/>
      <w:r w:rsidRPr="00375F08">
        <w:rPr>
          <w:rFonts w:ascii="Times New Roman" w:eastAsia="標楷體" w:hAnsi="Times New Roman" w:cs="Times New Roman"/>
          <w:szCs w:val="24"/>
          <w:u w:val="single"/>
        </w:rPr>
        <w:t>Chang Gung University Faculty Promotion Review Form</w:t>
      </w:r>
      <w:bookmarkEnd w:id="0"/>
      <w:r w:rsidRPr="00375F08">
        <w:rPr>
          <w:rFonts w:ascii="Times New Roman" w:eastAsia="標楷體" w:hAnsi="Times New Roman" w:cs="Times New Roman"/>
          <w:szCs w:val="24"/>
          <w:u w:val="single"/>
        </w:rPr>
        <w:t xml:space="preserve"> - Books, Academic Papers, Reports, Works, and Achievement Evidence (To Be Completed by the Departmental Faculty Review Committee)</w:t>
      </w:r>
    </w:p>
    <w:tbl>
      <w:tblPr>
        <w:tblW w:w="992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95"/>
        <w:gridCol w:w="1215"/>
        <w:gridCol w:w="567"/>
        <w:gridCol w:w="850"/>
        <w:gridCol w:w="968"/>
        <w:gridCol w:w="1159"/>
        <w:gridCol w:w="2736"/>
      </w:tblGrid>
      <w:tr w:rsidR="001E03B7" w:rsidRPr="001E03B7" w:rsidTr="00375F08">
        <w:trPr>
          <w:cantSplit/>
        </w:trPr>
        <w:tc>
          <w:tcPr>
            <w:tcW w:w="1233" w:type="dxa"/>
            <w:vAlign w:val="center"/>
          </w:tcPr>
          <w:p w:rsidR="00EC5E6B" w:rsidRPr="00EC5E6B" w:rsidRDefault="00EC5E6B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Name</w:t>
            </w:r>
          </w:p>
        </w:tc>
        <w:tc>
          <w:tcPr>
            <w:tcW w:w="1195" w:type="dxa"/>
            <w:vAlign w:val="center"/>
          </w:tcPr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1E03B7" w:rsidRPr="00C26A02" w:rsidRDefault="00C26A02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26A02">
              <w:rPr>
                <w:rFonts w:ascii="Times New Roman" w:eastAsia="標楷體" w:hAnsi="Times New Roman" w:cs="Times New Roman"/>
                <w:sz w:val="22"/>
              </w:rPr>
              <w:t>Service Department</w:t>
            </w:r>
          </w:p>
        </w:tc>
        <w:tc>
          <w:tcPr>
            <w:tcW w:w="2385" w:type="dxa"/>
            <w:gridSpan w:val="3"/>
            <w:vAlign w:val="center"/>
          </w:tcPr>
          <w:p w:rsidR="001E03B7" w:rsidRPr="001E03B7" w:rsidRDefault="001E03B7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="00375F0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26A02">
              <w:rPr>
                <w:rFonts w:ascii="Times New Roman" w:eastAsia="標楷體" w:hAnsi="Times New Roman" w:cs="Times New Roman"/>
                <w:sz w:val="22"/>
              </w:rPr>
              <w:t>College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      </w:t>
            </w:r>
            <w:r w:rsidR="00C26A02">
              <w:rPr>
                <w:rFonts w:ascii="Times New Roman" w:eastAsia="標楷體" w:hAnsi="Times New Roman" w:cs="Times New Roman"/>
                <w:sz w:val="22"/>
              </w:rPr>
              <w:t>Department (Graduate Institute, Division)</w:t>
            </w:r>
          </w:p>
        </w:tc>
        <w:tc>
          <w:tcPr>
            <w:tcW w:w="1159" w:type="dxa"/>
            <w:vAlign w:val="center"/>
          </w:tcPr>
          <w:p w:rsidR="001E03B7" w:rsidRPr="00C26A02" w:rsidRDefault="00C26A02" w:rsidP="00C26A02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Current Rank</w:t>
            </w:r>
          </w:p>
        </w:tc>
        <w:tc>
          <w:tcPr>
            <w:tcW w:w="2736" w:type="dxa"/>
            <w:vAlign w:val="center"/>
          </w:tcPr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1E03B7" w:rsidRPr="001E03B7" w:rsidTr="00375F08">
        <w:trPr>
          <w:cantSplit/>
        </w:trPr>
        <w:tc>
          <w:tcPr>
            <w:tcW w:w="1233" w:type="dxa"/>
          </w:tcPr>
          <w:p w:rsidR="001E03B7" w:rsidRPr="00C26A02" w:rsidRDefault="00C26A02" w:rsidP="001E03B7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Academic Qualification</w:t>
            </w:r>
            <w:r w:rsidR="00705673">
              <w:rPr>
                <w:rFonts w:ascii="Times New Roman" w:eastAsia="標楷體" w:hAnsi="Times New Roman" w:cs="Times New Roman"/>
                <w:sz w:val="22"/>
              </w:rPr>
              <w:t>s</w:t>
            </w:r>
          </w:p>
        </w:tc>
        <w:tc>
          <w:tcPr>
            <w:tcW w:w="1195" w:type="dxa"/>
            <w:vAlign w:val="center"/>
          </w:tcPr>
          <w:p w:rsidR="001E03B7" w:rsidRPr="001E03B7" w:rsidRDefault="001E03B7" w:rsidP="00DA5E4E">
            <w:pPr>
              <w:snapToGrid w:val="0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="00C26A02">
              <w:rPr>
                <w:rFonts w:ascii="Times New Roman" w:eastAsia="標楷體" w:hAnsi="Times New Roman" w:cs="Times New Roman"/>
                <w:sz w:val="22"/>
              </w:rPr>
              <w:t xml:space="preserve">Doctorate 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="00C26A02">
              <w:rPr>
                <w:rFonts w:ascii="Times New Roman" w:eastAsia="標楷體" w:hAnsi="Times New Roman" w:cs="Times New Roman"/>
                <w:sz w:val="22"/>
              </w:rPr>
              <w:t xml:space="preserve">Master’s Degree 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="00C26A02">
              <w:rPr>
                <w:rFonts w:ascii="Times New Roman" w:eastAsia="標楷體" w:hAnsi="Times New Roman" w:cs="Times New Roman"/>
                <w:sz w:val="22"/>
              </w:rPr>
              <w:t>Bachelor’s Degree</w:t>
            </w:r>
          </w:p>
        </w:tc>
        <w:tc>
          <w:tcPr>
            <w:tcW w:w="1215" w:type="dxa"/>
            <w:vAlign w:val="center"/>
          </w:tcPr>
          <w:p w:rsidR="001E03B7" w:rsidRPr="00C26A02" w:rsidRDefault="00C26A02" w:rsidP="00C26A02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Year of Graduation</w:t>
            </w:r>
          </w:p>
        </w:tc>
        <w:tc>
          <w:tcPr>
            <w:tcW w:w="567" w:type="dxa"/>
            <w:vAlign w:val="center"/>
          </w:tcPr>
          <w:p w:rsidR="001E03B7" w:rsidRPr="00C26A02" w:rsidRDefault="00C26A02" w:rsidP="00375F08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Year</w:t>
            </w:r>
          </w:p>
        </w:tc>
        <w:tc>
          <w:tcPr>
            <w:tcW w:w="850" w:type="dxa"/>
            <w:vAlign w:val="center"/>
          </w:tcPr>
          <w:p w:rsidR="001E03B7" w:rsidRPr="00C26A02" w:rsidRDefault="00C26A02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Start Date of Employment</w:t>
            </w:r>
          </w:p>
        </w:tc>
        <w:tc>
          <w:tcPr>
            <w:tcW w:w="968" w:type="dxa"/>
            <w:vAlign w:val="center"/>
          </w:tcPr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59" w:type="dxa"/>
            <w:vAlign w:val="center"/>
          </w:tcPr>
          <w:p w:rsidR="001E03B7" w:rsidRPr="001E03B7" w:rsidRDefault="00C26A02" w:rsidP="00C26A02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C26A02">
              <w:rPr>
                <w:rFonts w:ascii="Times New Roman" w:eastAsia="標楷體" w:hAnsi="Times New Roman" w:cs="Times New Roman"/>
                <w:sz w:val="22"/>
              </w:rPr>
              <w:t>Application Rank for Promotion</w:t>
            </w:r>
          </w:p>
        </w:tc>
        <w:tc>
          <w:tcPr>
            <w:tcW w:w="2736" w:type="dxa"/>
            <w:vAlign w:val="center"/>
          </w:tcPr>
          <w:p w:rsidR="001E03B7" w:rsidRPr="001E03B7" w:rsidRDefault="001E03B7" w:rsidP="00375F08">
            <w:pPr>
              <w:snapToGrid w:val="0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="00C26A02">
              <w:rPr>
                <w:rFonts w:ascii="Times New Roman" w:eastAsia="標楷體" w:hAnsi="Times New Roman" w:cs="Times New Roman"/>
                <w:sz w:val="22"/>
              </w:rPr>
              <w:t>Professor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="00C26A02">
              <w:rPr>
                <w:rFonts w:ascii="Times New Roman" w:eastAsia="標楷體" w:hAnsi="Times New Roman" w:cs="Times New Roman"/>
                <w:sz w:val="22"/>
              </w:rPr>
              <w:t>Associate Professor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="007502EF">
              <w:rPr>
                <w:rFonts w:ascii="Times New Roman" w:eastAsia="標楷體" w:hAnsi="Times New Roman" w:cs="Times New Roman"/>
                <w:sz w:val="22"/>
              </w:rPr>
              <w:t>Assistant Professor</w:t>
            </w:r>
          </w:p>
        </w:tc>
      </w:tr>
      <w:tr w:rsidR="001E03B7" w:rsidRPr="001E03B7" w:rsidTr="00375F08">
        <w:trPr>
          <w:cantSplit/>
          <w:trHeight w:val="1110"/>
        </w:trPr>
        <w:tc>
          <w:tcPr>
            <w:tcW w:w="1233" w:type="dxa"/>
            <w:vAlign w:val="center"/>
          </w:tcPr>
          <w:p w:rsidR="001E03B7" w:rsidRPr="007502EF" w:rsidRDefault="007502EF" w:rsidP="007502EF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Teaching</w:t>
            </w:r>
          </w:p>
        </w:tc>
        <w:tc>
          <w:tcPr>
            <w:tcW w:w="8690" w:type="dxa"/>
            <w:gridSpan w:val="7"/>
          </w:tcPr>
          <w:p w:rsidR="001E03B7" w:rsidRPr="001E03B7" w:rsidRDefault="007502EF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502EF">
              <w:rPr>
                <w:rFonts w:ascii="Times New Roman" w:eastAsia="標楷體" w:hAnsi="Times New Roman" w:cs="Times New Roman"/>
                <w:sz w:val="22"/>
              </w:rPr>
              <w:t>Review of the Teaching Evaluation Form an</w:t>
            </w:r>
            <w:r>
              <w:rPr>
                <w:rFonts w:ascii="Times New Roman" w:eastAsia="標楷體" w:hAnsi="Times New Roman" w:cs="Times New Roman"/>
                <w:sz w:val="22"/>
              </w:rPr>
              <w:t>d Attached Materials for Faculty Promotion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 xml:space="preserve">                                            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375F08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                           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>Score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="007502EF">
              <w:rPr>
                <w:rFonts w:ascii="Times New Roman" w:eastAsia="標楷體" w:hAnsi="Times New Roman" w:cs="Times New Roman"/>
                <w:sz w:val="22"/>
              </w:rPr>
              <w:t>Points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>（</w:t>
            </w:r>
            <w:r w:rsidR="00D81D3F">
              <w:rPr>
                <w:rFonts w:ascii="Times New Roman" w:eastAsia="標楷體" w:hAnsi="Times New Roman" w:cs="Times New Roman"/>
                <w:sz w:val="22"/>
              </w:rPr>
              <w:t>Total Mark</w:t>
            </w:r>
            <w:r w:rsidR="007502EF">
              <w:rPr>
                <w:rFonts w:ascii="Times New Roman" w:eastAsia="標楷體" w:hAnsi="Times New Roman" w:cs="Times New Roman"/>
                <w:sz w:val="22"/>
              </w:rPr>
              <w:t>: 40. Pass Mark: 28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</w:tc>
      </w:tr>
      <w:tr w:rsidR="001E03B7" w:rsidRPr="001E03B7" w:rsidTr="00375F08">
        <w:trPr>
          <w:cantSplit/>
          <w:trHeight w:val="802"/>
        </w:trPr>
        <w:tc>
          <w:tcPr>
            <w:tcW w:w="1233" w:type="dxa"/>
            <w:vAlign w:val="center"/>
          </w:tcPr>
          <w:p w:rsidR="001E03B7" w:rsidRPr="007502EF" w:rsidRDefault="007502EF" w:rsidP="001E03B7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Service and Guidance</w:t>
            </w:r>
          </w:p>
        </w:tc>
        <w:tc>
          <w:tcPr>
            <w:tcW w:w="8690" w:type="dxa"/>
            <w:gridSpan w:val="7"/>
          </w:tcPr>
          <w:p w:rsidR="001E03B7" w:rsidRPr="001E03B7" w:rsidRDefault="007502EF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502EF">
              <w:rPr>
                <w:rFonts w:ascii="Times New Roman" w:eastAsia="標楷體" w:hAnsi="Times New Roman" w:cs="Times New Roman"/>
                <w:sz w:val="22"/>
              </w:rPr>
              <w:t xml:space="preserve">Evaluation based on </w:t>
            </w:r>
            <w:r>
              <w:rPr>
                <w:rFonts w:ascii="Times New Roman" w:eastAsia="標楷體" w:hAnsi="Times New Roman" w:cs="Times New Roman"/>
                <w:sz w:val="22"/>
              </w:rPr>
              <w:t>the service and gui</w:t>
            </w:r>
            <w:r w:rsidR="008841B0">
              <w:rPr>
                <w:rFonts w:ascii="Times New Roman" w:eastAsia="標楷體" w:hAnsi="Times New Roman" w:cs="Times New Roman"/>
                <w:sz w:val="22"/>
              </w:rPr>
              <w:t>dance items and their performance results</w:t>
            </w:r>
            <w:r w:rsidRPr="007502EF">
              <w:rPr>
                <w:rFonts w:ascii="Times New Roman" w:eastAsia="標楷體" w:hAnsi="Times New Roman" w:cs="Times New Roman"/>
                <w:sz w:val="22"/>
              </w:rPr>
              <w:t xml:space="preserve"> (Maximum score for a single item: 20 points for serving as a first-level supervisor, 15 points for a second-level supervisor, 10 points for being a mentor or </w:t>
            </w:r>
            <w:r w:rsidR="008841B0">
              <w:rPr>
                <w:rFonts w:ascii="Times New Roman" w:eastAsia="標楷體" w:hAnsi="Times New Roman" w:cs="Times New Roman"/>
                <w:sz w:val="22"/>
              </w:rPr>
              <w:t xml:space="preserve">student </w:t>
            </w:r>
            <w:r w:rsidRPr="007502EF">
              <w:rPr>
                <w:rFonts w:ascii="Times New Roman" w:eastAsia="標楷體" w:hAnsi="Times New Roman" w:cs="Times New Roman"/>
                <w:sz w:val="22"/>
              </w:rPr>
              <w:t>club advisor, 7.5 points for</w:t>
            </w:r>
            <w:r w:rsidR="008841B0">
              <w:rPr>
                <w:rFonts w:ascii="Times New Roman" w:eastAsia="標楷體" w:hAnsi="Times New Roman" w:cs="Times New Roman"/>
                <w:sz w:val="22"/>
              </w:rPr>
              <w:t xml:space="preserve"> a</w:t>
            </w:r>
            <w:r w:rsidRPr="007502EF">
              <w:rPr>
                <w:rFonts w:ascii="Times New Roman" w:eastAsia="標楷體" w:hAnsi="Times New Roman" w:cs="Times New Roman"/>
                <w:sz w:val="22"/>
              </w:rPr>
              <w:t xml:space="preserve"> committee chair, 3.8 points for </w:t>
            </w:r>
            <w:r w:rsidR="008841B0">
              <w:rPr>
                <w:rFonts w:ascii="Times New Roman" w:eastAsia="標楷體" w:hAnsi="Times New Roman" w:cs="Times New Roman"/>
                <w:sz w:val="22"/>
              </w:rPr>
              <w:t xml:space="preserve">a </w:t>
            </w:r>
            <w:r w:rsidRPr="007502EF">
              <w:rPr>
                <w:rFonts w:ascii="Times New Roman" w:eastAsia="標楷體" w:hAnsi="Times New Roman" w:cs="Times New Roman"/>
                <w:sz w:val="22"/>
              </w:rPr>
              <w:t>committee member, 2-10 points for other administrative service work)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 xml:space="preserve">                                              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375F08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 xml:space="preserve">                            </w:t>
            </w:r>
            <w:r w:rsidR="007502EF">
              <w:rPr>
                <w:rFonts w:ascii="Times New Roman" w:eastAsia="標楷體" w:hAnsi="Times New Roman" w:cs="Times New Roman"/>
                <w:sz w:val="22"/>
              </w:rPr>
              <w:t>Scor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>e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="007502EF">
              <w:rPr>
                <w:rFonts w:ascii="Times New Roman" w:eastAsia="標楷體" w:hAnsi="Times New Roman" w:cs="Times New Roman"/>
                <w:sz w:val="22"/>
              </w:rPr>
              <w:t>Points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D81D3F">
              <w:rPr>
                <w:rFonts w:ascii="Times New Roman" w:eastAsia="標楷體" w:hAnsi="Times New Roman" w:cs="Times New Roman"/>
                <w:sz w:val="22"/>
              </w:rPr>
              <w:t>Total Mark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 xml:space="preserve">: 20. Pass Mark </w:t>
            </w:r>
            <w:r w:rsidR="007502EF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</w:tc>
      </w:tr>
      <w:tr w:rsidR="001E03B7" w:rsidRPr="001E03B7" w:rsidTr="00375F08">
        <w:trPr>
          <w:cantSplit/>
          <w:trHeight w:val="251"/>
        </w:trPr>
        <w:tc>
          <w:tcPr>
            <w:tcW w:w="1233" w:type="dxa"/>
            <w:textDirection w:val="tbRlV"/>
            <w:vAlign w:val="center"/>
          </w:tcPr>
          <w:p w:rsidR="001E03B7" w:rsidRPr="001E03B7" w:rsidRDefault="00E10769" w:rsidP="001E03B7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Representative Publication</w:t>
            </w:r>
          </w:p>
        </w:tc>
        <w:tc>
          <w:tcPr>
            <w:tcW w:w="8690" w:type="dxa"/>
            <w:gridSpan w:val="7"/>
          </w:tcPr>
          <w:p w:rsidR="001E03B7" w:rsidRPr="00E10769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 w:hint="eastAsia"/>
                <w:sz w:val="22"/>
              </w:rPr>
              <w:t>*</w:t>
            </w:r>
            <w:r w:rsidR="00DA5E4E" w:rsidRPr="00E1076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 xml:space="preserve">Teaching Practice Research: The appropriateness and innovation of teaching development concepts, theoretical foundations, target audience, instructional content, and analytical methods; specific contributions to </w:t>
            </w:r>
            <w:r w:rsidR="00E10769">
              <w:rPr>
                <w:rFonts w:ascii="Times New Roman" w:eastAsia="標楷體" w:hAnsi="Times New Roman" w:cs="Times New Roman"/>
                <w:sz w:val="22"/>
              </w:rPr>
              <w:t>enhancing learning outcomes and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 xml:space="preserve"> on-campus and off-campus</w:t>
            </w:r>
            <w:r w:rsidR="00E10769">
              <w:rPr>
                <w:rFonts w:ascii="Times New Roman" w:eastAsia="標楷體" w:hAnsi="Times New Roman" w:cs="Times New Roman"/>
                <w:sz w:val="22"/>
              </w:rPr>
              <w:t xml:space="preserve"> promotion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>.</w:t>
            </w:r>
          </w:p>
          <w:p w:rsidR="001E03B7" w:rsidRPr="00E10769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 w:hint="eastAsia"/>
                <w:sz w:val="22"/>
              </w:rPr>
              <w:t>*</w:t>
            </w:r>
            <w:r w:rsidR="00DA5E4E" w:rsidRPr="00E10769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>Industry-</w:t>
            </w:r>
            <w:r w:rsidR="00E10769">
              <w:rPr>
                <w:rFonts w:ascii="Times New Roman" w:eastAsia="標楷體" w:hAnsi="Times New Roman" w:cs="Times New Roman"/>
                <w:sz w:val="22"/>
              </w:rPr>
              <w:t xml:space="preserve">University Liaison 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 xml:space="preserve">Applied Research: Development or creation of </w:t>
            </w:r>
            <w:r w:rsidR="00E10769">
              <w:rPr>
                <w:rFonts w:ascii="Times New Roman" w:eastAsia="標楷體" w:hAnsi="Times New Roman" w:cs="Times New Roman"/>
                <w:sz w:val="22"/>
              </w:rPr>
              <w:t xml:space="preserve">research 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>concepts and theoretical foundations, analysis and reasoning of thematic content, technological foresight, innovation or breakthroughs, practical application value, and specific contributions to the industry</w:t>
            </w:r>
          </w:p>
          <w:p w:rsidR="001E03B7" w:rsidRPr="00E10769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一、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>Review</w:t>
            </w:r>
            <w:r w:rsidR="00E10769">
              <w:rPr>
                <w:rFonts w:ascii="Times New Roman" w:eastAsia="標楷體" w:hAnsi="Times New Roman" w:cs="Times New Roman"/>
                <w:sz w:val="22"/>
              </w:rPr>
              <w:t>ers’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 xml:space="preserve"> Comments on </w:t>
            </w:r>
            <w:r w:rsidR="00EF669B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E10769">
              <w:rPr>
                <w:rFonts w:ascii="Times New Roman" w:eastAsia="標楷體" w:hAnsi="Times New Roman" w:cs="Times New Roman"/>
                <w:sz w:val="22"/>
              </w:rPr>
              <w:t>Representative Publication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>: (If this section is insufficient, please provide additional information</w:t>
            </w:r>
            <w:r w:rsidR="00E10769">
              <w:rPr>
                <w:rFonts w:ascii="Times New Roman" w:eastAsia="標楷體" w:hAnsi="Times New Roman" w:cs="Times New Roman"/>
                <w:sz w:val="22"/>
              </w:rPr>
              <w:t xml:space="preserve"> on another sheet</w:t>
            </w:r>
            <w:r w:rsidR="00E10769" w:rsidRPr="00E10769">
              <w:rPr>
                <w:rFonts w:ascii="Times New Roman" w:eastAsia="標楷體" w:hAnsi="Times New Roman" w:cs="Times New Roman"/>
                <w:sz w:val="22"/>
              </w:rPr>
              <w:t>.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EF669B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EF669B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二、</w:t>
            </w:r>
            <w:r w:rsidR="00EF669B" w:rsidRPr="00EF669B">
              <w:rPr>
                <w:rFonts w:ascii="Times New Roman" w:eastAsia="標楷體" w:hAnsi="Times New Roman" w:cs="Times New Roman"/>
                <w:sz w:val="22"/>
              </w:rPr>
              <w:t xml:space="preserve">Overall Evaluation of </w:t>
            </w:r>
            <w:r w:rsidR="00EF669B">
              <w:rPr>
                <w:rFonts w:ascii="Times New Roman" w:eastAsia="標楷體" w:hAnsi="Times New Roman" w:cs="Times New Roman"/>
                <w:sz w:val="22"/>
              </w:rPr>
              <w:t>the Representative Publication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1.</w:t>
            </w:r>
            <w:r w:rsidR="00EF669B" w:rsidRPr="00EF669B">
              <w:rPr>
                <w:rFonts w:ascii="Times New Roman" w:eastAsia="標楷體" w:hAnsi="Times New Roman" w:cs="Times New Roman"/>
                <w:sz w:val="22"/>
              </w:rPr>
              <w:t xml:space="preserve">Clarity of </w:t>
            </w:r>
            <w:r w:rsidR="00EF669B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EF669B" w:rsidRPr="00EF669B">
              <w:rPr>
                <w:rFonts w:ascii="Times New Roman" w:eastAsia="標楷體" w:hAnsi="Times New Roman" w:cs="Times New Roman"/>
                <w:sz w:val="22"/>
              </w:rPr>
              <w:t>organizational structure:</w:t>
            </w:r>
          </w:p>
          <w:p w:rsidR="001E03B7" w:rsidRPr="00F71825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2.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 xml:space="preserve">Rigor of 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 xml:space="preserve">experimental design and 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>data collection: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3.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>Substantiveness of the content and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 xml:space="preserve"> foundation of 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>argument: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4.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>Innovation in conclusions: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5.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>Academic or practical value in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 xml:space="preserve"> conclusions: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6.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>Appropriateness of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 xml:space="preserve"> the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 xml:space="preserve"> thesis (report) writing style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7.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 xml:space="preserve">Depth and coherence of 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F71825" w:rsidRPr="00F71825">
              <w:rPr>
                <w:rFonts w:ascii="Times New Roman" w:eastAsia="標楷體" w:hAnsi="Times New Roman" w:cs="Times New Roman"/>
                <w:sz w:val="22"/>
              </w:rPr>
              <w:t>research: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8.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>Others</w:t>
            </w:r>
          </w:p>
          <w:p w:rsidR="00F71825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三、</w:t>
            </w:r>
            <w:r w:rsidR="00F71825">
              <w:rPr>
                <w:rFonts w:ascii="Times New Roman" w:eastAsia="標楷體" w:hAnsi="Times New Roman" w:cs="Times New Roman" w:hint="eastAsia"/>
                <w:sz w:val="22"/>
              </w:rPr>
              <w:t xml:space="preserve">Review </w:t>
            </w:r>
            <w:r w:rsidR="00F71825">
              <w:rPr>
                <w:rFonts w:ascii="Times New Roman" w:eastAsia="標楷體" w:hAnsi="Times New Roman" w:cs="Times New Roman"/>
                <w:sz w:val="22"/>
              </w:rPr>
              <w:t>Results</w:t>
            </w:r>
            <w:r w:rsidR="00DA5E4E" w:rsidRPr="001E03B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Excellent 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Good 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Average 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F71825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Needs Improvement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1E03B7" w:rsidRPr="001E03B7" w:rsidRDefault="001E03B7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四、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>Review Score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1E03B7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</w:t>
            </w:r>
            <w:r w:rsidR="00546CCC" w:rsidRPr="00546CCC">
              <w:rPr>
                <w:rFonts w:ascii="Times New Roman" w:eastAsia="標楷體" w:hAnsi="Times New Roman" w:cs="Times New Roman"/>
                <w:sz w:val="22"/>
              </w:rPr>
              <w:t>Points</w:t>
            </w:r>
            <w:r w:rsidR="00546CCC">
              <w:rPr>
                <w:rFonts w:ascii="Times New Roman" w:eastAsia="標楷體" w:hAnsi="Times New Roman" w:cs="Times New Roman"/>
                <w:sz w:val="22"/>
              </w:rPr>
              <w:t xml:space="preserve"> (25 in total)</w:t>
            </w:r>
          </w:p>
        </w:tc>
      </w:tr>
      <w:tr w:rsidR="001E03B7" w:rsidRPr="001E03B7" w:rsidTr="00375F08">
        <w:trPr>
          <w:cantSplit/>
          <w:trHeight w:val="251"/>
        </w:trPr>
        <w:tc>
          <w:tcPr>
            <w:tcW w:w="1233" w:type="dxa"/>
          </w:tcPr>
          <w:p w:rsidR="001E03B7" w:rsidRPr="001E03B7" w:rsidRDefault="003D2B6D" w:rsidP="001E03B7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D2B6D">
              <w:rPr>
                <w:rFonts w:ascii="Times New Roman" w:eastAsia="標楷體" w:hAnsi="Times New Roman" w:cs="Times New Roman"/>
                <w:sz w:val="22"/>
              </w:rPr>
              <w:t>Reference publications</w:t>
            </w:r>
          </w:p>
        </w:tc>
        <w:tc>
          <w:tcPr>
            <w:tcW w:w="8690" w:type="dxa"/>
            <w:gridSpan w:val="7"/>
          </w:tcPr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一、</w:t>
            </w:r>
            <w:r w:rsidR="003D2B6D" w:rsidRPr="00E10769">
              <w:rPr>
                <w:rFonts w:ascii="Times New Roman" w:eastAsia="標楷體" w:hAnsi="Times New Roman" w:cs="Times New Roman"/>
                <w:sz w:val="22"/>
              </w:rPr>
              <w:t>Review</w:t>
            </w:r>
            <w:r w:rsidR="003D2B6D">
              <w:rPr>
                <w:rFonts w:ascii="Times New Roman" w:eastAsia="標楷體" w:hAnsi="Times New Roman" w:cs="Times New Roman"/>
                <w:sz w:val="22"/>
              </w:rPr>
              <w:t>ers’</w:t>
            </w:r>
            <w:r w:rsidR="003D2B6D" w:rsidRPr="00E10769">
              <w:rPr>
                <w:rFonts w:ascii="Times New Roman" w:eastAsia="標楷體" w:hAnsi="Times New Roman" w:cs="Times New Roman"/>
                <w:sz w:val="22"/>
              </w:rPr>
              <w:t xml:space="preserve"> Comments on </w:t>
            </w:r>
            <w:r w:rsidR="003D2B6D">
              <w:rPr>
                <w:rFonts w:ascii="Times New Roman" w:eastAsia="標楷體" w:hAnsi="Times New Roman" w:cs="Times New Roman"/>
                <w:sz w:val="22"/>
              </w:rPr>
              <w:t>the Reference Publications</w:t>
            </w:r>
            <w:r w:rsidR="003D2B6D" w:rsidRPr="00E10769">
              <w:rPr>
                <w:rFonts w:ascii="Times New Roman" w:eastAsia="標楷體" w:hAnsi="Times New Roman" w:cs="Times New Roman"/>
                <w:sz w:val="22"/>
              </w:rPr>
              <w:t>: (If this section is insufficient, please provide additional information</w:t>
            </w:r>
            <w:r w:rsidR="003D2B6D">
              <w:rPr>
                <w:rFonts w:ascii="Times New Roman" w:eastAsia="標楷體" w:hAnsi="Times New Roman" w:cs="Times New Roman"/>
                <w:sz w:val="22"/>
              </w:rPr>
              <w:t xml:space="preserve"> on another sheet</w:t>
            </w:r>
            <w:r w:rsidR="003D2B6D" w:rsidRPr="00E10769">
              <w:rPr>
                <w:rFonts w:ascii="Times New Roman" w:eastAsia="標楷體" w:hAnsi="Times New Roman" w:cs="Times New Roman"/>
                <w:sz w:val="22"/>
              </w:rPr>
              <w:t>.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3D2B6D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二、</w:t>
            </w:r>
            <w:r w:rsidR="003D2B6D">
              <w:rPr>
                <w:rFonts w:ascii="Times New Roman" w:eastAsia="標楷體" w:hAnsi="Times New Roman" w:cs="Times New Roman" w:hint="eastAsia"/>
                <w:sz w:val="22"/>
              </w:rPr>
              <w:t xml:space="preserve">Review </w:t>
            </w:r>
            <w:r w:rsidR="003D2B6D">
              <w:rPr>
                <w:rFonts w:ascii="Times New Roman" w:eastAsia="標楷體" w:hAnsi="Times New Roman" w:cs="Times New Roman"/>
                <w:sz w:val="22"/>
              </w:rPr>
              <w:t>Results</w:t>
            </w:r>
            <w:r w:rsidR="00DA5E4E" w:rsidRPr="001E03B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Excellent 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Good 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Average 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F71825">
              <w:rPr>
                <w:rFonts w:ascii="Times New Roman" w:eastAsia="標楷體" w:hAnsi="Times New Roman" w:cs="Times New Roman" w:hint="eastAsia"/>
                <w:sz w:val="22"/>
              </w:rPr>
              <w:t xml:space="preserve"> Needs Improvement</w:t>
            </w:r>
            <w:r w:rsidRPr="001E03B7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</w:p>
          <w:p w:rsidR="001E03B7" w:rsidRPr="001E03B7" w:rsidRDefault="001E03B7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三、</w:t>
            </w:r>
            <w:r w:rsidR="00DA5E4E" w:rsidRPr="00546CCC">
              <w:rPr>
                <w:rFonts w:ascii="Times New Roman" w:eastAsia="標楷體" w:hAnsi="Times New Roman" w:cs="Times New Roman"/>
                <w:sz w:val="22"/>
              </w:rPr>
              <w:t>Review Score</w:t>
            </w:r>
            <w:r w:rsidR="00DA5E4E" w:rsidRPr="001E03B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1E03B7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</w:t>
            </w:r>
            <w:r w:rsidR="003D2B6D" w:rsidRPr="00546CCC">
              <w:rPr>
                <w:rFonts w:ascii="Times New Roman" w:eastAsia="標楷體" w:hAnsi="Times New Roman" w:cs="Times New Roman"/>
                <w:sz w:val="22"/>
              </w:rPr>
              <w:t>Points</w:t>
            </w:r>
            <w:r w:rsidR="003D2B6D">
              <w:rPr>
                <w:rFonts w:ascii="Times New Roman" w:eastAsia="標楷體" w:hAnsi="Times New Roman" w:cs="Times New Roman"/>
                <w:sz w:val="22"/>
              </w:rPr>
              <w:t xml:space="preserve"> (15 in total)</w:t>
            </w:r>
          </w:p>
        </w:tc>
      </w:tr>
      <w:tr w:rsidR="001E03B7" w:rsidRPr="001E03B7" w:rsidTr="00375F08">
        <w:trPr>
          <w:cantSplit/>
          <w:trHeight w:val="251"/>
        </w:trPr>
        <w:tc>
          <w:tcPr>
            <w:tcW w:w="1233" w:type="dxa"/>
          </w:tcPr>
          <w:p w:rsidR="001E03B7" w:rsidRPr="001E03B7" w:rsidRDefault="003D2B6D" w:rsidP="001E03B7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D2B6D">
              <w:rPr>
                <w:rFonts w:ascii="Times New Roman" w:eastAsia="標楷體" w:hAnsi="Times New Roman" w:cs="Times New Roman"/>
                <w:sz w:val="22"/>
              </w:rPr>
              <w:t>Overall Research Evaluation</w:t>
            </w:r>
          </w:p>
        </w:tc>
        <w:tc>
          <w:tcPr>
            <w:tcW w:w="8690" w:type="dxa"/>
            <w:gridSpan w:val="7"/>
          </w:tcPr>
          <w:p w:rsidR="00DA5E4E" w:rsidRPr="001E03B7" w:rsidRDefault="001E03B7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>Total Score: Score for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 xml:space="preserve"> the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>representative publication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 xml:space="preserve">_____ 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 xml:space="preserve">+ Score for 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>the reference publications _____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 xml:space="preserve"> = Score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 xml:space="preserve"> ______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 xml:space="preserve"> (Total sc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>ore is 40 points.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>Pass mark</w:t>
            </w:r>
            <w:r w:rsidR="00DA5E4E" w:rsidRPr="003D2B6D">
              <w:rPr>
                <w:rFonts w:ascii="Times New Roman" w:eastAsia="標楷體" w:hAnsi="Times New Roman" w:cs="Times New Roman"/>
                <w:sz w:val="22"/>
              </w:rPr>
              <w:t xml:space="preserve"> is 28 points or above).</w:t>
            </w:r>
          </w:p>
          <w:p w:rsidR="003D2B6D" w:rsidRPr="001E03B7" w:rsidRDefault="001E03B7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 xml:space="preserve">Overall Evaluation: (Research Ability and Overall Performance) 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 xml:space="preserve"> Excellent 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 xml:space="preserve"> Good 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 xml:space="preserve"> Average 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3D2B6D" w:rsidRPr="003D2B6D">
              <w:rPr>
                <w:rFonts w:ascii="Times New Roman" w:eastAsia="標楷體" w:hAnsi="Times New Roman" w:cs="Times New Roman" w:hint="eastAsia"/>
                <w:sz w:val="22"/>
              </w:rPr>
              <w:t xml:space="preserve"> Needs Improvement</w:t>
            </w:r>
          </w:p>
        </w:tc>
      </w:tr>
      <w:tr w:rsidR="001E03B7" w:rsidRPr="001E03B7" w:rsidTr="00375F08">
        <w:trPr>
          <w:cantSplit/>
          <w:trHeight w:val="1665"/>
        </w:trPr>
        <w:tc>
          <w:tcPr>
            <w:tcW w:w="1233" w:type="dxa"/>
            <w:vAlign w:val="center"/>
          </w:tcPr>
          <w:p w:rsidR="001E03B7" w:rsidRPr="003D2B6D" w:rsidRDefault="003D2B6D" w:rsidP="001E03B7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lastRenderedPageBreak/>
              <w:t>Comprehensive Evaluation</w:t>
            </w:r>
          </w:p>
        </w:tc>
        <w:tc>
          <w:tcPr>
            <w:tcW w:w="8690" w:type="dxa"/>
            <w:gridSpan w:val="7"/>
            <w:vAlign w:val="center"/>
          </w:tcPr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一、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>Overall Score = Teaching</w:t>
            </w:r>
            <w:r w:rsidR="00AB3F0D" w:rsidRPr="00AB3F0D">
              <w:rPr>
                <w:rFonts w:ascii="Times New Roman" w:eastAsia="標楷體" w:hAnsi="Times New Roman" w:cs="Times New Roman"/>
                <w:sz w:val="22"/>
              </w:rPr>
              <w:t xml:space="preserve"> Score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 xml:space="preserve"> ____</w:t>
            </w:r>
            <w:r w:rsidR="00AB3F0D" w:rsidRPr="00AB3F0D">
              <w:rPr>
                <w:rFonts w:ascii="Times New Roman" w:eastAsia="標楷體" w:hAnsi="Times New Roman" w:cs="Times New Roman"/>
                <w:sz w:val="22"/>
              </w:rPr>
              <w:t xml:space="preserve"> + Service and Guidance Score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 xml:space="preserve"> ____ + </w:t>
            </w:r>
            <w:r w:rsidR="00AB3F0D" w:rsidRPr="00AB3F0D">
              <w:rPr>
                <w:rFonts w:ascii="Times New Roman" w:eastAsia="標楷體" w:hAnsi="Times New Roman" w:cs="Times New Roman"/>
                <w:sz w:val="22"/>
              </w:rPr>
              <w:t>Research Achievements Score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 xml:space="preserve"> ____</w:t>
            </w:r>
            <w:r w:rsidR="00AB3F0D" w:rsidRPr="00AB3F0D">
              <w:rPr>
                <w:rFonts w:ascii="Times New Roman" w:eastAsia="標楷體" w:hAnsi="Times New Roman" w:cs="Times New Roman"/>
                <w:sz w:val="22"/>
              </w:rPr>
              <w:t xml:space="preserve"> = Score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 xml:space="preserve"> ____ (Total score: 100.</w:t>
            </w:r>
            <w:r w:rsidR="00AB3F0D" w:rsidRPr="00AB3F0D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>P</w:t>
            </w:r>
            <w:r w:rsidR="00AB3F0D" w:rsidRPr="00AB3F0D">
              <w:rPr>
                <w:rFonts w:ascii="Times New Roman" w:eastAsia="標楷體" w:hAnsi="Times New Roman" w:cs="Times New Roman"/>
                <w:sz w:val="22"/>
              </w:rPr>
              <w:t>assing grade: 70 or above)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1E03B7">
              <w:rPr>
                <w:rFonts w:ascii="Times New Roman" w:eastAsia="標楷體" w:hAnsi="Times New Roman" w:cs="Times New Roman"/>
                <w:sz w:val="22"/>
              </w:rPr>
              <w:t>二、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Overall Recommendation: 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 Strongly Recommend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>ed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 Recommend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>ed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 Recommend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>ed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 with reservations 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AB3F0D" w:rsidRPr="00AB3F0D">
              <w:rPr>
                <w:rFonts w:ascii="Times New Roman" w:eastAsia="標楷體" w:hAnsi="Times New Roman" w:cs="Times New Roman" w:hint="eastAsia"/>
                <w:sz w:val="22"/>
              </w:rPr>
              <w:t xml:space="preserve"> Not Recommend</w:t>
            </w:r>
            <w:r w:rsidR="00AB3F0D">
              <w:rPr>
                <w:rFonts w:ascii="Times New Roman" w:eastAsia="標楷體" w:hAnsi="Times New Roman" w:cs="Times New Roman"/>
                <w:sz w:val="22"/>
              </w:rPr>
              <w:t>ed</w:t>
            </w:r>
          </w:p>
          <w:p w:rsidR="001E03B7" w:rsidRPr="001E03B7" w:rsidRDefault="00AB3F0D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(90 points or above)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(80 ~ 89 points) 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</w:rPr>
              <w:t>(70 ~ 79 points)</w:t>
            </w:r>
            <w:r w:rsidR="001E03B7" w:rsidRPr="001E03B7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2"/>
              </w:rPr>
              <w:t>(69 points or below)</w:t>
            </w: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1E03B7" w:rsidP="001E03B7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</w:p>
          <w:p w:rsidR="001E03B7" w:rsidRPr="001E03B7" w:rsidRDefault="00AB3F0D" w:rsidP="00DA5E4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B3F0D">
              <w:rPr>
                <w:rFonts w:ascii="Times New Roman" w:eastAsia="標楷體" w:hAnsi="Times New Roman" w:cs="Times New Roman"/>
                <w:sz w:val="22"/>
              </w:rPr>
              <w:t>Faculty Promotion Review Committee</w:t>
            </w:r>
            <w:r>
              <w:rPr>
                <w:rFonts w:ascii="Times New Roman" w:eastAsia="標楷體" w:hAnsi="Times New Roman" w:cs="Times New Roman"/>
                <w:sz w:val="22"/>
              </w:rPr>
              <w:t xml:space="preserve"> Member</w:t>
            </w:r>
            <w:r w:rsidR="00DA5E4E" w:rsidRPr="001E03B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375F0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</w:t>
            </w:r>
            <w:r w:rsidR="00DA5E4E" w:rsidRPr="001E03B7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="00DA5E4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D81D3F">
              <w:rPr>
                <w:rFonts w:ascii="Times New Roman" w:eastAsia="標楷體" w:hAnsi="Times New Roman" w:cs="Times New Roman"/>
                <w:sz w:val="22"/>
              </w:rPr>
              <w:t>(Signature)</w:t>
            </w:r>
            <w:r w:rsidR="00375F08">
              <w:t xml:space="preserve"> </w:t>
            </w:r>
            <w:r w:rsidR="00375F08" w:rsidRPr="00375F08">
              <w:rPr>
                <w:rFonts w:ascii="Times New Roman" w:eastAsia="標楷體" w:hAnsi="Times New Roman" w:cs="Times New Roman"/>
                <w:sz w:val="22"/>
              </w:rPr>
              <w:t xml:space="preserve">__ </w:t>
            </w:r>
            <w:r w:rsidR="00375F08">
              <w:rPr>
                <w:rFonts w:ascii="Times New Roman" w:eastAsia="標楷體" w:hAnsi="Times New Roman" w:cs="Times New Roman"/>
                <w:sz w:val="22"/>
              </w:rPr>
              <w:t xml:space="preserve">Year __ Month __ Day </w:t>
            </w:r>
          </w:p>
        </w:tc>
      </w:tr>
    </w:tbl>
    <w:p w:rsidR="000A4D69" w:rsidRPr="001E03B7" w:rsidRDefault="000A4D69"/>
    <w:sectPr w:rsidR="000A4D69" w:rsidRPr="001E03B7" w:rsidSect="001E03B7"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71" w:rsidRDefault="00833871" w:rsidP="00142EBF">
      <w:r>
        <w:separator/>
      </w:r>
    </w:p>
  </w:endnote>
  <w:endnote w:type="continuationSeparator" w:id="0">
    <w:p w:rsidR="00833871" w:rsidRDefault="00833871" w:rsidP="0014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71" w:rsidRDefault="00833871" w:rsidP="00142EBF">
      <w:r>
        <w:separator/>
      </w:r>
    </w:p>
  </w:footnote>
  <w:footnote w:type="continuationSeparator" w:id="0">
    <w:p w:rsidR="00833871" w:rsidRDefault="00833871" w:rsidP="0014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B7"/>
    <w:rsid w:val="000A4D69"/>
    <w:rsid w:val="00142EBF"/>
    <w:rsid w:val="001E03B7"/>
    <w:rsid w:val="00375F08"/>
    <w:rsid w:val="003D2B6D"/>
    <w:rsid w:val="004978DD"/>
    <w:rsid w:val="00546CCC"/>
    <w:rsid w:val="00610A83"/>
    <w:rsid w:val="00617CD7"/>
    <w:rsid w:val="006D5BEF"/>
    <w:rsid w:val="00705673"/>
    <w:rsid w:val="007502EF"/>
    <w:rsid w:val="00833871"/>
    <w:rsid w:val="008841B0"/>
    <w:rsid w:val="00901695"/>
    <w:rsid w:val="00AB3F0D"/>
    <w:rsid w:val="00C26A02"/>
    <w:rsid w:val="00D81D3F"/>
    <w:rsid w:val="00DA5E4E"/>
    <w:rsid w:val="00E10769"/>
    <w:rsid w:val="00E36041"/>
    <w:rsid w:val="00E459AD"/>
    <w:rsid w:val="00EC5E6B"/>
    <w:rsid w:val="00EF669B"/>
    <w:rsid w:val="00F71825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166A74-1F85-4D9D-973C-58E8E770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360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2EBF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2E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2EBF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2E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MIPAL</cp:lastModifiedBy>
  <cp:revision>2</cp:revision>
  <dcterms:created xsi:type="dcterms:W3CDTF">2023-10-26T06:11:00Z</dcterms:created>
  <dcterms:modified xsi:type="dcterms:W3CDTF">2023-10-26T06:11:00Z</dcterms:modified>
</cp:coreProperties>
</file>