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7BE2" w14:textId="08312EA3" w:rsidR="00DE43CB" w:rsidRPr="00FE5DC6" w:rsidRDefault="00B71DBE" w:rsidP="00467A65">
      <w:pPr>
        <w:jc w:val="center"/>
        <w:rPr>
          <w:b/>
          <w:bCs/>
          <w:color w:val="0432FF"/>
          <w:sz w:val="32"/>
          <w:szCs w:val="32"/>
        </w:rPr>
      </w:pPr>
      <w:r w:rsidRPr="00FE5DC6">
        <w:rPr>
          <w:rFonts w:ascii="Arial" w:hAnsi="Arial" w:cs="Arial" w:hint="eastAsia"/>
          <w:b/>
          <w:bCs/>
          <w:color w:val="0432FF"/>
          <w:spacing w:val="5"/>
          <w:sz w:val="32"/>
          <w:szCs w:val="32"/>
          <w:shd w:val="clear" w:color="auto" w:fill="FFFFFF"/>
        </w:rPr>
        <w:t>台灣電力公司</w:t>
      </w:r>
      <w:r w:rsidRPr="00FE5DC6">
        <w:rPr>
          <w:rFonts w:ascii="Arial" w:hAnsi="Arial" w:cs="Arial"/>
          <w:b/>
          <w:bCs/>
          <w:color w:val="0432FF"/>
          <w:spacing w:val="5"/>
          <w:sz w:val="32"/>
          <w:szCs w:val="32"/>
          <w:shd w:val="clear" w:color="auto" w:fill="FFFFFF"/>
        </w:rPr>
        <w:t>114</w:t>
      </w:r>
      <w:r w:rsidRPr="00FE5DC6">
        <w:rPr>
          <w:rFonts w:ascii="Arial" w:hAnsi="Arial" w:cs="Arial" w:hint="eastAsia"/>
          <w:b/>
          <w:bCs/>
          <w:color w:val="0432FF"/>
          <w:spacing w:val="5"/>
          <w:sz w:val="32"/>
          <w:szCs w:val="32"/>
          <w:shd w:val="clear" w:color="auto" w:fill="FFFFFF"/>
        </w:rPr>
        <w:t>學年度大學及研究所</w:t>
      </w:r>
      <w:r w:rsidRPr="00FE5DC6">
        <w:rPr>
          <w:rFonts w:ascii="Arial" w:hAnsi="Arial" w:cs="Arial"/>
          <w:b/>
          <w:bCs/>
          <w:color w:val="0432FF"/>
          <w:spacing w:val="5"/>
          <w:sz w:val="32"/>
          <w:szCs w:val="32"/>
          <w:shd w:val="clear" w:color="auto" w:fill="FFFFFF"/>
        </w:rPr>
        <w:t>獎學金</w:t>
      </w:r>
      <w:r w:rsidRPr="00FE5DC6">
        <w:rPr>
          <w:rFonts w:ascii="Arial" w:hAnsi="Arial" w:cs="Arial" w:hint="eastAsia"/>
          <w:b/>
          <w:bCs/>
          <w:color w:val="0432FF"/>
          <w:spacing w:val="5"/>
          <w:sz w:val="32"/>
          <w:szCs w:val="32"/>
          <w:shd w:val="clear" w:color="auto" w:fill="FFFFFF"/>
        </w:rPr>
        <w:t>甄選說明會</w:t>
      </w:r>
    </w:p>
    <w:p w14:paraId="2DB174F4" w14:textId="3D4B9708" w:rsidR="00DE43CB" w:rsidRDefault="00DE43CB" w:rsidP="00467A65">
      <w:pPr>
        <w:jc w:val="center"/>
      </w:pPr>
      <w:r>
        <w:rPr>
          <w:rFonts w:hint="eastAsia"/>
        </w:rPr>
        <w:t>時間：</w:t>
      </w:r>
      <w:r w:rsidR="00B71DBE">
        <w:t>9</w:t>
      </w:r>
      <w:r>
        <w:rPr>
          <w:rFonts w:hint="eastAsia"/>
        </w:rPr>
        <w:t>月</w:t>
      </w:r>
      <w:r w:rsidR="00B71DBE">
        <w:t>2</w:t>
      </w:r>
      <w:r>
        <w:rPr>
          <w:rFonts w:hint="eastAsia"/>
        </w:rPr>
        <w:t>日（星期</w:t>
      </w:r>
      <w:r w:rsidR="00B71DBE">
        <w:rPr>
          <w:rFonts w:hint="eastAsia"/>
        </w:rPr>
        <w:t>二</w:t>
      </w:r>
      <w:r>
        <w:rPr>
          <w:rFonts w:hint="eastAsia"/>
        </w:rPr>
        <w:t>）中午</w:t>
      </w:r>
      <w:r>
        <w:rPr>
          <w:rFonts w:hint="eastAsia"/>
        </w:rPr>
        <w:t>12:</w:t>
      </w:r>
      <w:r w:rsidR="00467A65">
        <w:t>0</w:t>
      </w:r>
      <w:r>
        <w:rPr>
          <w:rFonts w:hint="eastAsia"/>
        </w:rPr>
        <w:t>0</w:t>
      </w:r>
      <w:r>
        <w:rPr>
          <w:rFonts w:hint="eastAsia"/>
        </w:rPr>
        <w:t>～</w:t>
      </w:r>
      <w:r>
        <w:rPr>
          <w:rFonts w:hint="eastAsia"/>
        </w:rPr>
        <w:t>13:</w:t>
      </w:r>
      <w:r w:rsidR="00B71DBE">
        <w:t>1</w:t>
      </w:r>
      <w:r>
        <w:rPr>
          <w:rFonts w:hint="eastAsia"/>
        </w:rPr>
        <w:t>0</w:t>
      </w:r>
    </w:p>
    <w:p w14:paraId="3F5CA6A7" w14:textId="307E7BC3" w:rsidR="00DE43CB" w:rsidRDefault="00DE43CB" w:rsidP="00F92606">
      <w:pPr>
        <w:jc w:val="center"/>
        <w:rPr>
          <w:rFonts w:hint="eastAsia"/>
        </w:rPr>
      </w:pPr>
      <w:r>
        <w:rPr>
          <w:rFonts w:hint="eastAsia"/>
        </w:rPr>
        <w:t>地點：第一醫學大樓</w:t>
      </w:r>
      <w:r>
        <w:rPr>
          <w:rFonts w:hint="eastAsia"/>
        </w:rPr>
        <w:t>12</w:t>
      </w:r>
      <w:r>
        <w:rPr>
          <w:rFonts w:hint="eastAsia"/>
        </w:rPr>
        <w:t>樓</w:t>
      </w:r>
      <w:r>
        <w:rPr>
          <w:rFonts w:hint="eastAsia"/>
        </w:rPr>
        <w:t xml:space="preserve"> </w:t>
      </w:r>
      <w:r>
        <w:rPr>
          <w:rFonts w:hint="eastAsia"/>
        </w:rPr>
        <w:t>醫放系大教室</w:t>
      </w:r>
    </w:p>
    <w:p w14:paraId="256EA038" w14:textId="793F875E" w:rsidR="00B71DBE" w:rsidRDefault="00DE43CB" w:rsidP="00B71DBE">
      <w:pPr>
        <w:rPr>
          <w:rFonts w:hint="eastAsia"/>
        </w:rPr>
      </w:pPr>
      <w:r>
        <w:rPr>
          <w:rFonts w:hint="eastAsia"/>
        </w:rPr>
        <w:t>說明：</w:t>
      </w:r>
      <w:r w:rsidR="00B71DBE" w:rsidRPr="00B71DBE">
        <w:rPr>
          <w:rFonts w:hint="eastAsia"/>
        </w:rPr>
        <w:t>為培育核能領域的明日之星，</w:t>
      </w:r>
      <w:r w:rsidR="00B71DBE">
        <w:rPr>
          <w:rFonts w:ascii="Arial" w:hAnsi="Arial" w:cs="Arial" w:hint="eastAsia"/>
          <w:color w:val="212529"/>
          <w:spacing w:val="5"/>
          <w:shd w:val="clear" w:color="auto" w:fill="FFFFFF"/>
        </w:rPr>
        <w:t>台</w:t>
      </w:r>
      <w:r w:rsidR="00B71DBE" w:rsidRPr="00B71DBE">
        <w:rPr>
          <w:rFonts w:hint="eastAsia"/>
        </w:rPr>
        <w:t>灣電力公司人員將親自來到我們系上，為大家深度解析</w:t>
      </w:r>
      <w:r w:rsidR="00B71DBE" w:rsidRPr="003C3529">
        <w:rPr>
          <w:rFonts w:hint="eastAsia"/>
        </w:rPr>
        <w:t>台</w:t>
      </w:r>
      <w:r w:rsidR="00B71DBE" w:rsidRPr="00B71DBE">
        <w:rPr>
          <w:rFonts w:hint="eastAsia"/>
        </w:rPr>
        <w:t>電獎學金的申請與甄選流程。這不只是一場說明會，更是你提早卡位、了解進入</w:t>
      </w:r>
      <w:r w:rsidR="00B71DBE" w:rsidRPr="003C3529">
        <w:rPr>
          <w:rFonts w:hint="eastAsia"/>
        </w:rPr>
        <w:t>台</w:t>
      </w:r>
      <w:r w:rsidR="00B71DBE" w:rsidRPr="00B71DBE">
        <w:rPr>
          <w:rFonts w:hint="eastAsia"/>
        </w:rPr>
        <w:t>電管道的最佳機會！</w:t>
      </w:r>
      <w:r w:rsidR="003C3529">
        <w:rPr>
          <w:rFonts w:hint="eastAsia"/>
        </w:rPr>
        <w:t xml:space="preserve"> </w:t>
      </w:r>
    </w:p>
    <w:p w14:paraId="4991357B" w14:textId="3E65FC99" w:rsidR="00B71DBE" w:rsidRDefault="0059412A" w:rsidP="00DE43CB"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506"/>
          </mc:Choice>
          <mc:Fallback>
            <w:t>🔆</w:t>
          </mc:Fallback>
        </mc:AlternateContent>
      </w:r>
      <w:r>
        <w:t xml:space="preserve"> </w:t>
      </w:r>
      <w:r w:rsidR="00B71DBE" w:rsidRPr="00B71DBE">
        <w:rPr>
          <w:rFonts w:hint="eastAsia"/>
        </w:rPr>
        <w:t>你為什麼該來</w:t>
      </w:r>
      <w:r>
        <w:rPr>
          <w:rFonts w:ascii="Apple Color Emoji" w:eastAsia="Apple Color Emoji" w:hAnsi="Apple Color Emoji" w:hint="eastAsia"/>
        </w:rPr>
        <w:t>❓</w:t>
      </w:r>
      <w:r>
        <w:rPr>
          <w:rFonts w:ascii="Apple Color Emoji" w:eastAsia="Apple Color Emoji" w:hAnsi="Apple Color Emoji"/>
        </w:rPr>
        <w:t>❗️</w:t>
      </w:r>
      <w:r w:rsidR="00B71DBE" w:rsidRPr="00B71DBE">
        <w:rPr>
          <w:rFonts w:hint="eastAsia"/>
        </w:rPr>
        <w:t xml:space="preserve"> </w:t>
      </w:r>
    </w:p>
    <w:p w14:paraId="208E5442" w14:textId="5426F5A6" w:rsidR="00B71DBE" w:rsidRDefault="0059412A" w:rsidP="0059412A">
      <w:pPr>
        <w:ind w:left="425" w:hangingChars="177" w:hanging="425"/>
      </w:pPr>
      <w:r w:rsidRPr="0059412A">
        <w:rPr>
          <w:rFonts w:ascii="Apple Color Emoji" w:hAnsi="Apple Color Emoji"/>
        </w:rPr>
        <w:t>✅</w:t>
      </w:r>
      <w:r>
        <w:rPr>
          <w:rFonts w:ascii="Apple Color Emoji" w:hAnsi="Apple Color Emoji"/>
        </w:rPr>
        <w:t xml:space="preserve"> </w:t>
      </w:r>
      <w:r w:rsidR="00B71DBE" w:rsidRPr="00B71DBE">
        <w:rPr>
          <w:rFonts w:hint="eastAsia"/>
        </w:rPr>
        <w:t>專屬獎學金，讓你讀書沒煩惱：</w:t>
      </w:r>
      <w:r w:rsidR="00B71DBE" w:rsidRPr="00B71DBE">
        <w:rPr>
          <w:rFonts w:hint="eastAsia"/>
        </w:rPr>
        <w:t xml:space="preserve"> </w:t>
      </w:r>
      <w:r w:rsidR="00B71DBE" w:rsidRPr="00B71DBE">
        <w:rPr>
          <w:rFonts w:hint="eastAsia"/>
        </w:rPr>
        <w:t>別再為學費和生活費煩惱了！</w:t>
      </w:r>
      <w:r w:rsidR="00B71DBE" w:rsidRPr="0059412A">
        <w:rPr>
          <w:rFonts w:ascii="Arial" w:hAnsi="Arial" w:cs="Arial" w:hint="eastAsia"/>
          <w:color w:val="212529"/>
          <w:spacing w:val="5"/>
          <w:shd w:val="clear" w:color="auto" w:fill="FFFFFF"/>
        </w:rPr>
        <w:t>台</w:t>
      </w:r>
      <w:r w:rsidR="00B71DBE" w:rsidRPr="00B71DBE">
        <w:rPr>
          <w:rFonts w:hint="eastAsia"/>
        </w:rPr>
        <w:t>電提供優渥的獎學金，讓你專心</w:t>
      </w:r>
      <w:r w:rsidR="003004A5">
        <w:rPr>
          <w:rFonts w:hint="eastAsia"/>
        </w:rPr>
        <w:t>課業及研究</w:t>
      </w:r>
      <w:r w:rsidR="00B71DBE" w:rsidRPr="00B71DBE">
        <w:rPr>
          <w:rFonts w:hint="eastAsia"/>
        </w:rPr>
        <w:t>，不用再為錢傷腦筋。</w:t>
      </w:r>
      <w:r w:rsidR="00B71DBE" w:rsidRPr="00B71DBE">
        <w:rPr>
          <w:rFonts w:hint="eastAsia"/>
        </w:rPr>
        <w:t xml:space="preserve"> </w:t>
      </w:r>
    </w:p>
    <w:p w14:paraId="2F6D88E7" w14:textId="45423C83" w:rsidR="003004A5" w:rsidRDefault="00B71DBE" w:rsidP="00B71DBE">
      <w:pPr>
        <w:pStyle w:val="a9"/>
        <w:ind w:left="480"/>
      </w:pPr>
      <w:r w:rsidRPr="00B71DBE">
        <w:rPr>
          <w:rFonts w:hint="eastAsia"/>
        </w:rPr>
        <w:t>大學生：每學期最高可領</w:t>
      </w:r>
      <w:r w:rsidRPr="00B71DBE">
        <w:rPr>
          <w:rFonts w:hint="eastAsia"/>
        </w:rPr>
        <w:t xml:space="preserve"> </w:t>
      </w:r>
      <w:r w:rsidR="003004A5">
        <w:t xml:space="preserve">6 </w:t>
      </w:r>
      <w:r w:rsidRPr="00B71DBE">
        <w:rPr>
          <w:rFonts w:hint="eastAsia"/>
        </w:rPr>
        <w:t>萬元。</w:t>
      </w:r>
      <w:r w:rsidRPr="00B71DBE">
        <w:rPr>
          <w:rFonts w:hint="eastAsia"/>
        </w:rPr>
        <w:t xml:space="preserve"> </w:t>
      </w:r>
    </w:p>
    <w:p w14:paraId="7B3D56F4" w14:textId="1FA8F28B" w:rsidR="00B71DBE" w:rsidRDefault="00B71DBE" w:rsidP="00B71DBE">
      <w:pPr>
        <w:pStyle w:val="a9"/>
        <w:ind w:left="480"/>
      </w:pPr>
      <w:r w:rsidRPr="00B71DBE">
        <w:rPr>
          <w:rFonts w:hint="eastAsia"/>
        </w:rPr>
        <w:t>研究生：每學期最高可領</w:t>
      </w:r>
      <w:r w:rsidRPr="00B71DBE">
        <w:rPr>
          <w:rFonts w:hint="eastAsia"/>
        </w:rPr>
        <w:t xml:space="preserve"> </w:t>
      </w:r>
      <w:r w:rsidR="003004A5">
        <w:t>10</w:t>
      </w:r>
      <w:r w:rsidRPr="00B71DBE">
        <w:rPr>
          <w:rFonts w:hint="eastAsia"/>
        </w:rPr>
        <w:t xml:space="preserve"> </w:t>
      </w:r>
      <w:r w:rsidRPr="00B71DBE">
        <w:rPr>
          <w:rFonts w:hint="eastAsia"/>
        </w:rPr>
        <w:t>萬元。</w:t>
      </w:r>
    </w:p>
    <w:p w14:paraId="0DFE3D2B" w14:textId="0A1EE99A" w:rsidR="00B71DBE" w:rsidRDefault="0059412A" w:rsidP="0059412A">
      <w:pPr>
        <w:ind w:leftChars="-3" w:left="418" w:hanging="425"/>
      </w:pPr>
      <w:r w:rsidRPr="0059412A">
        <w:rPr>
          <w:rFonts w:ascii="Apple Color Emoji" w:hAnsi="Apple Color Emoji"/>
        </w:rPr>
        <w:t>✅</w:t>
      </w:r>
      <w:r>
        <w:rPr>
          <w:rFonts w:ascii="Apple Color Emoji" w:hAnsi="Apple Color Emoji"/>
        </w:rPr>
        <w:t xml:space="preserve"> </w:t>
      </w:r>
      <w:r w:rsidR="00B71DBE" w:rsidRPr="00B71DBE">
        <w:rPr>
          <w:rFonts w:hint="eastAsia"/>
        </w:rPr>
        <w:t>畢業即就業，未來直接鎖定：只要順利取得獎學金，並完成學業，畢業後就</w:t>
      </w:r>
      <w:r w:rsidR="003004A5">
        <w:rPr>
          <w:rFonts w:hint="eastAsia"/>
        </w:rPr>
        <w:t>可</w:t>
      </w:r>
      <w:r w:rsidR="00B71DBE" w:rsidRPr="00B71DBE">
        <w:rPr>
          <w:rFonts w:hint="eastAsia"/>
        </w:rPr>
        <w:t>直接進入</w:t>
      </w:r>
      <w:r w:rsidR="003004A5" w:rsidRPr="0059412A">
        <w:rPr>
          <w:rFonts w:ascii="Arial" w:hAnsi="Arial" w:cs="Arial" w:hint="eastAsia"/>
          <w:color w:val="212529"/>
          <w:spacing w:val="5"/>
          <w:shd w:val="clear" w:color="auto" w:fill="FFFFFF"/>
        </w:rPr>
        <w:t>台</w:t>
      </w:r>
      <w:r w:rsidR="00B71DBE" w:rsidRPr="00B71DBE">
        <w:rPr>
          <w:rFonts w:hint="eastAsia"/>
        </w:rPr>
        <w:t>電服務，省去求職的煩惱與不確定性。</w:t>
      </w:r>
      <w:r w:rsidR="00B71DBE" w:rsidRPr="00B71DBE">
        <w:rPr>
          <w:rFonts w:hint="eastAsia"/>
        </w:rPr>
        <w:t xml:space="preserve"> </w:t>
      </w:r>
    </w:p>
    <w:p w14:paraId="42D3AD97" w14:textId="3E228A0E" w:rsidR="00B71DBE" w:rsidRDefault="0059412A" w:rsidP="0059412A">
      <w:pPr>
        <w:ind w:left="425" w:hangingChars="177" w:hanging="425"/>
      </w:pPr>
      <w:r w:rsidRPr="0059412A">
        <w:rPr>
          <w:rFonts w:ascii="Apple Color Emoji" w:hAnsi="Apple Color Emoji"/>
        </w:rPr>
        <w:t>✅</w:t>
      </w:r>
      <w:r>
        <w:rPr>
          <w:rFonts w:ascii="Apple Color Emoji" w:hAnsi="Apple Color Emoji"/>
        </w:rPr>
        <w:t xml:space="preserve"> </w:t>
      </w:r>
      <w:r w:rsidR="00B71DBE" w:rsidRPr="00B71DBE">
        <w:rPr>
          <w:rFonts w:hint="eastAsia"/>
        </w:rPr>
        <w:t>第一手資訊，現場問到飽：</w:t>
      </w:r>
      <w:r w:rsidR="003004A5" w:rsidRPr="0059412A">
        <w:rPr>
          <w:rFonts w:ascii="Arial" w:hAnsi="Arial" w:cs="Arial" w:hint="eastAsia"/>
          <w:color w:val="212529"/>
          <w:spacing w:val="5"/>
          <w:shd w:val="clear" w:color="auto" w:fill="FFFFFF"/>
        </w:rPr>
        <w:t>台</w:t>
      </w:r>
      <w:r w:rsidR="00B71DBE" w:rsidRPr="00B71DBE">
        <w:rPr>
          <w:rFonts w:hint="eastAsia"/>
        </w:rPr>
        <w:t>電資深人員將親自解答你的所有疑問，無論是獎學金申請細節、</w:t>
      </w:r>
      <w:r w:rsidR="003004A5" w:rsidRPr="0059412A">
        <w:rPr>
          <w:rFonts w:ascii="Arial" w:hAnsi="Arial" w:cs="Arial" w:hint="eastAsia"/>
          <w:color w:val="212529"/>
          <w:spacing w:val="5"/>
          <w:shd w:val="clear" w:color="auto" w:fill="FFFFFF"/>
        </w:rPr>
        <w:t>台</w:t>
      </w:r>
      <w:r w:rsidR="00B71DBE" w:rsidRPr="00B71DBE">
        <w:rPr>
          <w:rFonts w:hint="eastAsia"/>
        </w:rPr>
        <w:t>電工作內容，或是未來職涯發展，都能在現場獲得最直接、最完整的資訊。</w:t>
      </w:r>
    </w:p>
    <w:p w14:paraId="00B1776B" w14:textId="5F96A211" w:rsidR="002161A0" w:rsidRDefault="002161A0" w:rsidP="002161A0">
      <w:pPr>
        <w:pStyle w:val="a9"/>
        <w:ind w:left="480"/>
      </w:pPr>
    </w:p>
    <w:p w14:paraId="33B80DEA" w14:textId="6FBDF777" w:rsidR="0059412A" w:rsidRDefault="0059412A" w:rsidP="0059412A">
      <w:pPr>
        <w:ind w:left="425" w:hangingChars="177" w:hanging="425"/>
      </w:pPr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E3"/>
          </mc:Choice>
          <mc:Fallback>
            <w:t>📣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Apple Color Emoji" w:eastAsia="Apple Color Emoji" w:hAnsi="Apple Color Emoji" w:cs="Apple Color Emoji"/>
            </mc:Fallback>
          </mc:AlternateContent>
        </w:rPr>
        <mc:AlternateContent>
          <mc:Choice Requires="w16se">
            <w16se:symEx w16se:font="Apple Color Emoji" w16se:char="1F4E3"/>
          </mc:Choice>
          <mc:Fallback>
            <w:t>📣</w:t>
          </mc:Fallback>
        </mc:AlternateContent>
      </w:r>
      <w:r w:rsidR="002161A0" w:rsidRPr="002161A0">
        <w:rPr>
          <w:rFonts w:hint="eastAsia"/>
        </w:rPr>
        <w:t>獎學金徵選資格</w:t>
      </w:r>
      <w:r w:rsidR="002161A0" w:rsidRPr="002161A0">
        <w:rPr>
          <w:rFonts w:hint="eastAsia"/>
        </w:rPr>
        <w:br/>
      </w:r>
      <w:r w:rsidR="002161A0" w:rsidRPr="002161A0">
        <w:rPr>
          <w:rFonts w:hint="eastAsia"/>
        </w:rPr>
        <w:t>申請年級</w:t>
      </w:r>
      <w:r w:rsidR="002161A0" w:rsidRPr="002161A0">
        <w:rPr>
          <w:rFonts w:hint="eastAsia"/>
        </w:rPr>
        <w:t xml:space="preserve">: </w:t>
      </w:r>
      <w:r w:rsidR="002161A0" w:rsidRPr="002161A0">
        <w:rPr>
          <w:rFonts w:hint="eastAsia"/>
        </w:rPr>
        <w:t>大三、大四、碩一、碩二</w:t>
      </w:r>
      <w:r w:rsidR="002161A0" w:rsidRPr="002161A0">
        <w:rPr>
          <w:rFonts w:hint="eastAsia"/>
        </w:rPr>
        <w:br/>
      </w:r>
      <w:r w:rsidR="00F97A91" w:rsidRPr="00F97A91">
        <w:rPr>
          <w:rFonts w:hint="eastAsia"/>
        </w:rPr>
        <w:t>筆試科目</w:t>
      </w:r>
      <w:r w:rsidR="00F97A91" w:rsidRPr="00F97A91">
        <w:rPr>
          <w:rFonts w:hint="eastAsia"/>
        </w:rPr>
        <w:t xml:space="preserve">: </w:t>
      </w:r>
      <w:r w:rsidR="00F97A91" w:rsidRPr="00F97A91">
        <w:rPr>
          <w:rFonts w:hint="eastAsia"/>
        </w:rPr>
        <w:t>英文</w:t>
      </w:r>
      <w:r w:rsidR="00F97A91" w:rsidRPr="00F97A91">
        <w:rPr>
          <w:rFonts w:hint="eastAsia"/>
        </w:rPr>
        <w:t>(40%)</w:t>
      </w:r>
      <w:r w:rsidR="00F97A91" w:rsidRPr="00F97A91">
        <w:rPr>
          <w:rFonts w:hint="eastAsia"/>
        </w:rPr>
        <w:t>、保健物理及放射化學</w:t>
      </w:r>
      <w:r w:rsidR="00F97A91" w:rsidRPr="00F97A91">
        <w:rPr>
          <w:rFonts w:hint="eastAsia"/>
        </w:rPr>
        <w:t>(60%)</w:t>
      </w:r>
    </w:p>
    <w:p w14:paraId="7C5D6BBD" w14:textId="35DCCED6" w:rsidR="002161A0" w:rsidRPr="00B71DBE" w:rsidRDefault="00F92606" w:rsidP="00F92606">
      <w:pPr>
        <w:ind w:leftChars="175" w:left="420" w:firstLine="1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1A42ACC0" wp14:editId="6A21B6A1">
            <wp:simplePos x="0" y="0"/>
            <wp:positionH relativeFrom="column">
              <wp:posOffset>4163060</wp:posOffset>
            </wp:positionH>
            <wp:positionV relativeFrom="paragraph">
              <wp:posOffset>2207260</wp:posOffset>
            </wp:positionV>
            <wp:extent cx="2138680" cy="578485"/>
            <wp:effectExtent l="0" t="0" r="0" b="5715"/>
            <wp:wrapTight wrapText="bothSides">
              <wp:wrapPolygon edited="0">
                <wp:start x="0" y="0"/>
                <wp:lineTo x="0" y="21339"/>
                <wp:lineTo x="21420" y="21339"/>
                <wp:lineTo x="21420" y="0"/>
                <wp:lineTo x="0" y="0"/>
              </wp:wrapPolygon>
            </wp:wrapTight>
            <wp:docPr id="428602068" name="圖片 3" descr="一張含有 文字, 字型, 符號, 標誌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02068" name="圖片 3" descr="一張含有 文字, 字型, 符號, 標誌 的圖片&#10;&#10;AI 產生的內容可能不正確。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68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A91">
        <w:rPr>
          <w:rFonts w:hint="eastAsia"/>
        </w:rPr>
        <w:t>評分</w:t>
      </w:r>
      <w:r w:rsidR="002161A0" w:rsidRPr="002161A0">
        <w:rPr>
          <w:rFonts w:hint="eastAsia"/>
        </w:rPr>
        <w:t>占比</w:t>
      </w:r>
      <w:r w:rsidR="002161A0" w:rsidRPr="002161A0">
        <w:rPr>
          <w:rFonts w:hint="eastAsia"/>
        </w:rPr>
        <w:t xml:space="preserve">: </w:t>
      </w:r>
      <w:r w:rsidR="002161A0" w:rsidRPr="002161A0">
        <w:rPr>
          <w:rFonts w:hint="eastAsia"/>
        </w:rPr>
        <w:t>筆試</w:t>
      </w:r>
      <w:r w:rsidR="002161A0" w:rsidRPr="002161A0">
        <w:rPr>
          <w:rFonts w:hint="eastAsia"/>
        </w:rPr>
        <w:t>(20%)</w:t>
      </w:r>
      <w:r w:rsidR="002161A0" w:rsidRPr="002161A0">
        <w:rPr>
          <w:rFonts w:hint="eastAsia"/>
        </w:rPr>
        <w:t>、</w:t>
      </w:r>
      <w:r w:rsidR="003B234E">
        <w:rPr>
          <w:rFonts w:hint="eastAsia"/>
        </w:rPr>
        <w:t>學業成績</w:t>
      </w:r>
      <w:r w:rsidR="003B234E" w:rsidRPr="003B234E">
        <w:t>(</w:t>
      </w:r>
      <w:r w:rsidR="003B234E">
        <w:rPr>
          <w:rFonts w:hint="eastAsia"/>
        </w:rPr>
        <w:t>2</w:t>
      </w:r>
      <w:r w:rsidR="003B234E" w:rsidRPr="003B234E">
        <w:t>0%)</w:t>
      </w:r>
      <w:r w:rsidR="003B234E">
        <w:rPr>
          <w:rFonts w:hint="eastAsia"/>
        </w:rPr>
        <w:t>、操行成績</w:t>
      </w:r>
      <w:r w:rsidR="002161A0" w:rsidRPr="002161A0">
        <w:rPr>
          <w:rFonts w:hint="eastAsia"/>
        </w:rPr>
        <w:t>(</w:t>
      </w:r>
      <w:r w:rsidR="003B234E">
        <w:rPr>
          <w:rFonts w:hint="eastAsia"/>
        </w:rPr>
        <w:t>1</w:t>
      </w:r>
      <w:r w:rsidR="002161A0" w:rsidRPr="002161A0">
        <w:rPr>
          <w:rFonts w:hint="eastAsia"/>
        </w:rPr>
        <w:t>0%)</w:t>
      </w:r>
      <w:r w:rsidR="002161A0" w:rsidRPr="002161A0">
        <w:rPr>
          <w:rFonts w:hint="eastAsia"/>
        </w:rPr>
        <w:t>、面試</w:t>
      </w:r>
      <w:r w:rsidR="002161A0" w:rsidRPr="002161A0">
        <w:rPr>
          <w:rFonts w:hint="eastAsia"/>
        </w:rPr>
        <w:t>(50%)</w:t>
      </w:r>
      <w:r w:rsidR="002161A0" w:rsidRPr="002161A0">
        <w:rPr>
          <w:rFonts w:hint="eastAsia"/>
        </w:rPr>
        <w:br/>
      </w:r>
      <w:r w:rsidR="002161A0" w:rsidRPr="002161A0">
        <w:rPr>
          <w:rFonts w:hint="eastAsia"/>
        </w:rPr>
        <w:t>報名日期</w:t>
      </w:r>
      <w:r w:rsidR="002161A0" w:rsidRPr="002161A0">
        <w:rPr>
          <w:rFonts w:hint="eastAsia"/>
        </w:rPr>
        <w:t>: 11</w:t>
      </w:r>
      <w:r w:rsidR="00400FA6">
        <w:rPr>
          <w:rFonts w:hint="eastAsia"/>
        </w:rPr>
        <w:t>4</w:t>
      </w:r>
      <w:r w:rsidR="002161A0" w:rsidRPr="002161A0">
        <w:rPr>
          <w:rFonts w:hint="eastAsia"/>
        </w:rPr>
        <w:t>年</w:t>
      </w:r>
      <w:r w:rsidR="002161A0" w:rsidRPr="002161A0">
        <w:rPr>
          <w:rFonts w:hint="eastAsia"/>
        </w:rPr>
        <w:t xml:space="preserve"> 9 </w:t>
      </w:r>
      <w:r w:rsidR="002161A0" w:rsidRPr="002161A0">
        <w:rPr>
          <w:rFonts w:hint="eastAsia"/>
        </w:rPr>
        <w:t>月</w:t>
      </w:r>
      <w:r w:rsidR="002161A0" w:rsidRPr="002161A0">
        <w:rPr>
          <w:rFonts w:hint="eastAsia"/>
        </w:rPr>
        <w:t xml:space="preserve"> </w:t>
      </w:r>
      <w:r w:rsidR="003B234E">
        <w:rPr>
          <w:rFonts w:hint="eastAsia"/>
        </w:rPr>
        <w:t>1</w:t>
      </w:r>
      <w:r w:rsidR="002161A0" w:rsidRPr="002161A0">
        <w:rPr>
          <w:rFonts w:hint="eastAsia"/>
        </w:rPr>
        <w:t xml:space="preserve"> </w:t>
      </w:r>
      <w:r w:rsidR="002161A0" w:rsidRPr="002161A0">
        <w:rPr>
          <w:rFonts w:hint="eastAsia"/>
        </w:rPr>
        <w:t>日</w:t>
      </w:r>
      <w:r w:rsidR="002161A0" w:rsidRPr="002161A0">
        <w:rPr>
          <w:rFonts w:hint="eastAsia"/>
        </w:rPr>
        <w:t xml:space="preserve"> - 11</w:t>
      </w:r>
      <w:r w:rsidR="00400FA6">
        <w:rPr>
          <w:rFonts w:hint="eastAsia"/>
        </w:rPr>
        <w:t>4</w:t>
      </w:r>
      <w:r w:rsidR="002161A0" w:rsidRPr="002161A0">
        <w:rPr>
          <w:rFonts w:hint="eastAsia"/>
        </w:rPr>
        <w:t xml:space="preserve"> </w:t>
      </w:r>
      <w:r w:rsidR="002161A0" w:rsidRPr="002161A0">
        <w:rPr>
          <w:rFonts w:hint="eastAsia"/>
        </w:rPr>
        <w:t>年</w:t>
      </w:r>
      <w:r w:rsidR="002161A0" w:rsidRPr="002161A0">
        <w:rPr>
          <w:rFonts w:hint="eastAsia"/>
        </w:rPr>
        <w:t xml:space="preserve"> 9 </w:t>
      </w:r>
      <w:r w:rsidR="002161A0" w:rsidRPr="002161A0">
        <w:rPr>
          <w:rFonts w:hint="eastAsia"/>
        </w:rPr>
        <w:t>月</w:t>
      </w:r>
      <w:r w:rsidR="002161A0" w:rsidRPr="002161A0">
        <w:rPr>
          <w:rFonts w:hint="eastAsia"/>
        </w:rPr>
        <w:t xml:space="preserve"> </w:t>
      </w:r>
      <w:r w:rsidR="003B234E">
        <w:rPr>
          <w:rFonts w:hint="eastAsia"/>
        </w:rPr>
        <w:t>19</w:t>
      </w:r>
      <w:r w:rsidR="002161A0" w:rsidRPr="002161A0">
        <w:rPr>
          <w:rFonts w:hint="eastAsia"/>
        </w:rPr>
        <w:t xml:space="preserve"> </w:t>
      </w:r>
      <w:r w:rsidR="002161A0" w:rsidRPr="002161A0">
        <w:rPr>
          <w:rFonts w:hint="eastAsia"/>
        </w:rPr>
        <w:t>日</w:t>
      </w:r>
      <w:r w:rsidR="002161A0" w:rsidRPr="002161A0">
        <w:rPr>
          <w:rFonts w:hint="eastAsia"/>
        </w:rPr>
        <w:br/>
      </w:r>
      <w:r w:rsidR="002161A0" w:rsidRPr="002161A0">
        <w:rPr>
          <w:rFonts w:hint="eastAsia"/>
        </w:rPr>
        <w:t>報名網址</w:t>
      </w:r>
      <w:r w:rsidR="002161A0" w:rsidRPr="002161A0">
        <w:rPr>
          <w:rFonts w:hint="eastAsia"/>
        </w:rPr>
        <w:t>:</w:t>
      </w:r>
      <w:r w:rsidR="0008096E">
        <w:rPr>
          <w:rFonts w:hint="eastAsia"/>
        </w:rPr>
        <w:t xml:space="preserve"> </w:t>
      </w:r>
      <w:r w:rsidR="0008096E" w:rsidRPr="0008096E">
        <w:t>https://service.taipower.com.tw/scholarship/</w:t>
      </w:r>
      <w:r w:rsidR="002161A0" w:rsidRPr="002161A0">
        <w:rPr>
          <w:rFonts w:hint="eastAsia"/>
        </w:rPr>
        <w:br/>
      </w:r>
      <w:r w:rsidR="002161A0" w:rsidRPr="002161A0">
        <w:rPr>
          <w:rFonts w:hint="eastAsia"/>
        </w:rPr>
        <w:t>獎學金及獎助年限</w:t>
      </w:r>
      <w:r w:rsidR="002161A0" w:rsidRPr="002161A0">
        <w:rPr>
          <w:rFonts w:hint="eastAsia"/>
        </w:rPr>
        <w:br/>
      </w:r>
      <w:r w:rsidR="00400FA6">
        <w:rPr>
          <w:rFonts w:hint="eastAsia"/>
        </w:rPr>
        <w:t>(</w:t>
      </w:r>
      <w:r w:rsidR="00400FA6">
        <w:rPr>
          <w:rFonts w:hint="eastAsia"/>
        </w:rPr>
        <w:t>一</w:t>
      </w:r>
      <w:r w:rsidR="00400FA6">
        <w:rPr>
          <w:rFonts w:hint="eastAsia"/>
        </w:rPr>
        <w:t xml:space="preserve">) </w:t>
      </w:r>
      <w:r w:rsidR="002161A0" w:rsidRPr="002161A0">
        <w:rPr>
          <w:rFonts w:hint="eastAsia"/>
        </w:rPr>
        <w:t>大學三年級：每學期獎助新臺幣六萬元，最長獎助二年</w:t>
      </w:r>
      <w:r w:rsidR="002161A0" w:rsidRPr="002161A0">
        <w:rPr>
          <w:rFonts w:hint="eastAsia"/>
        </w:rPr>
        <w:br/>
      </w:r>
      <w:r w:rsidR="00400FA6" w:rsidRPr="00400FA6">
        <w:rPr>
          <w:rFonts w:hint="eastAsia"/>
        </w:rPr>
        <w:t>(</w:t>
      </w:r>
      <w:r w:rsidR="00400FA6">
        <w:rPr>
          <w:rFonts w:hint="eastAsia"/>
        </w:rPr>
        <w:t>二</w:t>
      </w:r>
      <w:r w:rsidR="00400FA6" w:rsidRPr="00400FA6">
        <w:rPr>
          <w:rFonts w:hint="eastAsia"/>
        </w:rPr>
        <w:t>)</w:t>
      </w:r>
      <w:r w:rsidR="00400FA6">
        <w:rPr>
          <w:rFonts w:hint="eastAsia"/>
        </w:rPr>
        <w:t xml:space="preserve"> </w:t>
      </w:r>
      <w:r w:rsidR="002161A0" w:rsidRPr="002161A0">
        <w:rPr>
          <w:rFonts w:hint="eastAsia"/>
        </w:rPr>
        <w:t>大學四年級：每學期獎助新臺幣六萬元，最長獎助一年</w:t>
      </w:r>
      <w:r w:rsidR="002161A0" w:rsidRPr="002161A0">
        <w:rPr>
          <w:rFonts w:hint="eastAsia"/>
        </w:rPr>
        <w:br/>
      </w:r>
      <w:r w:rsidR="00400FA6" w:rsidRPr="00400FA6">
        <w:rPr>
          <w:rFonts w:hint="eastAsia"/>
        </w:rPr>
        <w:t>(</w:t>
      </w:r>
      <w:r w:rsidR="00400FA6">
        <w:rPr>
          <w:rFonts w:hint="eastAsia"/>
        </w:rPr>
        <w:t>三</w:t>
      </w:r>
      <w:r w:rsidR="00400FA6" w:rsidRPr="00400FA6">
        <w:rPr>
          <w:rFonts w:hint="eastAsia"/>
        </w:rPr>
        <w:t>)</w:t>
      </w:r>
      <w:r w:rsidR="00400FA6">
        <w:rPr>
          <w:rFonts w:hint="eastAsia"/>
        </w:rPr>
        <w:t xml:space="preserve"> </w:t>
      </w:r>
      <w:r w:rsidR="002161A0" w:rsidRPr="002161A0">
        <w:rPr>
          <w:rFonts w:hint="eastAsia"/>
        </w:rPr>
        <w:t>碩士一年級：每學期獎助新臺幣十萬元，最長獎助二年</w:t>
      </w:r>
      <w:r w:rsidR="002161A0" w:rsidRPr="002161A0">
        <w:rPr>
          <w:rFonts w:hint="eastAsia"/>
        </w:rPr>
        <w:br/>
      </w:r>
      <w:r w:rsidR="00400FA6" w:rsidRPr="00400FA6">
        <w:rPr>
          <w:rFonts w:hint="eastAsia"/>
        </w:rPr>
        <w:t>(</w:t>
      </w:r>
      <w:r w:rsidR="00400FA6">
        <w:rPr>
          <w:rFonts w:hint="eastAsia"/>
        </w:rPr>
        <w:t>四</w:t>
      </w:r>
      <w:r w:rsidR="00400FA6" w:rsidRPr="00400FA6">
        <w:rPr>
          <w:rFonts w:hint="eastAsia"/>
        </w:rPr>
        <w:t>)</w:t>
      </w:r>
      <w:r w:rsidR="00400FA6">
        <w:rPr>
          <w:rFonts w:hint="eastAsia"/>
        </w:rPr>
        <w:t xml:space="preserve"> </w:t>
      </w:r>
      <w:r w:rsidR="002161A0" w:rsidRPr="002161A0">
        <w:rPr>
          <w:rFonts w:hint="eastAsia"/>
        </w:rPr>
        <w:t>碩士二年級：每學期獎助新臺幣十萬元，最長獎助一年</w:t>
      </w:r>
    </w:p>
    <w:sectPr w:rsidR="002161A0" w:rsidRPr="00B71DBE" w:rsidSect="0059412A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260B"/>
    <w:multiLevelType w:val="hybridMultilevel"/>
    <w:tmpl w:val="607C04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0804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CB"/>
    <w:rsid w:val="00032FB1"/>
    <w:rsid w:val="00046823"/>
    <w:rsid w:val="00057745"/>
    <w:rsid w:val="0006765B"/>
    <w:rsid w:val="00071F94"/>
    <w:rsid w:val="0007557B"/>
    <w:rsid w:val="0008096E"/>
    <w:rsid w:val="000A5930"/>
    <w:rsid w:val="000A7610"/>
    <w:rsid w:val="000B20E1"/>
    <w:rsid w:val="000E11A1"/>
    <w:rsid w:val="000F57D0"/>
    <w:rsid w:val="000F6D53"/>
    <w:rsid w:val="00106F0C"/>
    <w:rsid w:val="001206F6"/>
    <w:rsid w:val="001245A9"/>
    <w:rsid w:val="00124A60"/>
    <w:rsid w:val="0013435F"/>
    <w:rsid w:val="0013479C"/>
    <w:rsid w:val="00142B1F"/>
    <w:rsid w:val="0014335B"/>
    <w:rsid w:val="0015383F"/>
    <w:rsid w:val="001820A5"/>
    <w:rsid w:val="001A118D"/>
    <w:rsid w:val="001A6DC4"/>
    <w:rsid w:val="001B2D0D"/>
    <w:rsid w:val="001D3756"/>
    <w:rsid w:val="001D4670"/>
    <w:rsid w:val="001F15F3"/>
    <w:rsid w:val="001F71F4"/>
    <w:rsid w:val="00204DE0"/>
    <w:rsid w:val="00206F43"/>
    <w:rsid w:val="00214FED"/>
    <w:rsid w:val="002161A0"/>
    <w:rsid w:val="00220F2A"/>
    <w:rsid w:val="00226BD8"/>
    <w:rsid w:val="0022761A"/>
    <w:rsid w:val="00264684"/>
    <w:rsid w:val="0029235C"/>
    <w:rsid w:val="002A04EB"/>
    <w:rsid w:val="002A0B67"/>
    <w:rsid w:val="002B0138"/>
    <w:rsid w:val="002B77D3"/>
    <w:rsid w:val="002C1E73"/>
    <w:rsid w:val="002C2EE8"/>
    <w:rsid w:val="002C7B66"/>
    <w:rsid w:val="002D2C9E"/>
    <w:rsid w:val="003004A5"/>
    <w:rsid w:val="00311AF6"/>
    <w:rsid w:val="003177B6"/>
    <w:rsid w:val="00327BAF"/>
    <w:rsid w:val="003354FA"/>
    <w:rsid w:val="003451F5"/>
    <w:rsid w:val="00345707"/>
    <w:rsid w:val="00352848"/>
    <w:rsid w:val="0036043C"/>
    <w:rsid w:val="0038692B"/>
    <w:rsid w:val="00391912"/>
    <w:rsid w:val="00392C1A"/>
    <w:rsid w:val="00394A5C"/>
    <w:rsid w:val="003950A9"/>
    <w:rsid w:val="003A0223"/>
    <w:rsid w:val="003A0CE8"/>
    <w:rsid w:val="003A7B82"/>
    <w:rsid w:val="003B234E"/>
    <w:rsid w:val="003B4366"/>
    <w:rsid w:val="003B506B"/>
    <w:rsid w:val="003C3529"/>
    <w:rsid w:val="003D7D48"/>
    <w:rsid w:val="003F365C"/>
    <w:rsid w:val="00400FA6"/>
    <w:rsid w:val="00402E67"/>
    <w:rsid w:val="00405BDD"/>
    <w:rsid w:val="00422966"/>
    <w:rsid w:val="00422C87"/>
    <w:rsid w:val="00432A42"/>
    <w:rsid w:val="004362A7"/>
    <w:rsid w:val="00450CD4"/>
    <w:rsid w:val="00467A65"/>
    <w:rsid w:val="00470E4A"/>
    <w:rsid w:val="004816C1"/>
    <w:rsid w:val="00496D98"/>
    <w:rsid w:val="004A410C"/>
    <w:rsid w:val="004A76BE"/>
    <w:rsid w:val="004C711E"/>
    <w:rsid w:val="004D775E"/>
    <w:rsid w:val="004F7041"/>
    <w:rsid w:val="004F7EFB"/>
    <w:rsid w:val="00500ECE"/>
    <w:rsid w:val="0050119D"/>
    <w:rsid w:val="00504451"/>
    <w:rsid w:val="00504C81"/>
    <w:rsid w:val="0050606E"/>
    <w:rsid w:val="00521336"/>
    <w:rsid w:val="00526C4F"/>
    <w:rsid w:val="005321C1"/>
    <w:rsid w:val="00533E77"/>
    <w:rsid w:val="0056587A"/>
    <w:rsid w:val="00566169"/>
    <w:rsid w:val="005677C5"/>
    <w:rsid w:val="0059412A"/>
    <w:rsid w:val="00595FCD"/>
    <w:rsid w:val="005A4185"/>
    <w:rsid w:val="005D222B"/>
    <w:rsid w:val="005D507C"/>
    <w:rsid w:val="005F3459"/>
    <w:rsid w:val="006003B3"/>
    <w:rsid w:val="006211F4"/>
    <w:rsid w:val="006359B2"/>
    <w:rsid w:val="00636634"/>
    <w:rsid w:val="0063762E"/>
    <w:rsid w:val="006420A7"/>
    <w:rsid w:val="0064632A"/>
    <w:rsid w:val="00651C4A"/>
    <w:rsid w:val="00653370"/>
    <w:rsid w:val="00661269"/>
    <w:rsid w:val="00664D6E"/>
    <w:rsid w:val="00667392"/>
    <w:rsid w:val="00671939"/>
    <w:rsid w:val="00687705"/>
    <w:rsid w:val="006A0E71"/>
    <w:rsid w:val="006B1215"/>
    <w:rsid w:val="006B3B45"/>
    <w:rsid w:val="006D2ED8"/>
    <w:rsid w:val="006D77CA"/>
    <w:rsid w:val="007265E0"/>
    <w:rsid w:val="00732CB6"/>
    <w:rsid w:val="00735A8C"/>
    <w:rsid w:val="00757A76"/>
    <w:rsid w:val="00771488"/>
    <w:rsid w:val="007715C8"/>
    <w:rsid w:val="00777FF4"/>
    <w:rsid w:val="0078795A"/>
    <w:rsid w:val="0079058E"/>
    <w:rsid w:val="007A3B69"/>
    <w:rsid w:val="007E29FE"/>
    <w:rsid w:val="007E5ACC"/>
    <w:rsid w:val="007E7C8D"/>
    <w:rsid w:val="007F419B"/>
    <w:rsid w:val="007F579B"/>
    <w:rsid w:val="007F72B6"/>
    <w:rsid w:val="0080112C"/>
    <w:rsid w:val="00807991"/>
    <w:rsid w:val="00820D40"/>
    <w:rsid w:val="00822C24"/>
    <w:rsid w:val="008242E5"/>
    <w:rsid w:val="00824B4C"/>
    <w:rsid w:val="00825F32"/>
    <w:rsid w:val="00830F24"/>
    <w:rsid w:val="00832D35"/>
    <w:rsid w:val="008403F7"/>
    <w:rsid w:val="0084229C"/>
    <w:rsid w:val="00863C10"/>
    <w:rsid w:val="008663F0"/>
    <w:rsid w:val="00876906"/>
    <w:rsid w:val="0087697E"/>
    <w:rsid w:val="00885858"/>
    <w:rsid w:val="0089415A"/>
    <w:rsid w:val="008A6F15"/>
    <w:rsid w:val="008B31C7"/>
    <w:rsid w:val="008B74FD"/>
    <w:rsid w:val="008D1AC5"/>
    <w:rsid w:val="008E0436"/>
    <w:rsid w:val="008E39F6"/>
    <w:rsid w:val="008E5330"/>
    <w:rsid w:val="008E7768"/>
    <w:rsid w:val="00906DE3"/>
    <w:rsid w:val="009118BD"/>
    <w:rsid w:val="009179D5"/>
    <w:rsid w:val="00934C17"/>
    <w:rsid w:val="00944556"/>
    <w:rsid w:val="009606F2"/>
    <w:rsid w:val="009722A9"/>
    <w:rsid w:val="0098337C"/>
    <w:rsid w:val="00984C8D"/>
    <w:rsid w:val="00991A7D"/>
    <w:rsid w:val="0099540E"/>
    <w:rsid w:val="009955D6"/>
    <w:rsid w:val="00997F06"/>
    <w:rsid w:val="009A2899"/>
    <w:rsid w:val="009A3CE9"/>
    <w:rsid w:val="009A424D"/>
    <w:rsid w:val="009A7D49"/>
    <w:rsid w:val="009B2DF7"/>
    <w:rsid w:val="009E4808"/>
    <w:rsid w:val="00A107E4"/>
    <w:rsid w:val="00A51D3F"/>
    <w:rsid w:val="00A53AC8"/>
    <w:rsid w:val="00A60021"/>
    <w:rsid w:val="00A647BA"/>
    <w:rsid w:val="00A659CD"/>
    <w:rsid w:val="00A748F0"/>
    <w:rsid w:val="00A77269"/>
    <w:rsid w:val="00A80487"/>
    <w:rsid w:val="00AA7E3F"/>
    <w:rsid w:val="00AC1680"/>
    <w:rsid w:val="00AC5496"/>
    <w:rsid w:val="00AD4BCA"/>
    <w:rsid w:val="00AE07F1"/>
    <w:rsid w:val="00B00F62"/>
    <w:rsid w:val="00B04292"/>
    <w:rsid w:val="00B05F2C"/>
    <w:rsid w:val="00B417A1"/>
    <w:rsid w:val="00B41ADC"/>
    <w:rsid w:val="00B44539"/>
    <w:rsid w:val="00B52772"/>
    <w:rsid w:val="00B64159"/>
    <w:rsid w:val="00B64C68"/>
    <w:rsid w:val="00B70748"/>
    <w:rsid w:val="00B71DBE"/>
    <w:rsid w:val="00B73C84"/>
    <w:rsid w:val="00B75BBC"/>
    <w:rsid w:val="00BA6BDD"/>
    <w:rsid w:val="00BA7172"/>
    <w:rsid w:val="00BB5779"/>
    <w:rsid w:val="00BC0DCA"/>
    <w:rsid w:val="00BC270F"/>
    <w:rsid w:val="00BC2800"/>
    <w:rsid w:val="00BC4C3E"/>
    <w:rsid w:val="00BD42C0"/>
    <w:rsid w:val="00BD5605"/>
    <w:rsid w:val="00BF3415"/>
    <w:rsid w:val="00C042B5"/>
    <w:rsid w:val="00C04592"/>
    <w:rsid w:val="00C051CF"/>
    <w:rsid w:val="00C2690A"/>
    <w:rsid w:val="00C65CED"/>
    <w:rsid w:val="00C83D95"/>
    <w:rsid w:val="00C92AD2"/>
    <w:rsid w:val="00C9712D"/>
    <w:rsid w:val="00C97F7B"/>
    <w:rsid w:val="00CA3F06"/>
    <w:rsid w:val="00CB39CB"/>
    <w:rsid w:val="00CE364A"/>
    <w:rsid w:val="00CE7055"/>
    <w:rsid w:val="00CF0708"/>
    <w:rsid w:val="00CF4D34"/>
    <w:rsid w:val="00D001F5"/>
    <w:rsid w:val="00D20A7B"/>
    <w:rsid w:val="00D37CDF"/>
    <w:rsid w:val="00D415C1"/>
    <w:rsid w:val="00D45E43"/>
    <w:rsid w:val="00D46BEB"/>
    <w:rsid w:val="00D542CE"/>
    <w:rsid w:val="00D658E6"/>
    <w:rsid w:val="00D668DE"/>
    <w:rsid w:val="00D9499D"/>
    <w:rsid w:val="00DA3576"/>
    <w:rsid w:val="00DA6551"/>
    <w:rsid w:val="00DB29BC"/>
    <w:rsid w:val="00DB386D"/>
    <w:rsid w:val="00DC06EA"/>
    <w:rsid w:val="00DC4211"/>
    <w:rsid w:val="00DE43CB"/>
    <w:rsid w:val="00E041D0"/>
    <w:rsid w:val="00E301B1"/>
    <w:rsid w:val="00E37748"/>
    <w:rsid w:val="00E400DB"/>
    <w:rsid w:val="00E41B8C"/>
    <w:rsid w:val="00E50418"/>
    <w:rsid w:val="00E50DD7"/>
    <w:rsid w:val="00E54CDA"/>
    <w:rsid w:val="00E54F11"/>
    <w:rsid w:val="00E70BE2"/>
    <w:rsid w:val="00E74756"/>
    <w:rsid w:val="00E76453"/>
    <w:rsid w:val="00E832B2"/>
    <w:rsid w:val="00E838A0"/>
    <w:rsid w:val="00EB3EF2"/>
    <w:rsid w:val="00EB5856"/>
    <w:rsid w:val="00EB7DA9"/>
    <w:rsid w:val="00EC083C"/>
    <w:rsid w:val="00EC3A04"/>
    <w:rsid w:val="00EC3B78"/>
    <w:rsid w:val="00EC7E6A"/>
    <w:rsid w:val="00ED13A3"/>
    <w:rsid w:val="00ED572A"/>
    <w:rsid w:val="00EE0580"/>
    <w:rsid w:val="00EF36B5"/>
    <w:rsid w:val="00EF56AC"/>
    <w:rsid w:val="00F01679"/>
    <w:rsid w:val="00F058E6"/>
    <w:rsid w:val="00F078AC"/>
    <w:rsid w:val="00F20C73"/>
    <w:rsid w:val="00F239D0"/>
    <w:rsid w:val="00F32F79"/>
    <w:rsid w:val="00F3490C"/>
    <w:rsid w:val="00F36B9C"/>
    <w:rsid w:val="00F56CA7"/>
    <w:rsid w:val="00F606B9"/>
    <w:rsid w:val="00F7186B"/>
    <w:rsid w:val="00F71DE6"/>
    <w:rsid w:val="00F73FFC"/>
    <w:rsid w:val="00F83B75"/>
    <w:rsid w:val="00F90B52"/>
    <w:rsid w:val="00F9116E"/>
    <w:rsid w:val="00F92606"/>
    <w:rsid w:val="00F97A91"/>
    <w:rsid w:val="00FB5909"/>
    <w:rsid w:val="00FC12B9"/>
    <w:rsid w:val="00FC7EFF"/>
    <w:rsid w:val="00FE5DC6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9915"/>
  <w15:chartTrackingRefBased/>
  <w15:docId w15:val="{6D19FDE7-1182-934C-ACCE-50D583F4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850C4B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3CB"/>
    <w:pPr>
      <w:keepNext/>
      <w:keepLines/>
      <w:spacing w:before="160" w:after="40"/>
      <w:outlineLvl w:val="2"/>
    </w:pPr>
    <w:rPr>
      <w:rFonts w:eastAsiaTheme="majorEastAsia" w:cstheme="majorBidi"/>
      <w:color w:val="850C4B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3CB"/>
    <w:pPr>
      <w:keepNext/>
      <w:keepLines/>
      <w:spacing w:before="160" w:after="40"/>
      <w:outlineLvl w:val="3"/>
    </w:pPr>
    <w:rPr>
      <w:rFonts w:eastAsiaTheme="majorEastAsia" w:cstheme="majorBidi"/>
      <w:color w:val="850C4B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3CB"/>
    <w:pPr>
      <w:keepNext/>
      <w:keepLines/>
      <w:spacing w:before="80" w:after="40"/>
      <w:outlineLvl w:val="4"/>
    </w:pPr>
    <w:rPr>
      <w:rFonts w:eastAsiaTheme="majorEastAsia" w:cstheme="majorBidi"/>
      <w:color w:val="850C4B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3C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3C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3C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3C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43CB"/>
    <w:rPr>
      <w:rFonts w:asciiTheme="majorHAnsi" w:eastAsiaTheme="majorEastAsia" w:hAnsiTheme="majorHAnsi" w:cstheme="majorBidi"/>
      <w:color w:val="850C4B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43CB"/>
    <w:rPr>
      <w:rFonts w:asciiTheme="majorHAnsi" w:eastAsiaTheme="majorEastAsia" w:hAnsiTheme="majorHAnsi" w:cstheme="majorBidi"/>
      <w:color w:val="850C4B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43CB"/>
    <w:rPr>
      <w:rFonts w:eastAsiaTheme="majorEastAsia" w:cstheme="majorBidi"/>
      <w:color w:val="850C4B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43CB"/>
    <w:rPr>
      <w:rFonts w:eastAsiaTheme="majorEastAsia" w:cstheme="majorBidi"/>
      <w:color w:val="850C4B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43CB"/>
    <w:rPr>
      <w:rFonts w:eastAsiaTheme="majorEastAsia" w:cstheme="majorBidi"/>
      <w:color w:val="850C4B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43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43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43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43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4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4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3CB"/>
    <w:rPr>
      <w:i/>
      <w:iCs/>
      <w:color w:val="850C4B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3CB"/>
    <w:pPr>
      <w:pBdr>
        <w:top w:val="single" w:sz="4" w:space="10" w:color="850C4B" w:themeColor="accent1" w:themeShade="BF"/>
        <w:bottom w:val="single" w:sz="4" w:space="10" w:color="850C4B" w:themeColor="accent1" w:themeShade="BF"/>
      </w:pBdr>
      <w:spacing w:before="360" w:after="360"/>
      <w:ind w:left="864" w:right="864"/>
      <w:jc w:val="center"/>
    </w:pPr>
    <w:rPr>
      <w:i/>
      <w:iCs/>
      <w:color w:val="850C4B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43CB"/>
    <w:rPr>
      <w:i/>
      <w:iCs/>
      <w:color w:val="850C4B" w:themeColor="accent1" w:themeShade="BF"/>
    </w:rPr>
  </w:style>
  <w:style w:type="character" w:styleId="ad">
    <w:name w:val="Intense Reference"/>
    <w:basedOn w:val="a0"/>
    <w:uiPriority w:val="32"/>
    <w:qFormat/>
    <w:rsid w:val="00DE43CB"/>
    <w:rPr>
      <w:b/>
      <w:bCs/>
      <w:smallCaps/>
      <w:color w:val="850C4B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161A0"/>
    <w:rPr>
      <w:color w:val="8F8F8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離子會議室">
  <a:themeElements>
    <a:clrScheme name="離子會議室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離子會議室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離子會議室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B10146-95EB-DF4A-8C9E-6A11FFA0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游靜芳</dc:creator>
  <cp:keywords/>
  <dc:description/>
  <cp:lastModifiedBy>游靜芳</cp:lastModifiedBy>
  <cp:revision>3</cp:revision>
  <cp:lastPrinted>2025-08-26T03:00:00Z</cp:lastPrinted>
  <dcterms:created xsi:type="dcterms:W3CDTF">2025-08-26T03:00:00Z</dcterms:created>
  <dcterms:modified xsi:type="dcterms:W3CDTF">2025-08-26T03:01:00Z</dcterms:modified>
</cp:coreProperties>
</file>