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948" w:type="dxa"/>
        <w:tblInd w:w="1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560"/>
        <w:gridCol w:w="6804"/>
      </w:tblGrid>
      <w:tr w:rsidR="001D14DE" w:rsidRPr="001D14DE" w:rsidTr="002D4409">
        <w:trPr>
          <w:trHeight w:val="279"/>
        </w:trPr>
        <w:tc>
          <w:tcPr>
            <w:tcW w:w="1584" w:type="dxa"/>
            <w:tcBorders>
              <w:bottom w:val="single" w:sz="8" w:space="0" w:color="000000"/>
              <w:right w:val="single" w:sz="8" w:space="0" w:color="000000"/>
            </w:tcBorders>
          </w:tcPr>
          <w:p w:rsidR="008E0289" w:rsidRPr="001D14DE" w:rsidRDefault="008E0289" w:rsidP="004219FB">
            <w:pPr>
              <w:pStyle w:val="TableParagraph"/>
              <w:spacing w:line="240" w:lineRule="auto"/>
              <w:ind w:left="53" w:right="9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6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E0289" w:rsidRPr="00CC433E" w:rsidRDefault="00960647" w:rsidP="00F2673E">
            <w:pPr>
              <w:pStyle w:val="TableParagraph"/>
              <w:wordWrap w:val="0"/>
              <w:spacing w:line="240" w:lineRule="auto"/>
              <w:ind w:right="2928"/>
              <w:jc w:val="right"/>
              <w:rPr>
                <w:rFonts w:eastAsiaTheme="minorEastAsia" w:hint="eastAsia"/>
                <w:sz w:val="24"/>
              </w:rPr>
            </w:pPr>
            <w:r w:rsidRPr="00CC433E">
              <w:rPr>
                <w:rFonts w:asciiTheme="minorEastAsia" w:eastAsiaTheme="minorEastAsia" w:hAnsiTheme="minorEastAsia" w:hint="eastAsia"/>
                <w:sz w:val="24"/>
                <w:szCs w:val="24"/>
              </w:rPr>
              <w:t>含稅價格 35000元</w:t>
            </w:r>
          </w:p>
        </w:tc>
      </w:tr>
      <w:tr w:rsidR="001D14DE" w:rsidRPr="001D14DE" w:rsidTr="002D4409">
        <w:trPr>
          <w:trHeight w:val="292"/>
        </w:trPr>
        <w:tc>
          <w:tcPr>
            <w:tcW w:w="1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9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用途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CC433E" w:rsidRDefault="00FA6DB0" w:rsidP="004219FB">
            <w:pPr>
              <w:pStyle w:val="TableParagraph"/>
              <w:spacing w:line="240" w:lineRule="auto"/>
              <w:ind w:left="2996" w:right="2928"/>
              <w:jc w:val="center"/>
              <w:rPr>
                <w:sz w:val="24"/>
              </w:rPr>
            </w:pPr>
            <w:r w:rsidRPr="00CC433E">
              <w:rPr>
                <w:sz w:val="24"/>
              </w:rPr>
              <w:t>研究用</w:t>
            </w:r>
          </w:p>
        </w:tc>
      </w:tr>
      <w:tr w:rsidR="001D14DE" w:rsidRPr="00960647" w:rsidTr="002D4409">
        <w:trPr>
          <w:trHeight w:val="432"/>
        </w:trPr>
        <w:tc>
          <w:tcPr>
            <w:tcW w:w="1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C37" w:rsidRPr="004D4F1C" w:rsidRDefault="00FA6DB0" w:rsidP="003F64FA">
            <w:pPr>
              <w:pStyle w:val="TableParagraph"/>
              <w:spacing w:line="240" w:lineRule="auto"/>
              <w:ind w:left="53" w:right="23"/>
              <w:jc w:val="center"/>
              <w:rPr>
                <w:rFonts w:eastAsiaTheme="minorEastAsia" w:hint="eastAsia"/>
                <w:sz w:val="24"/>
              </w:rPr>
            </w:pPr>
            <w:r w:rsidRPr="004D4F1C">
              <w:rPr>
                <w:rFonts w:ascii="細明體" w:eastAsia="細明體" w:hAnsi="細明體" w:cs="細明體" w:hint="eastAsia"/>
                <w:sz w:val="24"/>
              </w:rPr>
              <w:t>中央處理器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CC433E" w:rsidRDefault="00D96F70" w:rsidP="009C1199">
            <w:pPr>
              <w:pStyle w:val="TableParagraph"/>
              <w:spacing w:line="240" w:lineRule="auto"/>
              <w:rPr>
                <w:sz w:val="24"/>
                <w:lang w:val="en-US"/>
              </w:rPr>
            </w:pPr>
            <w:r w:rsidRPr="00CC433E">
              <w:rPr>
                <w:w w:val="90"/>
                <w:sz w:val="24"/>
                <w:lang w:val="en-US"/>
              </w:rPr>
              <w:t>Intel Core i7-</w:t>
            </w:r>
            <w:r w:rsidR="000815B0">
              <w:rPr>
                <w:rFonts w:eastAsiaTheme="minorEastAsia" w:hint="eastAsia"/>
                <w:w w:val="90"/>
                <w:sz w:val="24"/>
                <w:lang w:val="en-US"/>
              </w:rPr>
              <w:t>12</w:t>
            </w:r>
            <w:r w:rsidR="009C1199" w:rsidRPr="00CC433E">
              <w:rPr>
                <w:rFonts w:eastAsiaTheme="minorEastAsia" w:hint="eastAsia"/>
                <w:w w:val="90"/>
                <w:sz w:val="24"/>
                <w:lang w:val="en-US"/>
              </w:rPr>
              <w:t>700</w:t>
            </w:r>
            <w:r w:rsidR="00FA6DB0" w:rsidRPr="00CC433E">
              <w:rPr>
                <w:rFonts w:ascii="細明體" w:eastAsia="細明體" w:hAnsi="細明體" w:cs="細明體" w:hint="eastAsia"/>
                <w:w w:val="90"/>
                <w:sz w:val="24"/>
                <w:lang w:val="en-US"/>
              </w:rPr>
              <w:t>（</w:t>
            </w:r>
            <w:r w:rsidR="000815B0">
              <w:rPr>
                <w:rFonts w:eastAsiaTheme="minorEastAsia" w:hint="eastAsia"/>
                <w:w w:val="90"/>
                <w:sz w:val="24"/>
                <w:lang w:val="en-US"/>
              </w:rPr>
              <w:t>2.1</w:t>
            </w:r>
            <w:r w:rsidR="00FA6DB0" w:rsidRPr="00CC433E">
              <w:rPr>
                <w:w w:val="90"/>
                <w:sz w:val="24"/>
                <w:lang w:val="en-US"/>
              </w:rPr>
              <w:t>GHz</w:t>
            </w:r>
            <w:r w:rsidR="00FA6DB0" w:rsidRPr="00CC433E">
              <w:rPr>
                <w:rFonts w:ascii="細明體" w:eastAsia="細明體" w:hAnsi="細明體" w:cs="細明體" w:hint="eastAsia"/>
                <w:w w:val="90"/>
                <w:sz w:val="24"/>
                <w:lang w:val="en-US"/>
              </w:rPr>
              <w:t>）（</w:t>
            </w:r>
            <w:r w:rsidR="00FA6DB0" w:rsidRPr="00CC433E">
              <w:rPr>
                <w:rFonts w:ascii="細明體" w:eastAsia="細明體" w:hAnsi="細明體" w:cs="細明體" w:hint="eastAsia"/>
                <w:w w:val="90"/>
                <w:sz w:val="24"/>
              </w:rPr>
              <w:t>含</w:t>
            </w:r>
            <w:r w:rsidR="00FA6DB0" w:rsidRPr="00CC433E">
              <w:rPr>
                <w:rFonts w:ascii="細明體" w:eastAsia="細明體" w:hAnsi="細明體" w:cs="細明體" w:hint="eastAsia"/>
                <w:w w:val="90"/>
                <w:sz w:val="24"/>
                <w:lang w:val="en-US"/>
              </w:rPr>
              <w:t>）</w:t>
            </w:r>
            <w:r w:rsidR="00FA6DB0" w:rsidRPr="00CC433E">
              <w:rPr>
                <w:rFonts w:ascii="細明體" w:eastAsia="細明體" w:hAnsi="細明體" w:cs="細明體" w:hint="eastAsia"/>
                <w:w w:val="90"/>
                <w:sz w:val="24"/>
              </w:rPr>
              <w:t>以上</w:t>
            </w:r>
          </w:p>
        </w:tc>
      </w:tr>
      <w:tr w:rsidR="00AB0C06" w:rsidRPr="00960647" w:rsidTr="002D4409">
        <w:trPr>
          <w:trHeight w:val="369"/>
        </w:trPr>
        <w:tc>
          <w:tcPr>
            <w:tcW w:w="158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AB0C06" w:rsidRPr="00747C37" w:rsidRDefault="00AB0C06" w:rsidP="00107C09">
            <w:pPr>
              <w:pStyle w:val="TableParagraph"/>
              <w:spacing w:line="240" w:lineRule="auto"/>
              <w:ind w:left="53" w:right="23"/>
              <w:jc w:val="center"/>
              <w:rPr>
                <w:rFonts w:eastAsiaTheme="minorEastAsia" w:hint="eastAsia"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sz w:val="24"/>
              </w:rPr>
              <w:t>主機板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B0C06" w:rsidRPr="00CC433E" w:rsidRDefault="00AB0C06" w:rsidP="003F64FA">
            <w:pPr>
              <w:pStyle w:val="TableParagraph"/>
              <w:spacing w:line="240" w:lineRule="auto"/>
              <w:ind w:left="53" w:right="23"/>
              <w:jc w:val="center"/>
              <w:rPr>
                <w:rFonts w:eastAsiaTheme="minorEastAsia" w:hint="eastAsia"/>
                <w:sz w:val="24"/>
              </w:rPr>
            </w:pPr>
            <w:r w:rsidRPr="00CC433E">
              <w:rPr>
                <w:sz w:val="24"/>
              </w:rPr>
              <w:t>晶片組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AB0C06" w:rsidRPr="00002CF9" w:rsidRDefault="00002CF9" w:rsidP="00AB0C06">
            <w:pPr>
              <w:pStyle w:val="TableParagraph"/>
              <w:spacing w:line="240" w:lineRule="auto"/>
              <w:ind w:left="101"/>
              <w:rPr>
                <w:rFonts w:eastAsiaTheme="minorEastAsia" w:hint="eastAsia"/>
                <w:sz w:val="24"/>
                <w:lang w:val="en-US"/>
              </w:rPr>
            </w:pPr>
            <w:r w:rsidRPr="00002CF9">
              <w:rPr>
                <w:w w:val="95"/>
                <w:sz w:val="24"/>
                <w:lang w:val="en-US"/>
              </w:rPr>
              <w:t xml:space="preserve">Intel </w:t>
            </w:r>
            <w:r w:rsidR="000815B0">
              <w:rPr>
                <w:rFonts w:asciiTheme="minorEastAsia" w:eastAsiaTheme="minorEastAsia" w:hAnsiTheme="minorEastAsia" w:hint="eastAsia"/>
                <w:w w:val="95"/>
                <w:sz w:val="24"/>
                <w:lang w:val="en-US"/>
              </w:rPr>
              <w:t>Q6</w:t>
            </w:r>
            <w:r w:rsidRPr="00002CF9">
              <w:rPr>
                <w:rFonts w:asciiTheme="minorEastAsia" w:eastAsiaTheme="minorEastAsia" w:hAnsiTheme="minorEastAsia" w:hint="eastAsia"/>
                <w:w w:val="95"/>
                <w:sz w:val="24"/>
                <w:lang w:val="en-US"/>
              </w:rPr>
              <w:t>70</w:t>
            </w:r>
            <w:r w:rsidRPr="00CC433E">
              <w:rPr>
                <w:rFonts w:ascii="細明體" w:eastAsia="細明體" w:hAnsi="細明體" w:cs="細明體" w:hint="eastAsia"/>
                <w:w w:val="90"/>
                <w:sz w:val="24"/>
                <w:lang w:val="en-US"/>
              </w:rPr>
              <w:t>（</w:t>
            </w:r>
            <w:r w:rsidRPr="00CC433E">
              <w:rPr>
                <w:rFonts w:ascii="細明體" w:eastAsia="細明體" w:hAnsi="細明體" w:cs="細明體" w:hint="eastAsia"/>
                <w:w w:val="90"/>
                <w:sz w:val="24"/>
              </w:rPr>
              <w:t>含</w:t>
            </w:r>
            <w:r w:rsidRPr="00CC433E">
              <w:rPr>
                <w:rFonts w:ascii="細明體" w:eastAsia="細明體" w:hAnsi="細明體" w:cs="細明體" w:hint="eastAsia"/>
                <w:w w:val="90"/>
                <w:sz w:val="24"/>
                <w:lang w:val="en-US"/>
              </w:rPr>
              <w:t>）</w:t>
            </w:r>
            <w:r w:rsidRPr="00CC433E">
              <w:rPr>
                <w:rFonts w:ascii="細明體" w:eastAsia="細明體" w:hAnsi="細明體" w:cs="細明體" w:hint="eastAsia"/>
                <w:w w:val="90"/>
                <w:sz w:val="24"/>
              </w:rPr>
              <w:t>以上</w:t>
            </w:r>
          </w:p>
        </w:tc>
      </w:tr>
      <w:tr w:rsidR="003F1A10" w:rsidRPr="00960647" w:rsidTr="002D4409">
        <w:trPr>
          <w:trHeight w:val="291"/>
        </w:trPr>
        <w:tc>
          <w:tcPr>
            <w:tcW w:w="1584" w:type="dxa"/>
            <w:vMerge/>
            <w:tcBorders>
              <w:top w:val="single" w:sz="8" w:space="0" w:color="000000"/>
              <w:right w:val="single" w:sz="8" w:space="0" w:color="000000"/>
            </w:tcBorders>
          </w:tcPr>
          <w:p w:rsidR="003F1A10" w:rsidRPr="00002CF9" w:rsidRDefault="003F1A10" w:rsidP="00107C09">
            <w:pPr>
              <w:pStyle w:val="TableParagraph"/>
              <w:spacing w:line="240" w:lineRule="auto"/>
              <w:ind w:left="53" w:right="23"/>
              <w:jc w:val="center"/>
              <w:rPr>
                <w:rFonts w:eastAsiaTheme="minorEastAsia" w:hint="eastAsia"/>
                <w:color w:val="000000" w:themeColor="text1"/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F1A10" w:rsidRPr="00CC433E" w:rsidRDefault="003F1A10" w:rsidP="00426BCA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  <w:r w:rsidRPr="00CC433E">
              <w:rPr>
                <w:rFonts w:ascii="細明體" w:eastAsia="細明體" w:hAnsi="細明體" w:cs="細明體" w:hint="eastAsia"/>
                <w:sz w:val="24"/>
              </w:rPr>
              <w:t>儲存連接埠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3F1A10" w:rsidRPr="00CC433E" w:rsidRDefault="000815B0" w:rsidP="00426BCA">
            <w:pPr>
              <w:pStyle w:val="TableParagraph"/>
              <w:spacing w:line="240" w:lineRule="auto"/>
              <w:ind w:left="292"/>
              <w:rPr>
                <w:sz w:val="24"/>
                <w:lang w:val="en-US"/>
              </w:rPr>
            </w:pPr>
            <w:r>
              <w:rPr>
                <w:rFonts w:eastAsiaTheme="minorEastAsia" w:hint="eastAsia"/>
                <w:sz w:val="24"/>
                <w:lang w:val="en-US"/>
              </w:rPr>
              <w:t>4</w:t>
            </w:r>
            <w:r w:rsidR="00D70BA2" w:rsidRPr="00CC433E">
              <w:rPr>
                <w:rFonts w:eastAsiaTheme="minorEastAsia" w:hint="eastAsia"/>
                <w:sz w:val="24"/>
                <w:lang w:val="en-US"/>
              </w:rPr>
              <w:t>(</w:t>
            </w:r>
            <w:r w:rsidR="00D70BA2" w:rsidRPr="00CC433E">
              <w:rPr>
                <w:rFonts w:eastAsiaTheme="minorEastAsia" w:hint="eastAsia"/>
                <w:sz w:val="24"/>
                <w:lang w:val="en-US"/>
              </w:rPr>
              <w:t>含</w:t>
            </w:r>
            <w:r w:rsidR="00D70BA2" w:rsidRPr="00CC433E">
              <w:rPr>
                <w:rFonts w:eastAsiaTheme="minorEastAsia" w:hint="eastAsia"/>
                <w:sz w:val="24"/>
                <w:lang w:val="en-US"/>
              </w:rPr>
              <w:t>)</w:t>
            </w:r>
            <w:r w:rsidR="003F1A10" w:rsidRPr="00CC433E">
              <w:rPr>
                <w:rFonts w:ascii="細明體" w:eastAsia="細明體" w:hAnsi="細明體" w:cs="細明體" w:hint="eastAsia"/>
                <w:sz w:val="24"/>
              </w:rPr>
              <w:t>以上</w:t>
            </w:r>
            <w:r w:rsidR="003F1A10" w:rsidRPr="00CC433E">
              <w:rPr>
                <w:sz w:val="24"/>
                <w:lang w:val="en-US"/>
              </w:rPr>
              <w:t xml:space="preserve"> x SATA III</w:t>
            </w:r>
          </w:p>
        </w:tc>
      </w:tr>
      <w:tr w:rsidR="003F1A10" w:rsidRPr="00AB0C06" w:rsidTr="002D4409">
        <w:trPr>
          <w:trHeight w:val="291"/>
        </w:trPr>
        <w:tc>
          <w:tcPr>
            <w:tcW w:w="1584" w:type="dxa"/>
            <w:vMerge/>
            <w:tcBorders>
              <w:right w:val="single" w:sz="8" w:space="0" w:color="000000"/>
            </w:tcBorders>
          </w:tcPr>
          <w:p w:rsidR="003F1A10" w:rsidRPr="003F1A10" w:rsidRDefault="003F1A10" w:rsidP="00107C09">
            <w:pPr>
              <w:pStyle w:val="TableParagraph"/>
              <w:spacing w:line="240" w:lineRule="auto"/>
              <w:ind w:left="553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F1A10" w:rsidRPr="00CC433E" w:rsidRDefault="003F1A10" w:rsidP="00AB0C06">
            <w:pPr>
              <w:pStyle w:val="TableParagraph"/>
              <w:spacing w:line="240" w:lineRule="auto"/>
              <w:rPr>
                <w:rFonts w:eastAsiaTheme="minorEastAsia" w:hint="eastAsia"/>
                <w:sz w:val="24"/>
                <w:szCs w:val="24"/>
                <w:lang w:val="en-US"/>
              </w:rPr>
            </w:pPr>
            <w:r w:rsidRPr="00CC433E">
              <w:rPr>
                <w:rFonts w:ascii="細明體" w:eastAsia="細明體" w:hAnsi="細明體" w:cs="細明體" w:hint="eastAsia"/>
                <w:sz w:val="24"/>
              </w:rPr>
              <w:t>擴充插槽</w:t>
            </w:r>
          </w:p>
          <w:p w:rsidR="003F1A10" w:rsidRPr="00CC433E" w:rsidRDefault="003F1A10" w:rsidP="00AB0C06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815B0" w:rsidRPr="000815B0" w:rsidRDefault="000815B0" w:rsidP="000815B0">
            <w:pPr>
              <w:pStyle w:val="TableParagraph"/>
              <w:ind w:left="172"/>
              <w:rPr>
                <w:rFonts w:eastAsiaTheme="minorEastAsia" w:hint="eastAsia"/>
                <w:lang w:val="en-US"/>
              </w:rPr>
            </w:pPr>
            <w:r w:rsidRPr="000815B0">
              <w:rPr>
                <w:rFonts w:eastAsiaTheme="minorEastAsia"/>
                <w:lang w:val="en-US"/>
              </w:rPr>
              <w:t>1(</w:t>
            </w:r>
            <w:r w:rsidRPr="000815B0">
              <w:rPr>
                <w:rFonts w:ascii="細明體" w:eastAsiaTheme="minorEastAsia" w:hAnsi="細明體" w:cs="細明體" w:hint="eastAsia"/>
                <w:lang w:val="en-US"/>
              </w:rPr>
              <w:t>含</w:t>
            </w:r>
            <w:r w:rsidRPr="000815B0">
              <w:rPr>
                <w:rFonts w:eastAsiaTheme="minorEastAsia"/>
                <w:lang w:val="en-US"/>
              </w:rPr>
              <w:t>) x PCI-e 4.0 x 16</w:t>
            </w:r>
            <w:r w:rsidRPr="000815B0">
              <w:rPr>
                <w:rFonts w:ascii="細明體" w:eastAsiaTheme="minorEastAsia" w:hAnsi="細明體" w:cs="細明體" w:hint="eastAsia"/>
                <w:lang w:val="en-US"/>
              </w:rPr>
              <w:t>，</w:t>
            </w:r>
            <w:r w:rsidRPr="000815B0">
              <w:rPr>
                <w:rFonts w:eastAsiaTheme="minorEastAsia"/>
                <w:lang w:val="en-US"/>
              </w:rPr>
              <w:t>1(</w:t>
            </w:r>
            <w:r w:rsidRPr="000815B0">
              <w:rPr>
                <w:rFonts w:ascii="細明體" w:eastAsiaTheme="minorEastAsia" w:hAnsi="細明體" w:cs="細明體" w:hint="eastAsia"/>
                <w:lang w:val="en-US"/>
              </w:rPr>
              <w:t>含</w:t>
            </w:r>
            <w:r w:rsidRPr="000815B0">
              <w:rPr>
                <w:rFonts w:eastAsiaTheme="minorEastAsia"/>
                <w:lang w:val="en-US"/>
              </w:rPr>
              <w:t>) x PCI-e 3.0x 16</w:t>
            </w:r>
            <w:r w:rsidRPr="000815B0">
              <w:rPr>
                <w:rFonts w:ascii="細明體" w:eastAsiaTheme="minorEastAsia" w:hAnsi="細明體" w:cs="細明體" w:hint="eastAsia"/>
                <w:lang w:val="en-US"/>
              </w:rPr>
              <w:t>（</w:t>
            </w:r>
            <w:r w:rsidRPr="000815B0">
              <w:rPr>
                <w:rFonts w:eastAsiaTheme="minorEastAsia"/>
                <w:lang w:val="en-US"/>
              </w:rPr>
              <w:t>4x</w:t>
            </w:r>
            <w:r w:rsidRPr="000815B0">
              <w:rPr>
                <w:rFonts w:ascii="細明體" w:eastAsiaTheme="minorEastAsia" w:hAnsi="細明體" w:cs="細明體" w:hint="eastAsia"/>
                <w:lang w:val="en-US"/>
              </w:rPr>
              <w:t>），</w:t>
            </w:r>
            <w:r w:rsidRPr="000815B0">
              <w:rPr>
                <w:rFonts w:eastAsiaTheme="minorEastAsia"/>
                <w:lang w:val="en-US"/>
              </w:rPr>
              <w:t>1(</w:t>
            </w:r>
            <w:r w:rsidRPr="000815B0">
              <w:rPr>
                <w:rFonts w:ascii="細明體" w:eastAsiaTheme="minorEastAsia" w:hAnsi="細明體" w:cs="細明體" w:hint="eastAsia"/>
                <w:lang w:val="en-US"/>
              </w:rPr>
              <w:t>含</w:t>
            </w:r>
            <w:r w:rsidRPr="000815B0">
              <w:rPr>
                <w:rFonts w:eastAsiaTheme="minorEastAsia"/>
                <w:lang w:val="en-US"/>
              </w:rPr>
              <w:t>) x PCI-e 3.0x 16 x1</w:t>
            </w:r>
            <w:r w:rsidRPr="000815B0">
              <w:rPr>
                <w:rFonts w:ascii="細明體" w:eastAsiaTheme="minorEastAsia" w:hAnsi="細明體" w:cs="細明體" w:hint="eastAsia"/>
                <w:lang w:val="en-US"/>
              </w:rPr>
              <w:t>，</w:t>
            </w:r>
            <w:r w:rsidRPr="000815B0">
              <w:rPr>
                <w:rFonts w:eastAsiaTheme="minorEastAsia"/>
                <w:lang w:val="en-US"/>
              </w:rPr>
              <w:t>1</w:t>
            </w:r>
            <w:r w:rsidRPr="000815B0">
              <w:rPr>
                <w:rFonts w:ascii="細明體" w:eastAsiaTheme="minorEastAsia" w:hAnsi="細明體" w:cs="細明體" w:hint="eastAsia"/>
                <w:lang w:val="en-US"/>
              </w:rPr>
              <w:t>個</w:t>
            </w:r>
            <w:r w:rsidRPr="000815B0">
              <w:rPr>
                <w:rFonts w:eastAsiaTheme="minorEastAsia"/>
                <w:lang w:val="en-US"/>
              </w:rPr>
              <w:t>PCI</w:t>
            </w:r>
          </w:p>
          <w:p w:rsidR="003F1A10" w:rsidRPr="00CC433E" w:rsidRDefault="000815B0" w:rsidP="000815B0">
            <w:pPr>
              <w:pStyle w:val="TableParagraph"/>
              <w:spacing w:line="240" w:lineRule="auto"/>
              <w:ind w:left="172"/>
              <w:rPr>
                <w:sz w:val="24"/>
                <w:lang w:val="en-US"/>
              </w:rPr>
            </w:pPr>
            <w:r w:rsidRPr="000815B0">
              <w:rPr>
                <w:rFonts w:eastAsiaTheme="minorEastAsia"/>
                <w:lang w:val="en-US"/>
              </w:rPr>
              <w:t>2</w:t>
            </w:r>
            <w:r w:rsidRPr="000815B0">
              <w:rPr>
                <w:rFonts w:ascii="細明體" w:eastAsiaTheme="minorEastAsia" w:hAnsi="細明體" w:cs="細明體" w:hint="eastAsia"/>
                <w:lang w:val="en-US"/>
              </w:rPr>
              <w:t>個</w:t>
            </w:r>
            <w:r w:rsidRPr="000815B0">
              <w:rPr>
                <w:rFonts w:eastAsiaTheme="minorEastAsia"/>
                <w:lang w:val="en-US"/>
              </w:rPr>
              <w:t xml:space="preserve">M.2 PCIE </w:t>
            </w:r>
            <w:r w:rsidRPr="000815B0">
              <w:rPr>
                <w:rFonts w:ascii="細明體" w:eastAsiaTheme="minorEastAsia" w:hAnsi="細明體" w:cs="細明體" w:hint="eastAsia"/>
                <w:lang w:val="en-US"/>
              </w:rPr>
              <w:t>插槽可裝</w:t>
            </w:r>
            <w:r w:rsidRPr="000815B0">
              <w:rPr>
                <w:rFonts w:eastAsiaTheme="minorEastAsia"/>
                <w:lang w:val="en-US"/>
              </w:rPr>
              <w:t>M.2 2280</w:t>
            </w:r>
            <w:r w:rsidRPr="000815B0">
              <w:rPr>
                <w:rFonts w:ascii="細明體" w:eastAsiaTheme="minorEastAsia" w:hAnsi="細明體" w:cs="細明體" w:hint="eastAsia"/>
                <w:lang w:val="en-US"/>
              </w:rPr>
              <w:t>規格</w:t>
            </w:r>
          </w:p>
        </w:tc>
      </w:tr>
      <w:tr w:rsidR="003F1A10" w:rsidRPr="00960647" w:rsidTr="002D4409">
        <w:trPr>
          <w:trHeight w:val="291"/>
        </w:trPr>
        <w:tc>
          <w:tcPr>
            <w:tcW w:w="1584" w:type="dxa"/>
            <w:vMerge/>
            <w:tcBorders>
              <w:right w:val="single" w:sz="8" w:space="0" w:color="000000"/>
            </w:tcBorders>
          </w:tcPr>
          <w:p w:rsidR="003F1A10" w:rsidRPr="001D14DE" w:rsidRDefault="003F1A10" w:rsidP="00107C09">
            <w:pPr>
              <w:pStyle w:val="TableParagraph"/>
              <w:spacing w:line="240" w:lineRule="auto"/>
              <w:ind w:left="52" w:right="2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F1A10" w:rsidRPr="00E75C33" w:rsidRDefault="003F1A10" w:rsidP="00AB0C06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  <w:lang w:val="en-US"/>
              </w:rPr>
            </w:pPr>
            <w:r w:rsidRPr="00E75C33">
              <w:rPr>
                <w:color w:val="000000" w:themeColor="text1"/>
                <w:sz w:val="24"/>
              </w:rPr>
              <w:t>Serial ATA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3F1A10" w:rsidRPr="00E75C33" w:rsidRDefault="000815B0" w:rsidP="00AB0C06">
            <w:pPr>
              <w:pStyle w:val="TableParagraph"/>
              <w:spacing w:line="240" w:lineRule="auto"/>
              <w:ind w:left="292"/>
              <w:rPr>
                <w:color w:val="000000" w:themeColor="text1"/>
                <w:sz w:val="24"/>
                <w:lang w:val="en-US"/>
              </w:rPr>
            </w:pPr>
            <w:r>
              <w:rPr>
                <w:rFonts w:eastAsiaTheme="minorEastAsia" w:hint="eastAsia"/>
                <w:color w:val="000000" w:themeColor="text1"/>
                <w:sz w:val="24"/>
                <w:lang w:val="en-US"/>
              </w:rPr>
              <w:t>4</w:t>
            </w:r>
            <w:r w:rsidR="00D70BA2" w:rsidRPr="00E75C33">
              <w:rPr>
                <w:rFonts w:eastAsiaTheme="minorEastAsia" w:hint="eastAsia"/>
                <w:color w:val="000000" w:themeColor="text1"/>
                <w:sz w:val="24"/>
                <w:lang w:val="en-US"/>
              </w:rPr>
              <w:t>(</w:t>
            </w:r>
            <w:r w:rsidR="00D70BA2" w:rsidRPr="00E75C33">
              <w:rPr>
                <w:rFonts w:eastAsiaTheme="minorEastAsia" w:hint="eastAsia"/>
                <w:color w:val="000000" w:themeColor="text1"/>
                <w:sz w:val="24"/>
                <w:lang w:val="en-US"/>
              </w:rPr>
              <w:t>含</w:t>
            </w:r>
            <w:r w:rsidR="00D70BA2" w:rsidRPr="00E75C33">
              <w:rPr>
                <w:rFonts w:eastAsiaTheme="minorEastAsia" w:hint="eastAsia"/>
                <w:color w:val="000000" w:themeColor="text1"/>
                <w:sz w:val="24"/>
                <w:lang w:val="en-US"/>
              </w:rPr>
              <w:t>)</w:t>
            </w:r>
            <w:r w:rsidR="00D2206F"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以上</w:t>
            </w:r>
            <w:r w:rsidR="00D2206F" w:rsidRPr="00E75C33">
              <w:rPr>
                <w:color w:val="000000" w:themeColor="text1"/>
                <w:sz w:val="24"/>
                <w:lang w:val="en-US"/>
              </w:rPr>
              <w:t xml:space="preserve"> </w:t>
            </w:r>
            <w:r w:rsidR="003F1A10" w:rsidRPr="00E75C33">
              <w:rPr>
                <w:color w:val="000000" w:themeColor="text1"/>
                <w:sz w:val="24"/>
                <w:lang w:val="en-US"/>
              </w:rPr>
              <w:t>x SATA 6.0Gb/s ports</w:t>
            </w:r>
          </w:p>
        </w:tc>
      </w:tr>
      <w:tr w:rsidR="003F1A10" w:rsidRPr="00AC1641" w:rsidTr="002D4409">
        <w:trPr>
          <w:trHeight w:val="291"/>
        </w:trPr>
        <w:tc>
          <w:tcPr>
            <w:tcW w:w="1584" w:type="dxa"/>
            <w:vMerge/>
            <w:tcBorders>
              <w:right w:val="single" w:sz="8" w:space="0" w:color="000000"/>
            </w:tcBorders>
          </w:tcPr>
          <w:p w:rsidR="003F1A10" w:rsidRPr="00635895" w:rsidRDefault="003F1A10" w:rsidP="004219FB">
            <w:pPr>
              <w:pStyle w:val="TableParagraph"/>
              <w:spacing w:before="25" w:line="240" w:lineRule="auto"/>
              <w:ind w:left="68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F1A10" w:rsidRPr="00E75C33" w:rsidRDefault="006E2158" w:rsidP="00180801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8080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I/O</w:t>
            </w:r>
            <w:r w:rsidR="003F1A10" w:rsidRPr="0018080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介面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6E2158" w:rsidRPr="00E75C33" w:rsidRDefault="000815B0" w:rsidP="000815B0">
            <w:pPr>
              <w:pStyle w:val="Default"/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</w:pP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>4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>個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>(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>含以上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>) USB 2.0  ˙3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>個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>USB(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>含以上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 xml:space="preserve">)  3.2 Gen1 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>，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>1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>個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>USB(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>含以上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>)  3.1 Gen2˙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>，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 xml:space="preserve">1 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>個</w:t>
            </w:r>
            <w:r w:rsidRPr="00081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TW"/>
              </w:rPr>
              <w:t xml:space="preserve"> USB 3.2 Gen2 Type C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lang w:eastAsia="zh-TW"/>
              </w:rPr>
              <w:t>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lang w:eastAsia="zh-TW"/>
              </w:rPr>
              <w:t>RJ-45*1</w:t>
            </w:r>
          </w:p>
        </w:tc>
      </w:tr>
      <w:tr w:rsidR="003F1A10" w:rsidRPr="005D61C0" w:rsidTr="002D4409">
        <w:trPr>
          <w:trHeight w:val="291"/>
        </w:trPr>
        <w:tc>
          <w:tcPr>
            <w:tcW w:w="1584" w:type="dxa"/>
            <w:vMerge/>
            <w:tcBorders>
              <w:right w:val="single" w:sz="8" w:space="0" w:color="000000"/>
            </w:tcBorders>
          </w:tcPr>
          <w:p w:rsidR="003F1A10" w:rsidRPr="005D61C0" w:rsidRDefault="003F1A10" w:rsidP="004219FB">
            <w:pPr>
              <w:pStyle w:val="TableParagraph"/>
              <w:spacing w:before="25" w:line="240" w:lineRule="auto"/>
              <w:ind w:left="68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F1A10" w:rsidRPr="00E75C33" w:rsidRDefault="003F1A10" w:rsidP="007515C0">
            <w:pPr>
              <w:pStyle w:val="TableParagraph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lang w:val="en-US"/>
              </w:rPr>
            </w:pPr>
            <w:r w:rsidRPr="00E75C3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顯示介面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3F1A10" w:rsidRPr="00E75C33" w:rsidRDefault="003F1A10" w:rsidP="00AB0C06">
            <w:pPr>
              <w:pStyle w:val="TableParagraph"/>
              <w:spacing w:line="240" w:lineRule="auto"/>
              <w:ind w:left="79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val="en-US"/>
              </w:rPr>
            </w:pPr>
            <w:r w:rsidRPr="00E75C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D-Sub(VGA)  </w:t>
            </w:r>
            <w:r w:rsidRPr="00E75C33">
              <w:rPr>
                <w:color w:val="000000" w:themeColor="text1"/>
                <w:sz w:val="24"/>
                <w:szCs w:val="24"/>
              </w:rPr>
              <w:t>˙</w:t>
            </w:r>
            <w:r w:rsidRPr="00E75C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HDMI(out)</w:t>
            </w:r>
            <w:r w:rsidRPr="00E75C33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E75C33">
              <w:rPr>
                <w:color w:val="000000" w:themeColor="text1"/>
                <w:sz w:val="24"/>
                <w:szCs w:val="24"/>
              </w:rPr>
              <w:t>˙</w:t>
            </w:r>
            <w:r w:rsidRPr="00E75C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  <w:szCs w:val="24"/>
              </w:rPr>
              <w:t>個</w:t>
            </w:r>
            <w:r w:rsidRPr="00E75C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</w:t>
            </w:r>
          </w:p>
        </w:tc>
      </w:tr>
      <w:tr w:rsidR="003F1A10" w:rsidRPr="005D61C0" w:rsidTr="002D4409">
        <w:trPr>
          <w:trHeight w:val="291"/>
        </w:trPr>
        <w:tc>
          <w:tcPr>
            <w:tcW w:w="1584" w:type="dxa"/>
            <w:vMerge/>
            <w:tcBorders>
              <w:right w:val="single" w:sz="8" w:space="0" w:color="000000"/>
            </w:tcBorders>
          </w:tcPr>
          <w:p w:rsidR="003F1A10" w:rsidRPr="001D14DE" w:rsidRDefault="003F1A10" w:rsidP="00107C09">
            <w:pPr>
              <w:pStyle w:val="TableParagraph"/>
              <w:spacing w:line="240" w:lineRule="auto"/>
              <w:ind w:left="53" w:right="9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F1A10" w:rsidRPr="00E75C33" w:rsidRDefault="003F1A10" w:rsidP="00AB0C06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  <w:lang w:val="en-US"/>
              </w:rPr>
            </w:pP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網路</w:t>
            </w:r>
            <w:r w:rsidRPr="00E75C3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介面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3F1A10" w:rsidRPr="00E75C33" w:rsidRDefault="003F1A10" w:rsidP="00AB0C06">
            <w:pPr>
              <w:pStyle w:val="TableParagraph"/>
              <w:spacing w:line="240" w:lineRule="auto"/>
              <w:ind w:left="37"/>
              <w:rPr>
                <w:color w:val="000000" w:themeColor="text1"/>
                <w:sz w:val="24"/>
                <w:lang w:val="en-US"/>
              </w:rPr>
            </w:pPr>
            <w:r w:rsidRPr="00E75C33">
              <w:rPr>
                <w:color w:val="000000" w:themeColor="text1"/>
                <w:w w:val="90"/>
                <w:sz w:val="24"/>
                <w:lang w:val="en-US"/>
              </w:rPr>
              <w:t>10/100/1000/Gigabits Mbps</w:t>
            </w:r>
          </w:p>
        </w:tc>
      </w:tr>
      <w:tr w:rsidR="003F1A10" w:rsidRPr="0007701E" w:rsidTr="002D4409">
        <w:trPr>
          <w:trHeight w:val="291"/>
        </w:trPr>
        <w:tc>
          <w:tcPr>
            <w:tcW w:w="1584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F1A10" w:rsidRPr="001D14DE" w:rsidRDefault="003F1A10" w:rsidP="00107C09">
            <w:pPr>
              <w:pStyle w:val="TableParagraph"/>
              <w:spacing w:line="240" w:lineRule="auto"/>
              <w:ind w:left="53" w:right="9"/>
              <w:jc w:val="center"/>
              <w:rPr>
                <w:rFonts w:ascii="細明體" w:eastAsia="細明體" w:hAnsi="細明體" w:cs="細明體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30E5" w:rsidRPr="00E75C33" w:rsidRDefault="003F1A10" w:rsidP="00AB0C06">
            <w:pPr>
              <w:pStyle w:val="TableParagraph"/>
              <w:spacing w:line="240" w:lineRule="auto"/>
              <w:ind w:left="0"/>
              <w:rPr>
                <w:rFonts w:eastAsiaTheme="minorEastAsia" w:hint="eastAsia"/>
                <w:color w:val="000000" w:themeColor="text1"/>
                <w:sz w:val="24"/>
                <w:lang w:val="en-US"/>
              </w:rPr>
            </w:pPr>
            <w:r w:rsidRPr="00E75C33">
              <w:rPr>
                <w:rFonts w:eastAsiaTheme="minorEastAsia" w:hint="eastAsia"/>
                <w:color w:val="000000" w:themeColor="text1"/>
                <w:sz w:val="24"/>
                <w:lang w:val="en-US"/>
              </w:rPr>
              <w:t>主記憶體</w:t>
            </w:r>
          </w:p>
          <w:p w:rsidR="003F1A10" w:rsidRPr="00E75C33" w:rsidRDefault="003F1A10" w:rsidP="00AB0C06">
            <w:pPr>
              <w:pStyle w:val="TableParagraph"/>
              <w:spacing w:line="240" w:lineRule="auto"/>
              <w:ind w:left="0"/>
              <w:rPr>
                <w:rFonts w:eastAsiaTheme="minorEastAsia" w:hint="eastAsia"/>
                <w:color w:val="000000" w:themeColor="text1"/>
                <w:sz w:val="24"/>
                <w:lang w:val="en-US"/>
              </w:rPr>
            </w:pPr>
            <w:r w:rsidRPr="00E75C33">
              <w:rPr>
                <w:rFonts w:eastAsiaTheme="minorEastAsia" w:hint="eastAsia"/>
                <w:color w:val="000000" w:themeColor="text1"/>
                <w:sz w:val="24"/>
                <w:lang w:val="en-US"/>
              </w:rPr>
              <w:t>插槽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3F1A10" w:rsidRPr="00E75C33" w:rsidRDefault="003F1A10" w:rsidP="00AB0C06">
            <w:pPr>
              <w:pStyle w:val="TableParagraph"/>
              <w:spacing w:line="240" w:lineRule="auto"/>
              <w:ind w:left="37"/>
              <w:rPr>
                <w:color w:val="000000" w:themeColor="text1"/>
                <w:w w:val="90"/>
                <w:sz w:val="24"/>
                <w:lang w:val="en-US"/>
              </w:rPr>
            </w:pPr>
            <w:r w:rsidRPr="00E75C33">
              <w:rPr>
                <w:color w:val="000000" w:themeColor="text1"/>
                <w:sz w:val="24"/>
                <w:lang w:val="en-US"/>
              </w:rPr>
              <w:t>4</w:t>
            </w:r>
            <w:r w:rsidR="00151DA6" w:rsidRPr="00E75C33">
              <w:rPr>
                <w:rFonts w:eastAsiaTheme="minorEastAsia" w:hint="eastAsia"/>
                <w:color w:val="000000" w:themeColor="text1"/>
                <w:sz w:val="24"/>
                <w:lang w:val="en-US"/>
              </w:rPr>
              <w:t>(</w:t>
            </w:r>
            <w:r w:rsidR="00151DA6" w:rsidRPr="00E75C33">
              <w:rPr>
                <w:rFonts w:eastAsiaTheme="minorEastAsia" w:hint="eastAsia"/>
                <w:color w:val="000000" w:themeColor="text1"/>
                <w:sz w:val="24"/>
                <w:lang w:val="en-US"/>
              </w:rPr>
              <w:t>含</w:t>
            </w:r>
            <w:r w:rsidR="00151DA6" w:rsidRPr="00E75C33">
              <w:rPr>
                <w:rFonts w:eastAsiaTheme="minorEastAsia" w:hint="eastAsia"/>
                <w:color w:val="000000" w:themeColor="text1"/>
                <w:sz w:val="24"/>
                <w:lang w:val="en-US"/>
              </w:rPr>
              <w:t>)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以上</w:t>
            </w:r>
            <w:r w:rsidRPr="00E75C33">
              <w:rPr>
                <w:color w:val="000000" w:themeColor="text1"/>
                <w:sz w:val="24"/>
                <w:lang w:val="en-US"/>
              </w:rPr>
              <w:t xml:space="preserve"> x DIMM SLOT</w:t>
            </w:r>
            <w:r w:rsidR="0007701E" w:rsidRPr="00E75C33">
              <w:rPr>
                <w:rFonts w:asciiTheme="minorEastAsia" w:eastAsiaTheme="minorEastAsia" w:hAnsiTheme="minorEastAsia" w:hint="eastAsia"/>
                <w:color w:val="000000" w:themeColor="text1"/>
                <w:sz w:val="24"/>
                <w:lang w:val="en-US"/>
              </w:rPr>
              <w:t>，</w:t>
            </w:r>
            <w:r w:rsidR="0007701E" w:rsidRPr="00E75C33">
              <w:rPr>
                <w:rFonts w:asciiTheme="minorEastAsia" w:eastAsiaTheme="minorEastAsia" w:hAnsiTheme="minorEastAsia"/>
                <w:color w:val="000000" w:themeColor="text1"/>
                <w:sz w:val="24"/>
                <w:lang w:val="en-US"/>
              </w:rPr>
              <w:t>支援雙通道</w:t>
            </w:r>
            <w:r w:rsidR="0007701E" w:rsidRPr="00E75C33">
              <w:rPr>
                <w:rFonts w:asciiTheme="minorEastAsia" w:eastAsiaTheme="minorEastAsia" w:hAnsiTheme="minorEastAsia" w:hint="eastAsia"/>
                <w:color w:val="000000" w:themeColor="text1"/>
                <w:sz w:val="24"/>
                <w:lang w:val="en-US"/>
              </w:rPr>
              <w:t>。</w:t>
            </w:r>
          </w:p>
        </w:tc>
      </w:tr>
      <w:tr w:rsidR="003F1A10" w:rsidRPr="001D14DE" w:rsidTr="002D4409">
        <w:trPr>
          <w:trHeight w:val="407"/>
        </w:trPr>
        <w:tc>
          <w:tcPr>
            <w:tcW w:w="1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A10" w:rsidRPr="004D4F1C" w:rsidRDefault="00E44FD6" w:rsidP="00E44FD6">
            <w:pPr>
              <w:pStyle w:val="TableParagraph"/>
              <w:spacing w:before="25" w:line="240" w:lineRule="auto"/>
              <w:rPr>
                <w:rFonts w:ascii="細明體" w:eastAsia="細明體" w:hAnsi="細明體" w:cs="細明體"/>
                <w:sz w:val="24"/>
              </w:rPr>
            </w:pPr>
            <w:r>
              <w:rPr>
                <w:rFonts w:ascii="細明體" w:eastAsia="細明體" w:hAnsi="細明體" w:cs="細明體" w:hint="eastAsia"/>
                <w:sz w:val="24"/>
              </w:rPr>
              <w:t xml:space="preserve">  </w:t>
            </w:r>
            <w:r w:rsidR="003F1A10" w:rsidRPr="004D4F1C">
              <w:rPr>
                <w:rFonts w:ascii="細明體" w:eastAsia="細明體" w:hAnsi="細明體" w:cs="細明體" w:hint="eastAsia"/>
                <w:sz w:val="24"/>
              </w:rPr>
              <w:t>記憶體</w:t>
            </w:r>
          </w:p>
          <w:p w:rsidR="003F1A10" w:rsidRPr="004D4F1C" w:rsidRDefault="003F1A10" w:rsidP="00747C37">
            <w:pPr>
              <w:pStyle w:val="TableParagraph"/>
              <w:spacing w:before="25" w:line="240" w:lineRule="auto"/>
              <w:ind w:left="680"/>
              <w:rPr>
                <w:sz w:val="24"/>
              </w:rPr>
            </w:pP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3F1A10" w:rsidRPr="00E75C33" w:rsidRDefault="00E147A1" w:rsidP="000815B0">
            <w:pPr>
              <w:pStyle w:val="TableParagraph"/>
              <w:spacing w:line="240" w:lineRule="auto"/>
              <w:rPr>
                <w:rFonts w:eastAsiaTheme="minorEastAsia" w:hint="eastAsia"/>
                <w:color w:val="000000" w:themeColor="text1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16</w:t>
            </w:r>
            <w:r w:rsidR="003F1A10" w:rsidRPr="00E75C33">
              <w:rPr>
                <w:color w:val="000000" w:themeColor="text1"/>
                <w:sz w:val="24"/>
              </w:rPr>
              <w:t>G (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</w:t>
            </w:r>
            <w:bookmarkStart w:id="0" w:name="_GoBack"/>
            <w:bookmarkEnd w:id="0"/>
            <w:r w:rsidR="003F1A10" w:rsidRPr="00E75C33">
              <w:rPr>
                <w:color w:val="000000" w:themeColor="text1"/>
                <w:sz w:val="24"/>
              </w:rPr>
              <w:t>GB</w:t>
            </w:r>
            <w:r w:rsidR="004D4F1C" w:rsidRPr="00E75C33">
              <w:rPr>
                <w:color w:val="000000" w:themeColor="text1"/>
                <w:sz w:val="24"/>
              </w:rPr>
              <w:t xml:space="preserve"> *2) DDR4 </w:t>
            </w:r>
            <w:r w:rsidR="000815B0">
              <w:rPr>
                <w:rFonts w:eastAsiaTheme="minorEastAsia" w:hint="eastAsia"/>
                <w:color w:val="000000" w:themeColor="text1"/>
                <w:sz w:val="24"/>
              </w:rPr>
              <w:t>3200</w:t>
            </w:r>
            <w:r w:rsidR="003F1A10" w:rsidRPr="00E75C33">
              <w:rPr>
                <w:color w:val="000000" w:themeColor="text1"/>
                <w:sz w:val="24"/>
              </w:rPr>
              <w:t>MHz</w:t>
            </w:r>
          </w:p>
        </w:tc>
      </w:tr>
      <w:tr w:rsidR="003F1A10" w:rsidRPr="001D14DE" w:rsidTr="002D4409">
        <w:trPr>
          <w:trHeight w:val="529"/>
        </w:trPr>
        <w:tc>
          <w:tcPr>
            <w:tcW w:w="1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A10" w:rsidRPr="00436589" w:rsidRDefault="003F1A10" w:rsidP="004219FB">
            <w:pPr>
              <w:pStyle w:val="TableParagraph"/>
              <w:spacing w:line="240" w:lineRule="auto"/>
              <w:ind w:left="53" w:right="23"/>
              <w:jc w:val="center"/>
              <w:rPr>
                <w:rFonts w:ascii="細明體" w:eastAsia="細明體" w:hAnsi="細明體" w:cs="細明體"/>
                <w:sz w:val="24"/>
              </w:rPr>
            </w:pPr>
            <w:r w:rsidRPr="00436589">
              <w:rPr>
                <w:rFonts w:ascii="細明體" w:eastAsia="細明體" w:hAnsi="細明體" w:cs="細明體" w:hint="eastAsia"/>
                <w:sz w:val="24"/>
              </w:rPr>
              <w:t>固態硬碟</w:t>
            </w:r>
          </w:p>
          <w:p w:rsidR="003F1A10" w:rsidRPr="00436589" w:rsidRDefault="003F1A10" w:rsidP="004219FB">
            <w:pPr>
              <w:pStyle w:val="TableParagraph"/>
              <w:spacing w:line="240" w:lineRule="auto"/>
              <w:ind w:left="53" w:right="23"/>
              <w:jc w:val="center"/>
              <w:rPr>
                <w:rFonts w:eastAsiaTheme="minorEastAsia" w:hint="eastAsia"/>
                <w:sz w:val="24"/>
              </w:rPr>
            </w:pP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45CA" w:rsidRPr="000815B0" w:rsidRDefault="005C7B32" w:rsidP="000815B0">
            <w:pPr>
              <w:pStyle w:val="TableParagraph"/>
              <w:spacing w:line="240" w:lineRule="auto"/>
              <w:rPr>
                <w:rFonts w:ascii="細明體" w:eastAsia="細明體" w:hAnsi="細明體" w:cs="細明體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512</w:t>
            </w:r>
            <w:r w:rsidR="003F1A10" w:rsidRPr="00E75C33">
              <w:rPr>
                <w:color w:val="000000" w:themeColor="text1"/>
                <w:sz w:val="24"/>
              </w:rPr>
              <w:t>GB</w:t>
            </w:r>
            <w:r w:rsidR="003F1A10"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（含</w:t>
            </w:r>
            <w:r w:rsidR="00F07332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M.2</w:t>
            </w:r>
            <w:r w:rsidR="00C7232A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 xml:space="preserve"> </w:t>
            </w:r>
            <w:r w:rsidR="00865A5A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PCIE</w:t>
            </w:r>
            <w:r w:rsidR="003F1A10"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）以上</w:t>
            </w:r>
            <w:r w:rsidR="002952A4"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，</w:t>
            </w:r>
            <w:r w:rsidR="002952A4"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  <w:szCs w:val="24"/>
              </w:rPr>
              <w:t>讀:</w:t>
            </w:r>
            <w:r w:rsidR="000815B0">
              <w:rPr>
                <w:rFonts w:ascii="細明體" w:eastAsia="細明體" w:hAnsi="細明體" w:cs="細明體" w:hint="eastAsia"/>
                <w:color w:val="000000" w:themeColor="text1"/>
                <w:sz w:val="24"/>
                <w:szCs w:val="24"/>
              </w:rPr>
              <w:t>1700</w:t>
            </w:r>
            <w:r w:rsidR="002952A4"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  <w:szCs w:val="24"/>
              </w:rPr>
              <w:t>M(含以上)/寫:</w:t>
            </w:r>
            <w:r w:rsidR="000815B0">
              <w:rPr>
                <w:rFonts w:ascii="細明體" w:eastAsia="細明體" w:hAnsi="細明體" w:cs="細明體" w:hint="eastAsia"/>
                <w:color w:val="000000" w:themeColor="text1"/>
                <w:sz w:val="24"/>
                <w:szCs w:val="24"/>
              </w:rPr>
              <w:t>1400</w:t>
            </w:r>
            <w:r w:rsidR="002952A4"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  <w:szCs w:val="24"/>
              </w:rPr>
              <w:t>M(含以上)</w:t>
            </w:r>
            <w:r w:rsidR="000815B0">
              <w:t xml:space="preserve"> </w:t>
            </w:r>
          </w:p>
        </w:tc>
      </w:tr>
      <w:tr w:rsidR="003F1A10" w:rsidRPr="001D14DE" w:rsidTr="002D4409">
        <w:trPr>
          <w:trHeight w:val="423"/>
        </w:trPr>
        <w:tc>
          <w:tcPr>
            <w:tcW w:w="1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A10" w:rsidRPr="00D1488A" w:rsidRDefault="003F1A10" w:rsidP="00D1488A">
            <w:pPr>
              <w:pStyle w:val="TableParagraph"/>
              <w:spacing w:line="240" w:lineRule="auto"/>
              <w:ind w:left="53" w:right="23"/>
              <w:jc w:val="center"/>
              <w:rPr>
                <w:rFonts w:ascii="細明體" w:eastAsia="細明體" w:hAnsi="細明體" w:cs="細明體"/>
                <w:sz w:val="24"/>
              </w:rPr>
            </w:pPr>
            <w:r w:rsidRPr="00AD5A51">
              <w:rPr>
                <w:rFonts w:ascii="細明體" w:eastAsia="細明體" w:hAnsi="細明體" w:cs="細明體" w:hint="eastAsia"/>
                <w:sz w:val="24"/>
              </w:rPr>
              <w:t>硬碟容量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1A10" w:rsidRPr="00E75C33" w:rsidRDefault="003F1A10" w:rsidP="00D45D5B">
            <w:pPr>
              <w:pStyle w:val="TableParagraph"/>
              <w:spacing w:line="240" w:lineRule="auto"/>
              <w:ind w:leftChars="21" w:left="46"/>
              <w:rPr>
                <w:rFonts w:eastAsiaTheme="minorEastAsia" w:hint="eastAsia"/>
                <w:color w:val="000000" w:themeColor="text1"/>
                <w:spacing w:val="-19"/>
                <w:sz w:val="24"/>
              </w:rPr>
            </w:pPr>
            <w:r w:rsidRPr="00E75C3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</w:t>
            </w:r>
            <w:r w:rsidRPr="00E75C33">
              <w:rPr>
                <w:color w:val="000000" w:themeColor="text1"/>
                <w:sz w:val="24"/>
              </w:rPr>
              <w:t>TB</w:t>
            </w:r>
            <w:r w:rsidRPr="00E75C33">
              <w:rPr>
                <w:color w:val="000000" w:themeColor="text1"/>
                <w:spacing w:val="-18"/>
                <w:sz w:val="24"/>
              </w:rPr>
              <w:t xml:space="preserve"> </w:t>
            </w:r>
            <w:r w:rsidRPr="00E75C33">
              <w:rPr>
                <w:color w:val="000000" w:themeColor="text1"/>
                <w:sz w:val="24"/>
              </w:rPr>
              <w:t>/</w:t>
            </w:r>
            <w:r w:rsidRPr="00E75C33">
              <w:rPr>
                <w:color w:val="000000" w:themeColor="text1"/>
                <w:spacing w:val="-18"/>
                <w:sz w:val="24"/>
              </w:rPr>
              <w:t xml:space="preserve"> </w:t>
            </w:r>
            <w:r w:rsidRPr="00E75C33">
              <w:rPr>
                <w:color w:val="000000" w:themeColor="text1"/>
                <w:sz w:val="24"/>
              </w:rPr>
              <w:t>7200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pacing w:val="-9"/>
                <w:sz w:val="24"/>
              </w:rPr>
              <w:t>轉</w:t>
            </w:r>
            <w:r w:rsidRPr="00E75C33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E75C33">
              <w:rPr>
                <w:color w:val="000000" w:themeColor="text1"/>
                <w:sz w:val="24"/>
              </w:rPr>
              <w:t>SATAIII</w:t>
            </w:r>
            <w:r w:rsidRPr="00E75C33">
              <w:rPr>
                <w:color w:val="000000" w:themeColor="text1"/>
                <w:spacing w:val="-19"/>
                <w:sz w:val="24"/>
              </w:rPr>
              <w:t xml:space="preserve"> 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（得標廠商交貨前，須洽詢請購單位分割硬碟）</w:t>
            </w:r>
          </w:p>
        </w:tc>
      </w:tr>
      <w:tr w:rsidR="003F1A10" w:rsidRPr="00960647" w:rsidTr="002D4409">
        <w:trPr>
          <w:trHeight w:val="292"/>
        </w:trPr>
        <w:tc>
          <w:tcPr>
            <w:tcW w:w="1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A10" w:rsidRPr="0086164E" w:rsidRDefault="003F1A10" w:rsidP="0086164E">
            <w:pPr>
              <w:pStyle w:val="TableParagraph"/>
              <w:spacing w:line="240" w:lineRule="auto"/>
              <w:ind w:left="53" w:right="23"/>
              <w:jc w:val="center"/>
              <w:rPr>
                <w:rFonts w:ascii="細明體" w:eastAsia="細明體" w:hAnsi="細明體" w:cs="細明體"/>
                <w:color w:val="000000" w:themeColor="text1"/>
                <w:sz w:val="24"/>
              </w:rPr>
            </w:pPr>
            <w:r w:rsidRPr="001D14DE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光碟機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1A10" w:rsidRPr="00E75C33" w:rsidRDefault="000815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  <w:lang w:val="en-US"/>
              </w:rPr>
            </w:pPr>
            <w:r w:rsidRPr="000815B0">
              <w:rPr>
                <w:color w:val="000000" w:themeColor="text1"/>
                <w:sz w:val="24"/>
                <w:lang w:val="en-US"/>
              </w:rPr>
              <w:t xml:space="preserve">8X </w:t>
            </w:r>
            <w:r w:rsidRPr="000815B0">
              <w:rPr>
                <w:rFonts w:ascii="細明體" w:eastAsia="細明體" w:hAnsi="細明體" w:cs="細明體" w:hint="eastAsia"/>
                <w:color w:val="000000" w:themeColor="text1"/>
                <w:sz w:val="24"/>
                <w:lang w:val="en-US"/>
              </w:rPr>
              <w:t>薄型</w:t>
            </w:r>
            <w:r w:rsidR="00A90AF7" w:rsidRPr="00E75C33">
              <w:rPr>
                <w:rFonts w:eastAsiaTheme="minorEastAsia" w:hint="eastAsia"/>
                <w:color w:val="000000" w:themeColor="text1"/>
                <w:sz w:val="24"/>
                <w:lang w:val="en-US"/>
              </w:rPr>
              <w:t>SATA</w:t>
            </w:r>
            <w:r w:rsidR="003F1A10" w:rsidRPr="00E75C33">
              <w:rPr>
                <w:color w:val="000000" w:themeColor="text1"/>
                <w:sz w:val="24"/>
                <w:lang w:val="en-US"/>
              </w:rPr>
              <w:t>-DVDRW</w:t>
            </w:r>
          </w:p>
        </w:tc>
      </w:tr>
      <w:tr w:rsidR="003F1A10" w:rsidRPr="001D14DE" w:rsidTr="002D4409">
        <w:trPr>
          <w:trHeight w:val="291"/>
        </w:trPr>
        <w:tc>
          <w:tcPr>
            <w:tcW w:w="1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A10" w:rsidRPr="00080731" w:rsidRDefault="003F1A10" w:rsidP="00080731">
            <w:pPr>
              <w:pStyle w:val="TableParagraph"/>
              <w:spacing w:line="240" w:lineRule="auto"/>
              <w:ind w:left="53" w:right="9"/>
              <w:jc w:val="center"/>
              <w:rPr>
                <w:rFonts w:eastAsiaTheme="minorEastAsia" w:hint="eastAsia"/>
                <w:color w:val="000000" w:themeColor="text1"/>
                <w:sz w:val="24"/>
              </w:rPr>
            </w:pPr>
            <w:r w:rsidRPr="001D14DE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電源供應器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1A10" w:rsidRPr="00E75C33" w:rsidRDefault="003F1A1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E75C33">
              <w:rPr>
                <w:color w:val="000000" w:themeColor="text1"/>
                <w:sz w:val="24"/>
              </w:rPr>
              <w:t>500W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（含）以上（通過</w:t>
            </w:r>
            <w:r w:rsidRPr="00E75C33">
              <w:rPr>
                <w:color w:val="000000" w:themeColor="text1"/>
                <w:sz w:val="24"/>
              </w:rPr>
              <w:t>80PLUS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認證）</w:t>
            </w:r>
          </w:p>
        </w:tc>
      </w:tr>
      <w:tr w:rsidR="003F1A10" w:rsidRPr="001D14DE" w:rsidTr="002D4409">
        <w:trPr>
          <w:trHeight w:val="603"/>
        </w:trPr>
        <w:tc>
          <w:tcPr>
            <w:tcW w:w="1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A10" w:rsidRPr="00AD5A51" w:rsidRDefault="003F1A10" w:rsidP="004219FB">
            <w:pPr>
              <w:pStyle w:val="TableParagraph"/>
              <w:spacing w:before="35" w:line="240" w:lineRule="auto"/>
              <w:ind w:left="53" w:right="9"/>
              <w:jc w:val="center"/>
              <w:rPr>
                <w:rFonts w:eastAsiaTheme="minorEastAsia" w:hint="eastAsia"/>
                <w:sz w:val="24"/>
              </w:rPr>
            </w:pPr>
            <w:r w:rsidRPr="00AD5A51">
              <w:rPr>
                <w:sz w:val="24"/>
              </w:rPr>
              <w:t>LCD</w:t>
            </w:r>
          </w:p>
          <w:p w:rsidR="003F1A10" w:rsidRPr="00AD5A51" w:rsidRDefault="003F1A10" w:rsidP="004219FB">
            <w:pPr>
              <w:pStyle w:val="TableParagraph"/>
              <w:spacing w:before="35" w:line="240" w:lineRule="auto"/>
              <w:ind w:left="53" w:right="9"/>
              <w:jc w:val="center"/>
              <w:rPr>
                <w:rFonts w:eastAsiaTheme="minorEastAsia" w:hint="eastAsia"/>
                <w:sz w:val="24"/>
              </w:rPr>
            </w:pP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0AEB" w:rsidRPr="00E75C33" w:rsidRDefault="00AC1641" w:rsidP="00080731">
            <w:pPr>
              <w:pStyle w:val="TableParagraph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75C33">
              <w:rPr>
                <w:color w:val="000000" w:themeColor="text1"/>
                <w:sz w:val="24"/>
              </w:rPr>
              <w:t>2</w:t>
            </w:r>
            <w:r w:rsidR="000815B0">
              <w:rPr>
                <w:rFonts w:eastAsiaTheme="minorEastAsia" w:hint="eastAsia"/>
                <w:color w:val="000000" w:themeColor="text1"/>
                <w:sz w:val="24"/>
              </w:rPr>
              <w:t>4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吋 IPS（含）以上螢幕顯示器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  <w:szCs w:val="24"/>
              </w:rPr>
              <w:t>（建議：與主機同廠牌以利後續維護）解析度1920X1080</w:t>
            </w:r>
            <w:r w:rsidR="004A3103"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  <w:szCs w:val="24"/>
              </w:rPr>
              <w:t>，超低藍光不閃頻。訊號輸入</w:t>
            </w:r>
            <w:r w:rsidR="004A3103" w:rsidRPr="00E75C33">
              <w:rPr>
                <w:rFonts w:ascii="細明體" w:eastAsia="細明體" w:hAnsi="細明體" w:cs="細明體"/>
                <w:color w:val="000000" w:themeColor="text1"/>
                <w:sz w:val="24"/>
                <w:szCs w:val="24"/>
              </w:rPr>
              <w:t>D-Sub(VGA)</w:t>
            </w:r>
            <w:r w:rsidR="004A3103"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  <w:szCs w:val="24"/>
              </w:rPr>
              <w:t>/</w:t>
            </w:r>
            <w:r w:rsidRPr="00E75C33">
              <w:rPr>
                <w:rFonts w:ascii="細明體" w:eastAsia="細明體" w:hAnsi="細明體" w:cs="細明體"/>
                <w:color w:val="000000" w:themeColor="text1"/>
                <w:sz w:val="24"/>
                <w:szCs w:val="24"/>
              </w:rPr>
              <w:t>HDMI</w:t>
            </w:r>
            <w:r w:rsidR="00080731" w:rsidRPr="00E75C3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</w:t>
            </w:r>
            <w:r w:rsidR="00BB2131" w:rsidRPr="00E75C3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。</w:t>
            </w:r>
          </w:p>
          <w:p w:rsidR="00BB2131" w:rsidRPr="00E75C33" w:rsidRDefault="00BB2131" w:rsidP="00080731">
            <w:pPr>
              <w:pStyle w:val="TableParagraph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75C3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每台螢幕須提供1條 HDMI傳輸線。</w:t>
            </w:r>
          </w:p>
        </w:tc>
      </w:tr>
      <w:tr w:rsidR="003F1A10" w:rsidRPr="001D14DE" w:rsidTr="002D4409">
        <w:trPr>
          <w:trHeight w:val="354"/>
        </w:trPr>
        <w:tc>
          <w:tcPr>
            <w:tcW w:w="1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A10" w:rsidRPr="00080731" w:rsidRDefault="003F1A10" w:rsidP="00080731">
            <w:pPr>
              <w:pStyle w:val="TableParagraph"/>
              <w:spacing w:line="240" w:lineRule="auto"/>
              <w:ind w:left="53" w:right="9"/>
              <w:jc w:val="center"/>
              <w:rPr>
                <w:rFonts w:eastAsiaTheme="minorEastAsia" w:hint="eastAsia"/>
                <w:sz w:val="24"/>
              </w:rPr>
            </w:pPr>
            <w:r w:rsidRPr="00AD5A51">
              <w:rPr>
                <w:rFonts w:ascii="細明體" w:eastAsia="細明體" w:hAnsi="細明體" w:cs="細明體" w:hint="eastAsia"/>
                <w:sz w:val="24"/>
              </w:rPr>
              <w:t>機殼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1A10" w:rsidRPr="00E75C33" w:rsidRDefault="003F1A10" w:rsidP="004219FB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  <w:r w:rsidRPr="00E75C3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本採購案為桌上型電腦，包含電腦機殼。</w:t>
            </w:r>
          </w:p>
        </w:tc>
      </w:tr>
      <w:tr w:rsidR="003F1A10" w:rsidRPr="001D14DE" w:rsidTr="002D4409">
        <w:trPr>
          <w:trHeight w:val="306"/>
        </w:trPr>
        <w:tc>
          <w:tcPr>
            <w:tcW w:w="1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A10" w:rsidRPr="00080731" w:rsidRDefault="003F1A10" w:rsidP="00080731">
            <w:pPr>
              <w:pStyle w:val="TableParagraph"/>
              <w:spacing w:line="240" w:lineRule="auto"/>
              <w:ind w:left="53" w:right="8"/>
              <w:jc w:val="center"/>
              <w:rPr>
                <w:rFonts w:eastAsiaTheme="minorEastAsia" w:hint="eastAsia"/>
                <w:color w:val="000000" w:themeColor="text1"/>
                <w:sz w:val="24"/>
              </w:rPr>
            </w:pPr>
            <w:r w:rsidRPr="001D14DE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輸入裝置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1A10" w:rsidRPr="00E75C33" w:rsidRDefault="003F1A10" w:rsidP="00107C09">
            <w:pPr>
              <w:pStyle w:val="TableParagraph"/>
              <w:spacing w:line="240" w:lineRule="auto"/>
              <w:rPr>
                <w:rFonts w:eastAsiaTheme="minorEastAsia" w:hint="eastAsia"/>
                <w:color w:val="000000" w:themeColor="text1"/>
                <w:sz w:val="24"/>
              </w:rPr>
            </w:pP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含原廠</w:t>
            </w:r>
            <w:r w:rsidRPr="00E75C33">
              <w:rPr>
                <w:color w:val="000000" w:themeColor="text1"/>
                <w:sz w:val="24"/>
              </w:rPr>
              <w:t xml:space="preserve">USB 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鍵盤滑鼠</w:t>
            </w:r>
            <w:r w:rsidRPr="00E75C33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3F1A10" w:rsidRPr="001D14DE" w:rsidTr="002D4409">
        <w:trPr>
          <w:trHeight w:val="915"/>
        </w:trPr>
        <w:tc>
          <w:tcPr>
            <w:tcW w:w="1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A10" w:rsidRDefault="003F1A10" w:rsidP="004219FB">
            <w:pPr>
              <w:pStyle w:val="TableParagraph"/>
              <w:spacing w:before="191" w:line="240" w:lineRule="auto"/>
              <w:ind w:left="53" w:right="9"/>
              <w:jc w:val="center"/>
              <w:rPr>
                <w:rFonts w:ascii="細明體" w:eastAsia="細明體" w:hAnsi="細明體" w:cs="細明體"/>
                <w:color w:val="000000" w:themeColor="text1"/>
                <w:sz w:val="24"/>
              </w:rPr>
            </w:pPr>
            <w:r w:rsidRPr="001D14DE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作業系統</w:t>
            </w:r>
          </w:p>
          <w:p w:rsidR="003F1A10" w:rsidRPr="001D14DE" w:rsidRDefault="003F1A10" w:rsidP="004219FB">
            <w:pPr>
              <w:pStyle w:val="TableParagraph"/>
              <w:spacing w:before="191" w:line="240" w:lineRule="auto"/>
              <w:ind w:left="53" w:right="9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1A10" w:rsidRPr="00E75C33" w:rsidRDefault="003F1A10" w:rsidP="000815B0">
            <w:pPr>
              <w:pStyle w:val="TableParagraph"/>
              <w:spacing w:before="17" w:line="240" w:lineRule="auto"/>
              <w:ind w:right="41"/>
              <w:rPr>
                <w:color w:val="000000" w:themeColor="text1"/>
                <w:sz w:val="24"/>
              </w:rPr>
            </w:pP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需含微軟隨機版</w:t>
            </w:r>
            <w:r w:rsidR="006B5AAC"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W</w:t>
            </w:r>
            <w:r w:rsidR="006948CF"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in1</w:t>
            </w:r>
            <w:r w:rsidR="000815B0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1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作業系統，並於主機張貼微軟正版授權貼紙。</w:t>
            </w:r>
            <w:r w:rsidRPr="00E75C33">
              <w:rPr>
                <w:color w:val="000000" w:themeColor="text1"/>
                <w:sz w:val="24"/>
              </w:rPr>
              <w:t xml:space="preserve"> 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（</w:t>
            </w:r>
            <w:r w:rsidRPr="00E75C33">
              <w:rPr>
                <w:color w:val="000000" w:themeColor="text1"/>
                <w:sz w:val="24"/>
              </w:rPr>
              <w:t xml:space="preserve"> </w:t>
            </w:r>
            <w:r w:rsidR="00D92874"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建議：使用單位於出貨前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先與得標廠商確認所需版本，並利用</w:t>
            </w:r>
            <w:r w:rsidR="009C782E"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本校微軟</w:t>
            </w:r>
            <w:r w:rsidR="009C782E" w:rsidRPr="00E75C33">
              <w:rPr>
                <w:color w:val="000000" w:themeColor="text1"/>
                <w:sz w:val="24"/>
              </w:rPr>
              <w:t>CA</w:t>
            </w:r>
            <w:r w:rsidR="009C782E"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授權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完成升級。）</w:t>
            </w:r>
            <w:r w:rsidR="006948CF" w:rsidRPr="00E75C33">
              <w:rPr>
                <w:rFonts w:ascii="細明體" w:eastAsia="細明體" w:hAnsi="細明體" w:cs="細明體"/>
                <w:color w:val="000000" w:themeColor="text1"/>
                <w:sz w:val="24"/>
              </w:rPr>
              <w:tab/>
            </w:r>
          </w:p>
        </w:tc>
      </w:tr>
      <w:tr w:rsidR="003F1A10" w:rsidRPr="001D14DE" w:rsidTr="002D4409">
        <w:trPr>
          <w:trHeight w:val="2475"/>
        </w:trPr>
        <w:tc>
          <w:tcPr>
            <w:tcW w:w="1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A10" w:rsidRDefault="003F1A10" w:rsidP="004219FB">
            <w:pPr>
              <w:pStyle w:val="TableParagraph"/>
              <w:spacing w:line="240" w:lineRule="auto"/>
              <w:ind w:left="53" w:right="23"/>
              <w:jc w:val="center"/>
              <w:rPr>
                <w:rFonts w:ascii="細明體" w:eastAsia="細明體" w:hAnsi="細明體" w:cs="細明體"/>
                <w:color w:val="000000" w:themeColor="text1"/>
                <w:sz w:val="24"/>
              </w:rPr>
            </w:pPr>
            <w:r w:rsidRPr="001D14DE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保固要求</w:t>
            </w:r>
          </w:p>
          <w:p w:rsidR="003F1A10" w:rsidRDefault="003F1A10" w:rsidP="004219FB">
            <w:pPr>
              <w:pStyle w:val="TableParagraph"/>
              <w:spacing w:line="240" w:lineRule="auto"/>
              <w:ind w:left="53" w:right="23"/>
              <w:jc w:val="center"/>
              <w:rPr>
                <w:rFonts w:ascii="細明體" w:eastAsia="細明體" w:hAnsi="細明體" w:cs="細明體"/>
                <w:color w:val="000000" w:themeColor="text1"/>
                <w:sz w:val="24"/>
              </w:rPr>
            </w:pPr>
          </w:p>
          <w:p w:rsidR="003F1A10" w:rsidRPr="001D14DE" w:rsidRDefault="003F1A10" w:rsidP="004219FB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1A10" w:rsidRPr="00E75C33" w:rsidRDefault="003F1A10" w:rsidP="004219FB">
            <w:pPr>
              <w:pStyle w:val="TableParagraph"/>
              <w:spacing w:before="17" w:line="240" w:lineRule="auto"/>
              <w:ind w:right="110"/>
              <w:jc w:val="both"/>
              <w:rPr>
                <w:color w:val="000000" w:themeColor="text1"/>
                <w:sz w:val="24"/>
              </w:rPr>
            </w:pPr>
            <w:r w:rsidRPr="00E75C33">
              <w:rPr>
                <w:color w:val="000000" w:themeColor="text1"/>
                <w:sz w:val="24"/>
              </w:rPr>
              <w:t>1</w:t>
            </w:r>
            <w:r w:rsidRPr="00E75C33">
              <w:rPr>
                <w:color w:val="000000" w:themeColor="text1"/>
                <w:spacing w:val="-2"/>
                <w:sz w:val="24"/>
              </w:rPr>
              <w:t>.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pacing w:val="-2"/>
                <w:sz w:val="24"/>
              </w:rPr>
              <w:t>提供原廠五年全機保固</w:t>
            </w:r>
            <w:r w:rsidRPr="00E75C3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pacing w:val="-2"/>
                <w:sz w:val="24"/>
              </w:rPr>
              <w:t>，請修次日起一個工作天內得標廠商須至請購單位現場服務；相關衍生費用由得標廠商完全負擔。</w:t>
            </w:r>
          </w:p>
          <w:p w:rsidR="003F1A10" w:rsidRPr="00E75C33" w:rsidRDefault="003F1A10" w:rsidP="004219FB">
            <w:pPr>
              <w:pStyle w:val="TableParagraph"/>
              <w:spacing w:before="3" w:line="240" w:lineRule="auto"/>
              <w:ind w:right="103"/>
              <w:jc w:val="both"/>
              <w:rPr>
                <w:rFonts w:eastAsiaTheme="minorEastAsia" w:hint="eastAsia"/>
                <w:color w:val="000000" w:themeColor="text1"/>
                <w:sz w:val="24"/>
              </w:rPr>
            </w:pPr>
            <w:r w:rsidRPr="00E75C33">
              <w:rPr>
                <w:color w:val="000000" w:themeColor="text1"/>
                <w:sz w:val="24"/>
              </w:rPr>
              <w:t>2.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保固期間，電腦若發生問題無法正常運作，本校有權要求原廠公司派員支援維修，所發生之所有費用，由得標廠商完全負擔。</w:t>
            </w:r>
          </w:p>
          <w:p w:rsidR="003F1A10" w:rsidRPr="002D6508" w:rsidRDefault="003F1A10" w:rsidP="002D6508">
            <w:pPr>
              <w:pStyle w:val="TableParagraph"/>
              <w:spacing w:before="3" w:line="240" w:lineRule="auto"/>
              <w:ind w:right="103"/>
              <w:jc w:val="both"/>
              <w:rPr>
                <w:color w:val="000000" w:themeColor="text1"/>
                <w:sz w:val="24"/>
              </w:rPr>
            </w:pPr>
            <w:r w:rsidRPr="00E75C33">
              <w:rPr>
                <w:color w:val="000000" w:themeColor="text1"/>
                <w:w w:val="95"/>
                <w:sz w:val="24"/>
              </w:rPr>
              <w:t>3.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w w:val="95"/>
                <w:sz w:val="24"/>
              </w:rPr>
              <w:t>建議品牌電腦為宜（如</w:t>
            </w:r>
            <w:r w:rsidRPr="00E75C33">
              <w:rPr>
                <w:color w:val="000000" w:themeColor="text1"/>
                <w:w w:val="95"/>
                <w:sz w:val="24"/>
              </w:rPr>
              <w:t>ASUS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w w:val="95"/>
                <w:sz w:val="24"/>
              </w:rPr>
              <w:t>、</w:t>
            </w:r>
            <w:r w:rsidRPr="00E75C33">
              <w:rPr>
                <w:color w:val="000000" w:themeColor="text1"/>
                <w:w w:val="95"/>
                <w:sz w:val="24"/>
              </w:rPr>
              <w:t>Acer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w w:val="95"/>
                <w:sz w:val="24"/>
              </w:rPr>
              <w:t>、</w:t>
            </w:r>
            <w:r w:rsidRPr="00E75C33">
              <w:rPr>
                <w:color w:val="000000" w:themeColor="text1"/>
                <w:w w:val="95"/>
                <w:sz w:val="24"/>
              </w:rPr>
              <w:t>HP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w w:val="95"/>
                <w:sz w:val="24"/>
              </w:rPr>
              <w:t>、</w:t>
            </w:r>
            <w:r w:rsidRPr="00E75C33">
              <w:rPr>
                <w:color w:val="000000" w:themeColor="text1"/>
                <w:w w:val="95"/>
                <w:sz w:val="24"/>
              </w:rPr>
              <w:t>Dell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w w:val="95"/>
                <w:sz w:val="24"/>
              </w:rPr>
              <w:t>等廠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牌），以確保保固期間權益</w:t>
            </w:r>
            <w:r w:rsidRPr="00E75C3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且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須提供原廠保固證明書。</w:t>
            </w:r>
          </w:p>
          <w:p w:rsidR="003F1A10" w:rsidRPr="00E75C33" w:rsidRDefault="003F1A10" w:rsidP="00DD3FB3">
            <w:pPr>
              <w:pStyle w:val="TableParagraph"/>
              <w:spacing w:before="5" w:line="240" w:lineRule="auto"/>
              <w:rPr>
                <w:rFonts w:eastAsiaTheme="minorEastAsia" w:hint="eastAsia"/>
                <w:color w:val="000000" w:themeColor="text1"/>
                <w:sz w:val="24"/>
              </w:rPr>
            </w:pPr>
            <w:r w:rsidRPr="00E75C33">
              <w:rPr>
                <w:rFonts w:eastAsiaTheme="minorEastAsia" w:hint="eastAsia"/>
                <w:color w:val="000000" w:themeColor="text1"/>
                <w:sz w:val="24"/>
              </w:rPr>
              <w:t>4.</w:t>
            </w:r>
            <w:r w:rsidRPr="00E75C33">
              <w:rPr>
                <w:color w:val="000000" w:themeColor="text1"/>
              </w:rPr>
              <w:t xml:space="preserve"> 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w w:val="95"/>
                <w:sz w:val="24"/>
              </w:rPr>
              <w:t>報價電腦需通過</w:t>
            </w:r>
            <w:r w:rsidRPr="00E75C33">
              <w:rPr>
                <w:color w:val="000000" w:themeColor="text1"/>
                <w:w w:val="95"/>
                <w:sz w:val="24"/>
              </w:rPr>
              <w:t>BSMI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w w:val="95"/>
                <w:sz w:val="24"/>
              </w:rPr>
              <w:t>認證及有綠色環標證號且證號需在有效期限內，於交貨驗收時須提供紙本文件證明</w:t>
            </w:r>
            <w:r w:rsidRPr="00E75C33">
              <w:rPr>
                <w:rFonts w:asciiTheme="minorEastAsia" w:eastAsiaTheme="minorEastAsia" w:hAnsiTheme="minorEastAsia" w:hint="eastAsia"/>
                <w:color w:val="000000" w:themeColor="text1"/>
                <w:w w:val="95"/>
                <w:sz w:val="24"/>
              </w:rPr>
              <w:t>。</w:t>
            </w:r>
          </w:p>
        </w:tc>
      </w:tr>
      <w:tr w:rsidR="003F1A10" w:rsidRPr="001D14DE" w:rsidTr="002D4409">
        <w:trPr>
          <w:trHeight w:val="657"/>
        </w:trPr>
        <w:tc>
          <w:tcPr>
            <w:tcW w:w="1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A10" w:rsidRPr="001D14DE" w:rsidRDefault="003F1A10" w:rsidP="00107C09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保固標籤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1A10" w:rsidRPr="00E75C33" w:rsidRDefault="003F1A10" w:rsidP="00107C09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得標廠商須於主機外殼貼上有得標公司印章之標籤，並註明請購</w:t>
            </w:r>
          </w:p>
          <w:p w:rsidR="003F1A10" w:rsidRPr="00E75C33" w:rsidRDefault="003F1A10" w:rsidP="00107C09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日期、保固起迄及維修聯繫資訊等字樣。</w:t>
            </w:r>
          </w:p>
        </w:tc>
      </w:tr>
      <w:tr w:rsidR="003F1A10" w:rsidRPr="001D14DE" w:rsidTr="002D4409">
        <w:trPr>
          <w:trHeight w:val="657"/>
        </w:trPr>
        <w:tc>
          <w:tcPr>
            <w:tcW w:w="1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A10" w:rsidRPr="001D14DE" w:rsidRDefault="003F1A10" w:rsidP="00107C09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保密項目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1A10" w:rsidRPr="00E75C33" w:rsidRDefault="003F1A10" w:rsidP="00107C09">
            <w:pPr>
              <w:pStyle w:val="TableParagraph"/>
              <w:spacing w:before="23" w:line="240" w:lineRule="auto"/>
              <w:ind w:right="103"/>
              <w:rPr>
                <w:color w:val="000000" w:themeColor="text1"/>
                <w:sz w:val="24"/>
              </w:rPr>
            </w:pP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廠商售予本校之服務與設備等之規格、種類、數量與接觸到之本校全體教職員工生之個人資料與其它設施、架構皆需保密，未經</w:t>
            </w:r>
          </w:p>
          <w:p w:rsidR="003F1A10" w:rsidRPr="00E75C33" w:rsidRDefault="003F1A10" w:rsidP="00107C09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本校允許不得對外公開與散布，違者願負相關法律責任。</w:t>
            </w:r>
          </w:p>
        </w:tc>
      </w:tr>
      <w:tr w:rsidR="003F1A10" w:rsidRPr="001D14DE" w:rsidTr="002D4409">
        <w:trPr>
          <w:trHeight w:val="657"/>
        </w:trPr>
        <w:tc>
          <w:tcPr>
            <w:tcW w:w="1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A10" w:rsidRDefault="003F1A10" w:rsidP="00107C09">
            <w:pPr>
              <w:pStyle w:val="TableParagraph"/>
              <w:spacing w:line="240" w:lineRule="auto"/>
              <w:ind w:left="53" w:right="23"/>
              <w:jc w:val="center"/>
              <w:rPr>
                <w:rFonts w:ascii="細明體" w:eastAsia="細明體" w:hAnsi="細明體" w:cs="細明體"/>
                <w:color w:val="000000" w:themeColor="text1"/>
                <w:sz w:val="24"/>
              </w:rPr>
            </w:pPr>
            <w:r w:rsidRPr="001D14DE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電源延長線、</w:t>
            </w:r>
          </w:p>
          <w:p w:rsidR="003F1A10" w:rsidRPr="001D14DE" w:rsidRDefault="003F1A10" w:rsidP="00881E26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網路線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1A10" w:rsidRPr="00E75C33" w:rsidRDefault="003F1A10" w:rsidP="00107C09">
            <w:pPr>
              <w:pStyle w:val="TableParagraph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w w:val="95"/>
                <w:sz w:val="24"/>
                <w:szCs w:val="24"/>
              </w:rPr>
            </w:pPr>
            <w:r w:rsidRPr="00E75C33">
              <w:rPr>
                <w:rFonts w:asciiTheme="minorEastAsia" w:eastAsiaTheme="minorEastAsia" w:hAnsiTheme="minorEastAsia" w:hint="eastAsia"/>
                <w:color w:val="000000" w:themeColor="text1"/>
                <w:w w:val="95"/>
                <w:sz w:val="24"/>
                <w:szCs w:val="24"/>
              </w:rPr>
              <w:t>1、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w w:val="95"/>
                <w:sz w:val="24"/>
                <w:szCs w:val="24"/>
              </w:rPr>
              <w:t>網路線</w:t>
            </w:r>
            <w:r w:rsidRPr="00E75C33">
              <w:rPr>
                <w:rFonts w:asciiTheme="minorEastAsia" w:eastAsiaTheme="minorEastAsia" w:hAnsiTheme="minorEastAsia" w:hint="eastAsia"/>
                <w:color w:val="000000" w:themeColor="text1"/>
                <w:w w:val="95"/>
                <w:sz w:val="24"/>
                <w:szCs w:val="24"/>
              </w:rPr>
              <w:t>CAT5E(含)以上，長度3公尺(含)以上。</w:t>
            </w:r>
          </w:p>
          <w:p w:rsidR="003F1A10" w:rsidRPr="00E75C33" w:rsidRDefault="003F1A10" w:rsidP="00107C09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E75C33">
              <w:rPr>
                <w:rFonts w:asciiTheme="minorEastAsia" w:eastAsiaTheme="minorEastAsia" w:hAnsiTheme="minorEastAsia" w:hint="eastAsia"/>
                <w:color w:val="000000" w:themeColor="text1"/>
                <w:w w:val="95"/>
                <w:sz w:val="24"/>
                <w:szCs w:val="24"/>
              </w:rPr>
              <w:t>2、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w w:val="95"/>
                <w:sz w:val="24"/>
                <w:szCs w:val="24"/>
              </w:rPr>
              <w:t>符合安規單切</w:t>
            </w:r>
            <w:r w:rsidRPr="00E75C33">
              <w:rPr>
                <w:color w:val="000000" w:themeColor="text1"/>
                <w:w w:val="95"/>
                <w:sz w:val="24"/>
                <w:szCs w:val="24"/>
              </w:rPr>
              <w:t>5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w w:val="95"/>
                <w:sz w:val="24"/>
                <w:szCs w:val="24"/>
              </w:rPr>
              <w:t>座</w:t>
            </w:r>
            <w:r w:rsidRPr="00E75C33">
              <w:rPr>
                <w:color w:val="000000" w:themeColor="text1"/>
                <w:w w:val="95"/>
                <w:sz w:val="24"/>
                <w:szCs w:val="24"/>
              </w:rPr>
              <w:t>3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w w:val="95"/>
                <w:sz w:val="24"/>
                <w:szCs w:val="24"/>
              </w:rPr>
              <w:t>孔</w:t>
            </w:r>
            <w:r w:rsidRPr="00E75C33">
              <w:rPr>
                <w:color w:val="000000" w:themeColor="text1"/>
                <w:w w:val="95"/>
                <w:sz w:val="24"/>
                <w:szCs w:val="24"/>
              </w:rPr>
              <w:t>AC125V/11A/1210W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w w:val="95"/>
                <w:sz w:val="24"/>
                <w:szCs w:val="24"/>
              </w:rPr>
              <w:t>（含）以上延</w:t>
            </w:r>
            <w:r w:rsidRPr="00E75C33">
              <w:rPr>
                <w:rFonts w:ascii="細明體" w:eastAsia="細明體" w:hAnsi="細明體" w:cs="細明體" w:hint="eastAsia"/>
                <w:color w:val="000000" w:themeColor="text1"/>
                <w:sz w:val="24"/>
                <w:szCs w:val="24"/>
              </w:rPr>
              <w:t>長線。</w:t>
            </w:r>
          </w:p>
        </w:tc>
      </w:tr>
      <w:tr w:rsidR="003F1A10" w:rsidRPr="001D14DE" w:rsidTr="002D4409">
        <w:trPr>
          <w:trHeight w:val="657"/>
        </w:trPr>
        <w:tc>
          <w:tcPr>
            <w:tcW w:w="15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A10" w:rsidRPr="001D14DE" w:rsidRDefault="003F1A10" w:rsidP="00107C09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lastRenderedPageBreak/>
              <w:t>交貨方式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1A10" w:rsidRPr="001D14DE" w:rsidRDefault="003F1A10" w:rsidP="00107C09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rFonts w:ascii="細明體" w:eastAsia="細明體" w:hAnsi="細明體" w:cs="細明體" w:hint="eastAsia"/>
                <w:color w:val="000000" w:themeColor="text1"/>
                <w:sz w:val="24"/>
              </w:rPr>
              <w:t>貨品須直卸現場，由得標公司完成組裝、測試正常及廢棄物清運。</w:t>
            </w:r>
          </w:p>
        </w:tc>
      </w:tr>
      <w:tr w:rsidR="00A7018F" w:rsidRPr="00A7018F" w:rsidTr="002D440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1"/>
        </w:trPr>
        <w:tc>
          <w:tcPr>
            <w:tcW w:w="1584" w:type="dxa"/>
            <w:tcBorders>
              <w:left w:val="single" w:sz="18" w:space="0" w:color="000000"/>
            </w:tcBorders>
          </w:tcPr>
          <w:p w:rsidR="003F1A10" w:rsidRDefault="003F1A10" w:rsidP="00BC5F0D">
            <w:pPr>
              <w:pStyle w:val="TableParagraph"/>
              <w:spacing w:line="240" w:lineRule="auto"/>
              <w:ind w:left="48" w:right="22"/>
              <w:jc w:val="center"/>
              <w:rPr>
                <w:rFonts w:asciiTheme="minorEastAsia" w:eastAsiaTheme="minorEastAsia" w:hAnsiTheme="minorEastAsia"/>
                <w:color w:val="0070C0"/>
                <w:sz w:val="24"/>
                <w:szCs w:val="24"/>
              </w:rPr>
            </w:pPr>
            <w:r w:rsidRPr="00787030"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選配周邊設備</w:t>
            </w:r>
          </w:p>
          <w:p w:rsidR="00CE096F" w:rsidRDefault="00CE096F" w:rsidP="00BC5F0D">
            <w:pPr>
              <w:pStyle w:val="TableParagraph"/>
              <w:spacing w:line="240" w:lineRule="auto"/>
              <w:ind w:left="48" w:right="22"/>
              <w:jc w:val="center"/>
              <w:rPr>
                <w:rFonts w:asciiTheme="minorEastAsia" w:eastAsiaTheme="minorEastAsia" w:hAnsiTheme="minorEastAsia"/>
                <w:color w:val="0070C0"/>
                <w:sz w:val="24"/>
                <w:szCs w:val="24"/>
              </w:rPr>
            </w:pPr>
          </w:p>
          <w:p w:rsidR="00D012B2" w:rsidRPr="00787030" w:rsidRDefault="00E67FD4" w:rsidP="00BC5F0D">
            <w:pPr>
              <w:pStyle w:val="TableParagraph"/>
              <w:spacing w:line="240" w:lineRule="auto"/>
              <w:ind w:left="48" w:right="22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(本列及選配字樣勿納入採購規範)</w:t>
            </w:r>
          </w:p>
        </w:tc>
        <w:tc>
          <w:tcPr>
            <w:tcW w:w="8364" w:type="dxa"/>
            <w:gridSpan w:val="2"/>
            <w:tcBorders>
              <w:right w:val="single" w:sz="18" w:space="0" w:color="000000"/>
            </w:tcBorders>
          </w:tcPr>
          <w:p w:rsidR="003F1A10" w:rsidRDefault="003F1A10" w:rsidP="00BC5F0D">
            <w:pPr>
              <w:pStyle w:val="TableParagraph"/>
              <w:spacing w:line="240" w:lineRule="auto"/>
              <w:rPr>
                <w:rFonts w:asciiTheme="minorEastAsia" w:eastAsiaTheme="minorEastAsia" w:hAnsiTheme="minorEastAsia"/>
                <w:color w:val="0070C0"/>
                <w:sz w:val="24"/>
                <w:szCs w:val="24"/>
              </w:rPr>
            </w:pPr>
            <w:r w:rsidRPr="00787030"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選配周邊設備由請購單位自行決定，但須整體考量預算金額是否足夠採購電腦，若擔心預算未能足夠加入選配項目，請購單位須適度調低電腦規格，如記憶體16GB調降8GB等或其他規格之彈性調整作法。</w:t>
            </w:r>
          </w:p>
          <w:p w:rsidR="0000114E" w:rsidRPr="00787030" w:rsidRDefault="0000114E" w:rsidP="00BC5F0D">
            <w:pPr>
              <w:pStyle w:val="TableParagraph"/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建議：若自行調整規格後，請自行找廠商報價，確保</w:t>
            </w:r>
            <w:r w:rsidR="00C34593"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符合預算上限。</w:t>
            </w:r>
          </w:p>
        </w:tc>
      </w:tr>
      <w:tr w:rsidR="00A7018F" w:rsidRPr="00A7018F" w:rsidTr="002D440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1"/>
        </w:trPr>
        <w:tc>
          <w:tcPr>
            <w:tcW w:w="1584" w:type="dxa"/>
            <w:tcBorders>
              <w:left w:val="single" w:sz="18" w:space="0" w:color="000000"/>
            </w:tcBorders>
          </w:tcPr>
          <w:p w:rsidR="003F1A10" w:rsidRPr="007F78C5" w:rsidRDefault="00711794" w:rsidP="00BC5F0D">
            <w:pPr>
              <w:pStyle w:val="TableParagraph"/>
              <w:spacing w:line="240" w:lineRule="auto"/>
              <w:ind w:left="48" w:right="22"/>
              <w:jc w:val="center"/>
              <w:rPr>
                <w:color w:val="0070C0"/>
                <w:sz w:val="24"/>
                <w:szCs w:val="24"/>
              </w:rPr>
            </w:pPr>
            <w:r w:rsidRPr="007F78C5"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選配:</w:t>
            </w:r>
            <w:r w:rsidRPr="007F78C5">
              <w:rPr>
                <w:rFonts w:ascii="細明體" w:eastAsia="細明體" w:hAnsi="細明體" w:cs="細明體" w:hint="eastAsia"/>
                <w:color w:val="0070C0"/>
                <w:sz w:val="24"/>
                <w:szCs w:val="24"/>
              </w:rPr>
              <w:t>讀卡機</w:t>
            </w:r>
          </w:p>
        </w:tc>
        <w:tc>
          <w:tcPr>
            <w:tcW w:w="8364" w:type="dxa"/>
            <w:gridSpan w:val="2"/>
            <w:tcBorders>
              <w:right w:val="single" w:sz="18" w:space="0" w:color="000000"/>
            </w:tcBorders>
          </w:tcPr>
          <w:p w:rsidR="003F1A10" w:rsidRPr="007F78C5" w:rsidRDefault="003F1A10" w:rsidP="00BC5F0D">
            <w:pPr>
              <w:pStyle w:val="TableParagraph"/>
              <w:spacing w:line="240" w:lineRule="auto"/>
              <w:rPr>
                <w:color w:val="0070C0"/>
                <w:sz w:val="24"/>
                <w:szCs w:val="24"/>
              </w:rPr>
            </w:pPr>
            <w:r w:rsidRPr="007F78C5">
              <w:rPr>
                <w:color w:val="0070C0"/>
                <w:sz w:val="24"/>
                <w:szCs w:val="24"/>
              </w:rPr>
              <w:t>5</w:t>
            </w:r>
            <w:r w:rsidRPr="007F78C5">
              <w:rPr>
                <w:rFonts w:ascii="細明體" w:eastAsia="細明體" w:hAnsi="細明體" w:cs="細明體" w:hint="eastAsia"/>
                <w:color w:val="0070C0"/>
                <w:sz w:val="24"/>
                <w:szCs w:val="24"/>
              </w:rPr>
              <w:t>合一讀卡機（支援：</w:t>
            </w:r>
            <w:r w:rsidRPr="007F78C5">
              <w:rPr>
                <w:color w:val="0070C0"/>
                <w:sz w:val="24"/>
                <w:szCs w:val="24"/>
              </w:rPr>
              <w:t>SD/ SDHC/ MS/ MS Pro/ MMC</w:t>
            </w:r>
            <w:r w:rsidRPr="007F78C5">
              <w:rPr>
                <w:rFonts w:ascii="細明體" w:eastAsia="細明體" w:hAnsi="細明體" w:cs="細明體" w:hint="eastAsia"/>
                <w:color w:val="0070C0"/>
                <w:sz w:val="24"/>
                <w:szCs w:val="24"/>
              </w:rPr>
              <w:t>）</w:t>
            </w:r>
          </w:p>
        </w:tc>
      </w:tr>
      <w:tr w:rsidR="003F1A10" w:rsidRPr="00A7018F" w:rsidTr="002D440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1"/>
        </w:trPr>
        <w:tc>
          <w:tcPr>
            <w:tcW w:w="1584" w:type="dxa"/>
            <w:tcBorders>
              <w:left w:val="single" w:sz="18" w:space="0" w:color="000000"/>
              <w:bottom w:val="single" w:sz="18" w:space="0" w:color="000000"/>
            </w:tcBorders>
          </w:tcPr>
          <w:p w:rsidR="003F1A10" w:rsidRPr="007F78C5" w:rsidRDefault="00711794" w:rsidP="00BC5F0D">
            <w:pPr>
              <w:pStyle w:val="TableParagraph"/>
              <w:spacing w:line="240" w:lineRule="auto"/>
              <w:ind w:left="53" w:right="23"/>
              <w:jc w:val="center"/>
              <w:rPr>
                <w:color w:val="0070C0"/>
                <w:sz w:val="24"/>
              </w:rPr>
            </w:pPr>
            <w:r w:rsidRPr="007F78C5"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選配:</w:t>
            </w:r>
            <w:r w:rsidRPr="007F78C5">
              <w:rPr>
                <w:rFonts w:ascii="細明體" w:eastAsia="細明體" w:hAnsi="細明體" w:cs="細明體" w:hint="eastAsia"/>
                <w:color w:val="0070C0"/>
                <w:sz w:val="24"/>
              </w:rPr>
              <w:t>顯示卡</w:t>
            </w:r>
          </w:p>
        </w:tc>
        <w:tc>
          <w:tcPr>
            <w:tcW w:w="8364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3F1A10" w:rsidRPr="007F78C5" w:rsidRDefault="003F1A10" w:rsidP="00BC5F0D">
            <w:pPr>
              <w:pStyle w:val="TableParagraph"/>
              <w:spacing w:line="240" w:lineRule="auto"/>
              <w:rPr>
                <w:color w:val="0070C0"/>
                <w:sz w:val="24"/>
                <w:szCs w:val="24"/>
              </w:rPr>
            </w:pPr>
            <w:r w:rsidRPr="007F78C5">
              <w:rPr>
                <w:color w:val="0070C0"/>
                <w:sz w:val="24"/>
                <w:szCs w:val="24"/>
              </w:rPr>
              <w:t>NVIDIA GeForce GTX 1050Ti  4GB</w:t>
            </w:r>
            <w:r w:rsidRPr="0072148C">
              <w:rPr>
                <w:rFonts w:asciiTheme="majorEastAsia" w:eastAsiaTheme="majorEastAsia" w:hAnsiTheme="majorEastAsia"/>
                <w:color w:val="0070C0"/>
                <w:sz w:val="24"/>
                <w:szCs w:val="24"/>
              </w:rPr>
              <w:t xml:space="preserve"> </w:t>
            </w:r>
            <w:r w:rsidRPr="0072148C">
              <w:rPr>
                <w:rFonts w:asciiTheme="majorEastAsia" w:eastAsiaTheme="majorEastAsia" w:hAnsiTheme="majorEastAsia" w:cs="微軟正黑體" w:hint="eastAsia"/>
                <w:color w:val="0070C0"/>
                <w:sz w:val="24"/>
                <w:szCs w:val="24"/>
              </w:rPr>
              <w:t>（或同等規格含以上之產品）</w:t>
            </w:r>
            <w:r w:rsidR="00520CF6">
              <w:rPr>
                <w:rFonts w:asciiTheme="majorEastAsia" w:eastAsiaTheme="majorEastAsia" w:hAnsiTheme="majorEastAsia" w:cs="微軟正黑體" w:hint="eastAsia"/>
                <w:color w:val="0070C0"/>
                <w:sz w:val="24"/>
                <w:szCs w:val="24"/>
              </w:rPr>
              <w:t>，</w:t>
            </w:r>
            <w:r w:rsidR="00520CF6" w:rsidRPr="00520CF6">
              <w:rPr>
                <w:rFonts w:asciiTheme="majorEastAsia" w:eastAsiaTheme="majorEastAsia" w:hAnsiTheme="majorEastAsia" w:cs="微軟正黑體" w:hint="eastAsia"/>
                <w:color w:val="FF0000"/>
                <w:sz w:val="24"/>
                <w:szCs w:val="24"/>
              </w:rPr>
              <w:t>更高階顯卡請務必留意所需供電瓦數</w:t>
            </w:r>
          </w:p>
        </w:tc>
      </w:tr>
    </w:tbl>
    <w:p w:rsidR="00FA6DB0" w:rsidRPr="00A7018F" w:rsidRDefault="00FA6DB0" w:rsidP="004219FB">
      <w:pPr>
        <w:rPr>
          <w:color w:val="FF0000"/>
        </w:rPr>
      </w:pPr>
    </w:p>
    <w:sectPr w:rsidR="00FA6DB0" w:rsidRPr="00A7018F">
      <w:pgSz w:w="11910" w:h="16840"/>
      <w:pgMar w:top="1060" w:right="16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ED1" w:rsidRDefault="00620ED1" w:rsidP="00600720">
      <w:r>
        <w:separator/>
      </w:r>
    </w:p>
  </w:endnote>
  <w:endnote w:type="continuationSeparator" w:id="0">
    <w:p w:rsidR="00620ED1" w:rsidRDefault="00620ED1" w:rsidP="0060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ED1" w:rsidRDefault="00620ED1" w:rsidP="00600720">
      <w:r>
        <w:separator/>
      </w:r>
    </w:p>
  </w:footnote>
  <w:footnote w:type="continuationSeparator" w:id="0">
    <w:p w:rsidR="00620ED1" w:rsidRDefault="00620ED1" w:rsidP="00600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289"/>
    <w:rsid w:val="0000114E"/>
    <w:rsid w:val="00002CF9"/>
    <w:rsid w:val="00014829"/>
    <w:rsid w:val="0002700B"/>
    <w:rsid w:val="00043202"/>
    <w:rsid w:val="0006387F"/>
    <w:rsid w:val="0007314E"/>
    <w:rsid w:val="0007701E"/>
    <w:rsid w:val="00080731"/>
    <w:rsid w:val="000815B0"/>
    <w:rsid w:val="000922A3"/>
    <w:rsid w:val="000A37B1"/>
    <w:rsid w:val="000C6F5B"/>
    <w:rsid w:val="000C7B77"/>
    <w:rsid w:val="000E531B"/>
    <w:rsid w:val="00126550"/>
    <w:rsid w:val="001302BE"/>
    <w:rsid w:val="001348C9"/>
    <w:rsid w:val="00151DA6"/>
    <w:rsid w:val="001568AA"/>
    <w:rsid w:val="0017057F"/>
    <w:rsid w:val="00174BD9"/>
    <w:rsid w:val="00180801"/>
    <w:rsid w:val="001A13DB"/>
    <w:rsid w:val="001A589A"/>
    <w:rsid w:val="001D14DE"/>
    <w:rsid w:val="001D55B8"/>
    <w:rsid w:val="002230E5"/>
    <w:rsid w:val="00223BDE"/>
    <w:rsid w:val="002362AB"/>
    <w:rsid w:val="00263822"/>
    <w:rsid w:val="002744FA"/>
    <w:rsid w:val="002755DC"/>
    <w:rsid w:val="002952A4"/>
    <w:rsid w:val="002A6807"/>
    <w:rsid w:val="002D4409"/>
    <w:rsid w:val="002D6508"/>
    <w:rsid w:val="002E69CC"/>
    <w:rsid w:val="002F737E"/>
    <w:rsid w:val="003024D1"/>
    <w:rsid w:val="00314712"/>
    <w:rsid w:val="003215C3"/>
    <w:rsid w:val="003742FF"/>
    <w:rsid w:val="00375248"/>
    <w:rsid w:val="003A5887"/>
    <w:rsid w:val="003B6349"/>
    <w:rsid w:val="003E7CDE"/>
    <w:rsid w:val="003F1A10"/>
    <w:rsid w:val="003F64FA"/>
    <w:rsid w:val="003F78D8"/>
    <w:rsid w:val="0040054C"/>
    <w:rsid w:val="00400988"/>
    <w:rsid w:val="0040497B"/>
    <w:rsid w:val="00410381"/>
    <w:rsid w:val="004145AE"/>
    <w:rsid w:val="004219FB"/>
    <w:rsid w:val="004306BB"/>
    <w:rsid w:val="00436589"/>
    <w:rsid w:val="00452281"/>
    <w:rsid w:val="004604D0"/>
    <w:rsid w:val="00471348"/>
    <w:rsid w:val="00487D7D"/>
    <w:rsid w:val="004930DD"/>
    <w:rsid w:val="004A3103"/>
    <w:rsid w:val="004A41BC"/>
    <w:rsid w:val="004B0612"/>
    <w:rsid w:val="004D4E53"/>
    <w:rsid w:val="004D4F1C"/>
    <w:rsid w:val="00500AEB"/>
    <w:rsid w:val="00503DA5"/>
    <w:rsid w:val="005131AA"/>
    <w:rsid w:val="00514C85"/>
    <w:rsid w:val="00516B8C"/>
    <w:rsid w:val="00520CF6"/>
    <w:rsid w:val="0052220F"/>
    <w:rsid w:val="00533916"/>
    <w:rsid w:val="005341AC"/>
    <w:rsid w:val="00551865"/>
    <w:rsid w:val="00556856"/>
    <w:rsid w:val="0058578E"/>
    <w:rsid w:val="00596BF5"/>
    <w:rsid w:val="005C7B32"/>
    <w:rsid w:val="005D61C0"/>
    <w:rsid w:val="005F66AF"/>
    <w:rsid w:val="00600720"/>
    <w:rsid w:val="00620ED1"/>
    <w:rsid w:val="00635895"/>
    <w:rsid w:val="00681830"/>
    <w:rsid w:val="00682647"/>
    <w:rsid w:val="00690585"/>
    <w:rsid w:val="006928C7"/>
    <w:rsid w:val="006948CF"/>
    <w:rsid w:val="006955FC"/>
    <w:rsid w:val="006A1246"/>
    <w:rsid w:val="006B5AAC"/>
    <w:rsid w:val="006D2CF8"/>
    <w:rsid w:val="006E2158"/>
    <w:rsid w:val="006F5523"/>
    <w:rsid w:val="00706D6C"/>
    <w:rsid w:val="00711794"/>
    <w:rsid w:val="00716FD6"/>
    <w:rsid w:val="0072148C"/>
    <w:rsid w:val="00723955"/>
    <w:rsid w:val="007468BC"/>
    <w:rsid w:val="00747C37"/>
    <w:rsid w:val="00747FDE"/>
    <w:rsid w:val="007515C0"/>
    <w:rsid w:val="00770047"/>
    <w:rsid w:val="007710AD"/>
    <w:rsid w:val="00787030"/>
    <w:rsid w:val="00793605"/>
    <w:rsid w:val="007A5936"/>
    <w:rsid w:val="007A7C30"/>
    <w:rsid w:val="007C40D3"/>
    <w:rsid w:val="007E1519"/>
    <w:rsid w:val="007F78C5"/>
    <w:rsid w:val="008052DA"/>
    <w:rsid w:val="00820311"/>
    <w:rsid w:val="008310D7"/>
    <w:rsid w:val="0086164E"/>
    <w:rsid w:val="008629BF"/>
    <w:rsid w:val="0086408C"/>
    <w:rsid w:val="0086433D"/>
    <w:rsid w:val="00865A5A"/>
    <w:rsid w:val="008749E6"/>
    <w:rsid w:val="0087702D"/>
    <w:rsid w:val="00881E26"/>
    <w:rsid w:val="008837CD"/>
    <w:rsid w:val="008D2EC8"/>
    <w:rsid w:val="008E0289"/>
    <w:rsid w:val="008E396A"/>
    <w:rsid w:val="00901905"/>
    <w:rsid w:val="00907E20"/>
    <w:rsid w:val="00960647"/>
    <w:rsid w:val="009A2B71"/>
    <w:rsid w:val="009A34A2"/>
    <w:rsid w:val="009A61AA"/>
    <w:rsid w:val="009C1199"/>
    <w:rsid w:val="009C5133"/>
    <w:rsid w:val="009C7024"/>
    <w:rsid w:val="009C782E"/>
    <w:rsid w:val="00A20090"/>
    <w:rsid w:val="00A238A3"/>
    <w:rsid w:val="00A47F39"/>
    <w:rsid w:val="00A50A03"/>
    <w:rsid w:val="00A7018F"/>
    <w:rsid w:val="00A724D5"/>
    <w:rsid w:val="00A72B36"/>
    <w:rsid w:val="00A90AF7"/>
    <w:rsid w:val="00A92B1B"/>
    <w:rsid w:val="00A93B46"/>
    <w:rsid w:val="00A95586"/>
    <w:rsid w:val="00AA24CF"/>
    <w:rsid w:val="00AB0C06"/>
    <w:rsid w:val="00AB259C"/>
    <w:rsid w:val="00AB392F"/>
    <w:rsid w:val="00AC1641"/>
    <w:rsid w:val="00AD5A51"/>
    <w:rsid w:val="00B0156D"/>
    <w:rsid w:val="00B10AB8"/>
    <w:rsid w:val="00B54D8F"/>
    <w:rsid w:val="00B85444"/>
    <w:rsid w:val="00BA02D8"/>
    <w:rsid w:val="00BA20DD"/>
    <w:rsid w:val="00BB201B"/>
    <w:rsid w:val="00BB2131"/>
    <w:rsid w:val="00BD579C"/>
    <w:rsid w:val="00C03BD9"/>
    <w:rsid w:val="00C11848"/>
    <w:rsid w:val="00C2344B"/>
    <w:rsid w:val="00C27381"/>
    <w:rsid w:val="00C2781B"/>
    <w:rsid w:val="00C34593"/>
    <w:rsid w:val="00C43E70"/>
    <w:rsid w:val="00C6218B"/>
    <w:rsid w:val="00C7232A"/>
    <w:rsid w:val="00C92027"/>
    <w:rsid w:val="00CA34BA"/>
    <w:rsid w:val="00CA4ECE"/>
    <w:rsid w:val="00CC433E"/>
    <w:rsid w:val="00CE096F"/>
    <w:rsid w:val="00CE259E"/>
    <w:rsid w:val="00CF4F01"/>
    <w:rsid w:val="00D012B2"/>
    <w:rsid w:val="00D1488A"/>
    <w:rsid w:val="00D2206F"/>
    <w:rsid w:val="00D32723"/>
    <w:rsid w:val="00D350CE"/>
    <w:rsid w:val="00D3565F"/>
    <w:rsid w:val="00D36483"/>
    <w:rsid w:val="00D40361"/>
    <w:rsid w:val="00D40741"/>
    <w:rsid w:val="00D45D5B"/>
    <w:rsid w:val="00D65708"/>
    <w:rsid w:val="00D665F0"/>
    <w:rsid w:val="00D70BA2"/>
    <w:rsid w:val="00D86C82"/>
    <w:rsid w:val="00D92874"/>
    <w:rsid w:val="00D96F70"/>
    <w:rsid w:val="00DB45CA"/>
    <w:rsid w:val="00DD0574"/>
    <w:rsid w:val="00DD3FB3"/>
    <w:rsid w:val="00DE5D79"/>
    <w:rsid w:val="00E147A1"/>
    <w:rsid w:val="00E37EF4"/>
    <w:rsid w:val="00E44FD6"/>
    <w:rsid w:val="00E63D9D"/>
    <w:rsid w:val="00E67FD4"/>
    <w:rsid w:val="00E756B7"/>
    <w:rsid w:val="00E75C33"/>
    <w:rsid w:val="00EB3F2C"/>
    <w:rsid w:val="00ED2754"/>
    <w:rsid w:val="00EF649F"/>
    <w:rsid w:val="00F07332"/>
    <w:rsid w:val="00F07650"/>
    <w:rsid w:val="00F139FA"/>
    <w:rsid w:val="00F13B14"/>
    <w:rsid w:val="00F25639"/>
    <w:rsid w:val="00F2673E"/>
    <w:rsid w:val="00F30580"/>
    <w:rsid w:val="00F4554F"/>
    <w:rsid w:val="00F56241"/>
    <w:rsid w:val="00F70137"/>
    <w:rsid w:val="00F81B40"/>
    <w:rsid w:val="00F870E7"/>
    <w:rsid w:val="00F91D37"/>
    <w:rsid w:val="00FA6DB0"/>
    <w:rsid w:val="00FC0A57"/>
    <w:rsid w:val="00FD4C0A"/>
    <w:rsid w:val="00FE6D4A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38F09"/>
  <w15:docId w15:val="{A682EFA4-FB92-4518-B723-E4CCB2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47"/>
    </w:pPr>
  </w:style>
  <w:style w:type="paragraph" w:styleId="a4">
    <w:name w:val="header"/>
    <w:basedOn w:val="a"/>
    <w:link w:val="a5"/>
    <w:uiPriority w:val="99"/>
    <w:unhideWhenUsed/>
    <w:rsid w:val="00600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0720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6">
    <w:name w:val="footer"/>
    <w:basedOn w:val="a"/>
    <w:link w:val="a7"/>
    <w:uiPriority w:val="99"/>
    <w:unhideWhenUsed/>
    <w:rsid w:val="00600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0720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customStyle="1" w:styleId="Default">
    <w:name w:val="Default"/>
    <w:rsid w:val="003B6349"/>
    <w:pPr>
      <w:adjustRightInd w:val="0"/>
    </w:pPr>
    <w:rPr>
      <w:rFonts w:ascii="細明體" w:hAnsi="細明體" w:cs="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244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CGU</cp:lastModifiedBy>
  <cp:revision>29</cp:revision>
  <cp:lastPrinted>2023-01-10T07:31:00Z</cp:lastPrinted>
  <dcterms:created xsi:type="dcterms:W3CDTF">2020-07-31T06:19:00Z</dcterms:created>
  <dcterms:modified xsi:type="dcterms:W3CDTF">2023-01-11T06:07:00Z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2018-07-25T00:00:00Z</vt:filetime>
  </property>
</Properties>
</file>