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02B" w:rsidRPr="00D50536" w:rsidRDefault="00A9202B" w:rsidP="00A9202B">
      <w:pPr>
        <w:snapToGrid w:val="0"/>
        <w:jc w:val="center"/>
        <w:rPr>
          <w:rFonts w:ascii="標楷體" w:eastAsia="標楷體" w:hAnsi="標楷體"/>
          <w:sz w:val="40"/>
          <w:szCs w:val="40"/>
        </w:rPr>
      </w:pPr>
      <w:r w:rsidRPr="00D50536">
        <w:rPr>
          <w:rFonts w:ascii="標楷體" w:eastAsia="標楷體" w:hAnsi="標楷體" w:hint="eastAsia"/>
          <w:sz w:val="40"/>
          <w:szCs w:val="40"/>
        </w:rPr>
        <w:t>長庚大學生物醫學研究所</w:t>
      </w:r>
    </w:p>
    <w:p w:rsidR="00A9202B" w:rsidRPr="00812EF1" w:rsidRDefault="00A9202B" w:rsidP="00A9202B">
      <w:pPr>
        <w:snapToGrid w:val="0"/>
        <w:jc w:val="center"/>
        <w:rPr>
          <w:rFonts w:eastAsia="標楷體"/>
          <w:sz w:val="28"/>
          <w:szCs w:val="28"/>
        </w:rPr>
      </w:pPr>
      <w:r w:rsidRPr="00812EF1">
        <w:rPr>
          <w:rFonts w:eastAsia="標楷體"/>
          <w:sz w:val="28"/>
          <w:szCs w:val="28"/>
        </w:rPr>
        <w:t>Chang Gung University,</w:t>
      </w:r>
      <w:r w:rsidRPr="00812EF1">
        <w:t xml:space="preserve"> </w:t>
      </w:r>
      <w:r w:rsidRPr="00812EF1">
        <w:rPr>
          <w:rFonts w:eastAsia="標楷體"/>
          <w:sz w:val="28"/>
          <w:szCs w:val="28"/>
        </w:rPr>
        <w:t xml:space="preserve">Graduate Institute of Biomedical Science </w:t>
      </w:r>
    </w:p>
    <w:p w:rsidR="00A9202B" w:rsidRPr="00D50536" w:rsidRDefault="00A9202B" w:rsidP="00A9202B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D50536">
        <w:rPr>
          <w:rFonts w:ascii="標楷體" w:eastAsia="標楷體" w:hAnsi="標楷體" w:hint="eastAsia"/>
          <w:sz w:val="32"/>
          <w:szCs w:val="32"/>
        </w:rPr>
        <w:t>「博士班獎學金審查及推薦標準」</w:t>
      </w:r>
    </w:p>
    <w:p w:rsidR="00A9202B" w:rsidRPr="00812EF1" w:rsidRDefault="00A9202B" w:rsidP="00A9202B">
      <w:pPr>
        <w:snapToGrid w:val="0"/>
        <w:jc w:val="center"/>
        <w:rPr>
          <w:rFonts w:eastAsia="標楷體"/>
          <w:sz w:val="32"/>
          <w:szCs w:val="28"/>
        </w:rPr>
      </w:pPr>
      <w:r w:rsidRPr="00812EF1">
        <w:rPr>
          <w:sz w:val="28"/>
          <w:shd w:val="clear" w:color="auto" w:fill="FFFFFF"/>
        </w:rPr>
        <w:t>PhD student scholarship review and recommend</w:t>
      </w:r>
      <w:r>
        <w:rPr>
          <w:rFonts w:hint="eastAsia"/>
          <w:sz w:val="28"/>
          <w:shd w:val="clear" w:color="auto" w:fill="FFFFFF"/>
        </w:rPr>
        <w:t>ed standard</w:t>
      </w:r>
      <w:r w:rsidRPr="00812EF1">
        <w:rPr>
          <w:sz w:val="28"/>
          <w:shd w:val="clear" w:color="auto" w:fill="FFFFFF"/>
        </w:rPr>
        <w:t xml:space="preserve"> </w:t>
      </w:r>
    </w:p>
    <w:p w:rsidR="00A9202B" w:rsidRPr="00D50536" w:rsidRDefault="00A9202B" w:rsidP="00A9202B">
      <w:pPr>
        <w:snapToGrid w:val="0"/>
        <w:jc w:val="right"/>
        <w:rPr>
          <w:rFonts w:ascii="Times New Roman" w:eastAsia="標楷體" w:hAnsi="Times New Roman"/>
          <w:sz w:val="20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Pr="003F3E21">
        <w:rPr>
          <w:rFonts w:ascii="標楷體" w:eastAsia="標楷體" w:hAnsi="標楷體" w:hint="eastAsia"/>
          <w:sz w:val="20"/>
        </w:rPr>
        <w:t xml:space="preserve">  </w:t>
      </w:r>
      <w:r w:rsidRPr="00D50536">
        <w:rPr>
          <w:rFonts w:ascii="Times New Roman" w:eastAsia="標楷體" w:hAnsi="Times New Roman"/>
          <w:sz w:val="20"/>
        </w:rPr>
        <w:t>95.08.02</w:t>
      </w:r>
      <w:r w:rsidRPr="00D50536">
        <w:rPr>
          <w:rFonts w:ascii="Times New Roman" w:eastAsia="標楷體" w:hAnsi="標楷體"/>
          <w:sz w:val="20"/>
        </w:rPr>
        <w:t>基礎醫學研究所主管會議通過</w:t>
      </w:r>
    </w:p>
    <w:p w:rsidR="00A9202B" w:rsidRPr="00D50536" w:rsidRDefault="00A9202B" w:rsidP="00A9202B">
      <w:pPr>
        <w:snapToGrid w:val="0"/>
        <w:jc w:val="right"/>
        <w:rPr>
          <w:rFonts w:ascii="Times New Roman" w:eastAsia="標楷體" w:hAnsi="Times New Roman"/>
          <w:sz w:val="20"/>
        </w:rPr>
      </w:pPr>
      <w:r w:rsidRPr="00D50536">
        <w:rPr>
          <w:rFonts w:ascii="Times New Roman" w:eastAsia="標楷體" w:hAnsi="Times New Roman"/>
          <w:sz w:val="20"/>
        </w:rPr>
        <w:t>95.09.04</w:t>
      </w:r>
      <w:r w:rsidRPr="00D50536">
        <w:rPr>
          <w:rFonts w:ascii="Times New Roman" w:eastAsia="標楷體" w:hAnsi="標楷體"/>
          <w:sz w:val="20"/>
        </w:rPr>
        <w:t>依據校長室要求修訂</w:t>
      </w:r>
    </w:p>
    <w:p w:rsidR="00A9202B" w:rsidRPr="00297793" w:rsidRDefault="00A9202B" w:rsidP="00A9202B">
      <w:pPr>
        <w:ind w:leftChars="-117" w:left="225" w:rightChars="-100" w:right="-240" w:hangingChars="211" w:hanging="506"/>
        <w:rPr>
          <w:rFonts w:eastAsia="標楷體"/>
        </w:rPr>
      </w:pPr>
      <w:r w:rsidRPr="00297793">
        <w:rPr>
          <w:rFonts w:eastAsia="標楷體" w:hint="eastAsia"/>
        </w:rPr>
        <w:t>一、申請資格</w:t>
      </w:r>
      <w:r w:rsidRPr="00812EF1">
        <w:rPr>
          <w:rFonts w:eastAsia="標楷體"/>
        </w:rPr>
        <w:t>applicant qualifications</w:t>
      </w:r>
      <w:r w:rsidRPr="00297793">
        <w:rPr>
          <w:rFonts w:eastAsia="標楷體" w:hint="eastAsia"/>
        </w:rPr>
        <w:t>：</w:t>
      </w:r>
    </w:p>
    <w:p w:rsidR="00A9202B" w:rsidRPr="00A74D84" w:rsidRDefault="00A9202B" w:rsidP="00A9202B">
      <w:pPr>
        <w:numPr>
          <w:ilvl w:val="0"/>
          <w:numId w:val="2"/>
        </w:numPr>
        <w:tabs>
          <w:tab w:val="clear" w:pos="818"/>
          <w:tab w:val="num" w:pos="709"/>
        </w:tabs>
        <w:ind w:leftChars="-5" w:left="408" w:rightChars="-100" w:right="-240" w:hangingChars="175" w:hanging="420"/>
        <w:rPr>
          <w:rFonts w:eastAsia="標楷體"/>
        </w:rPr>
      </w:pPr>
      <w:r>
        <w:rPr>
          <w:rFonts w:eastAsia="標楷體" w:hint="eastAsia"/>
        </w:rPr>
        <w:t>一年級第一學期起，</w:t>
      </w:r>
      <w:proofErr w:type="gramStart"/>
      <w:r>
        <w:rPr>
          <w:rFonts w:eastAsia="標楷體" w:hint="eastAsia"/>
        </w:rPr>
        <w:t>適用於除報考</w:t>
      </w:r>
      <w:proofErr w:type="gramEnd"/>
      <w:r>
        <w:rPr>
          <w:rFonts w:eastAsia="標楷體" w:hint="eastAsia"/>
        </w:rPr>
        <w:t>資格為</w:t>
      </w:r>
      <w:proofErr w:type="gramStart"/>
      <w:r>
        <w:rPr>
          <w:rFonts w:eastAsia="標楷體" w:hint="eastAsia"/>
        </w:rPr>
        <w:t>在職生外所有</w:t>
      </w:r>
      <w:proofErr w:type="gramEnd"/>
      <w:r>
        <w:rPr>
          <w:rFonts w:eastAsia="標楷體" w:hint="eastAsia"/>
        </w:rPr>
        <w:t>博士班學生。</w:t>
      </w:r>
      <w:r>
        <w:rPr>
          <w:rFonts w:eastAsia="標楷體"/>
        </w:rPr>
        <w:br/>
      </w:r>
      <w:r>
        <w:rPr>
          <w:rFonts w:eastAsia="標楷體" w:hint="eastAsia"/>
        </w:rPr>
        <w:t>After the first year-</w:t>
      </w:r>
      <w:r>
        <w:rPr>
          <w:rFonts w:eastAsia="標楷體"/>
        </w:rPr>
        <w:t xml:space="preserve">1st </w:t>
      </w:r>
      <w:r>
        <w:rPr>
          <w:rFonts w:eastAsia="標楷體" w:hint="eastAsia"/>
        </w:rPr>
        <w:t>s</w:t>
      </w:r>
      <w:r w:rsidRPr="00812EF1">
        <w:rPr>
          <w:rFonts w:eastAsia="標楷體"/>
        </w:rPr>
        <w:t>emester</w:t>
      </w:r>
      <w:r>
        <w:rPr>
          <w:rFonts w:eastAsia="標楷體" w:hint="eastAsia"/>
        </w:rPr>
        <w:t>, all PhD students are eligible to apply PhD scholarship except part-time PhD student.</w:t>
      </w:r>
    </w:p>
    <w:p w:rsidR="00A9202B" w:rsidRDefault="00A9202B" w:rsidP="00A9202B">
      <w:pPr>
        <w:numPr>
          <w:ilvl w:val="0"/>
          <w:numId w:val="2"/>
        </w:numPr>
        <w:tabs>
          <w:tab w:val="clear" w:pos="818"/>
          <w:tab w:val="num" w:pos="709"/>
        </w:tabs>
        <w:ind w:leftChars="-5" w:left="408" w:rightChars="-100" w:right="-240" w:hangingChars="175" w:hanging="420"/>
        <w:rPr>
          <w:rFonts w:eastAsia="標楷體"/>
        </w:rPr>
      </w:pPr>
      <w:r w:rsidRPr="00E56689">
        <w:rPr>
          <w:rFonts w:eastAsia="標楷體" w:hint="eastAsia"/>
        </w:rPr>
        <w:t>一年級第二學期起，適用於前學期及當</w:t>
      </w:r>
      <w:proofErr w:type="gramStart"/>
      <w:r w:rsidRPr="00E56689">
        <w:rPr>
          <w:rFonts w:eastAsia="標楷體" w:hint="eastAsia"/>
        </w:rPr>
        <w:t>學期均未在</w:t>
      </w:r>
      <w:proofErr w:type="gramEnd"/>
      <w:r w:rsidRPr="00E56689">
        <w:rPr>
          <w:rFonts w:eastAsia="標楷體" w:hint="eastAsia"/>
        </w:rPr>
        <w:t>校外兼職</w:t>
      </w:r>
      <w:r w:rsidRPr="00E56689">
        <w:rPr>
          <w:rFonts w:eastAsia="標楷體" w:hint="eastAsia"/>
        </w:rPr>
        <w:t>(</w:t>
      </w:r>
      <w:r w:rsidRPr="00E56689">
        <w:rPr>
          <w:rFonts w:eastAsia="標楷體" w:hint="eastAsia"/>
        </w:rPr>
        <w:t>薪</w:t>
      </w:r>
      <w:r w:rsidRPr="00E56689">
        <w:rPr>
          <w:rFonts w:eastAsia="標楷體" w:hint="eastAsia"/>
        </w:rPr>
        <w:t>)</w:t>
      </w:r>
      <w:r w:rsidRPr="00E56689">
        <w:rPr>
          <w:rFonts w:eastAsia="標楷體" w:hint="eastAsia"/>
        </w:rPr>
        <w:t>者</w:t>
      </w:r>
      <w:r w:rsidRPr="00E56689">
        <w:rPr>
          <w:rFonts w:eastAsia="標楷體" w:hint="eastAsia"/>
        </w:rPr>
        <w:t>(</w:t>
      </w:r>
      <w:r w:rsidRPr="00E56689">
        <w:rPr>
          <w:rFonts w:eastAsia="標楷體" w:hint="eastAsia"/>
        </w:rPr>
        <w:t>研究計畫兼任助理除外</w:t>
      </w:r>
      <w:r w:rsidRPr="00E56689">
        <w:rPr>
          <w:rFonts w:eastAsia="標楷體" w:hint="eastAsia"/>
        </w:rPr>
        <w:t>)</w:t>
      </w:r>
      <w:r w:rsidRPr="00E56689">
        <w:rPr>
          <w:rFonts w:eastAsia="標楷體" w:hint="eastAsia"/>
        </w:rPr>
        <w:t>、未在校內擔任專職工作者。此資格由學生指導教授認定。</w:t>
      </w:r>
      <w:r w:rsidRPr="00E56689">
        <w:rPr>
          <w:rFonts w:eastAsia="標楷體"/>
        </w:rPr>
        <w:br/>
        <w:t>After the first year-</w:t>
      </w:r>
      <w:r w:rsidRPr="00E56689">
        <w:rPr>
          <w:rFonts w:eastAsia="標楷體" w:hint="eastAsia"/>
        </w:rPr>
        <w:t>2nd</w:t>
      </w:r>
      <w:r w:rsidRPr="00E56689">
        <w:rPr>
          <w:rFonts w:eastAsia="標楷體"/>
        </w:rPr>
        <w:t xml:space="preserve"> semester, PhD students are eligible to apply PhD </w:t>
      </w:r>
      <w:r>
        <w:rPr>
          <w:rFonts w:eastAsia="標楷體"/>
        </w:rPr>
        <w:t>scholarship who does</w:t>
      </w:r>
      <w:r>
        <w:rPr>
          <w:rFonts w:eastAsia="標楷體" w:hint="eastAsia"/>
        </w:rPr>
        <w:t xml:space="preserve"> not </w:t>
      </w:r>
      <w:r>
        <w:rPr>
          <w:rFonts w:eastAsia="標楷體"/>
          <w:szCs w:val="24"/>
        </w:rPr>
        <w:t>engag</w:t>
      </w:r>
      <w:r>
        <w:rPr>
          <w:rFonts w:eastAsia="標楷體" w:hint="eastAsia"/>
          <w:szCs w:val="24"/>
        </w:rPr>
        <w:t>e</w:t>
      </w:r>
      <w:r w:rsidRPr="000A2C88">
        <w:rPr>
          <w:rFonts w:eastAsia="標楷體"/>
          <w:szCs w:val="24"/>
        </w:rPr>
        <w:t xml:space="preserve"> in any other work outside or </w:t>
      </w:r>
      <w:r>
        <w:rPr>
          <w:rFonts w:eastAsia="標楷體"/>
          <w:szCs w:val="24"/>
        </w:rPr>
        <w:t>on campus</w:t>
      </w:r>
      <w:r>
        <w:rPr>
          <w:rFonts w:eastAsia="標楷體" w:hint="eastAsia"/>
          <w:szCs w:val="24"/>
        </w:rPr>
        <w:t xml:space="preserve"> in previous semester or this semester.</w:t>
      </w:r>
      <w:r>
        <w:rPr>
          <w:rFonts w:eastAsia="標楷體" w:hint="eastAsia"/>
        </w:rPr>
        <w:t xml:space="preserve"> </w:t>
      </w:r>
      <w:r w:rsidRPr="000A2C88">
        <w:rPr>
          <w:rFonts w:eastAsia="標楷體"/>
          <w:szCs w:val="24"/>
        </w:rPr>
        <w:t>(Except</w:t>
      </w:r>
      <w:r>
        <w:rPr>
          <w:rFonts w:eastAsia="標楷體"/>
          <w:szCs w:val="24"/>
        </w:rPr>
        <w:t xml:space="preserve"> part-time research</w:t>
      </w:r>
      <w:r>
        <w:rPr>
          <w:rFonts w:eastAsia="標楷體" w:hint="eastAsia"/>
          <w:szCs w:val="24"/>
        </w:rPr>
        <w:t xml:space="preserve"> assistant</w:t>
      </w:r>
      <w:r w:rsidRPr="000A2C88">
        <w:rPr>
          <w:rFonts w:eastAsia="標楷體"/>
          <w:szCs w:val="24"/>
        </w:rPr>
        <w:t>).</w:t>
      </w:r>
    </w:p>
    <w:p w:rsidR="00A9202B" w:rsidRPr="00E56689" w:rsidRDefault="00A9202B" w:rsidP="00A9202B">
      <w:pPr>
        <w:ind w:leftChars="-117" w:left="225" w:rightChars="-100" w:right="-240" w:hangingChars="211" w:hanging="506"/>
        <w:rPr>
          <w:rFonts w:eastAsia="標楷體"/>
        </w:rPr>
      </w:pPr>
      <w:r w:rsidRPr="00E56689">
        <w:rPr>
          <w:rFonts w:eastAsia="標楷體" w:hint="eastAsia"/>
        </w:rPr>
        <w:t>二、評核標準</w:t>
      </w:r>
      <w:r w:rsidRPr="00E56689">
        <w:rPr>
          <w:szCs w:val="24"/>
          <w:shd w:val="clear" w:color="auto" w:fill="FFFFFF"/>
        </w:rPr>
        <w:t>review standard</w:t>
      </w:r>
      <w:r w:rsidRPr="00E56689">
        <w:rPr>
          <w:rFonts w:eastAsia="標楷體"/>
          <w:szCs w:val="24"/>
        </w:rPr>
        <w:t>：</w:t>
      </w:r>
    </w:p>
    <w:p w:rsidR="00A9202B" w:rsidRDefault="00A9202B" w:rsidP="00A9202B">
      <w:pPr>
        <w:numPr>
          <w:ilvl w:val="0"/>
          <w:numId w:val="1"/>
        </w:numPr>
        <w:tabs>
          <w:tab w:val="clear" w:pos="900"/>
          <w:tab w:val="num" w:pos="728"/>
        </w:tabs>
        <w:ind w:leftChars="-6" w:left="447" w:rightChars="-263" w:right="-631" w:hangingChars="192" w:hanging="461"/>
        <w:rPr>
          <w:rFonts w:eastAsia="標楷體"/>
        </w:rPr>
      </w:pPr>
      <w:r>
        <w:rPr>
          <w:rFonts w:eastAsia="標楷體" w:hint="eastAsia"/>
        </w:rPr>
        <w:t>所有博士班學生一年級第一學期均享有獎勵，自一年及第二學期起，每學期評核一次，若該學期學業成績總平均未達七十分，或操行成績在</w:t>
      </w:r>
      <w:r>
        <w:rPr>
          <w:rFonts w:eastAsia="標楷體" w:hint="eastAsia"/>
        </w:rPr>
        <w:t>80</w:t>
      </w:r>
      <w:r>
        <w:rPr>
          <w:rFonts w:eastAsia="標楷體" w:hint="eastAsia"/>
        </w:rPr>
        <w:t>分以下，則不給予獎學金。</w:t>
      </w:r>
      <w:r>
        <w:rPr>
          <w:rFonts w:eastAsia="標楷體"/>
        </w:rPr>
        <w:br/>
      </w:r>
      <w:r>
        <w:rPr>
          <w:rFonts w:eastAsia="標楷體" w:hint="eastAsia"/>
        </w:rPr>
        <w:t>All of the</w:t>
      </w:r>
      <w:r>
        <w:rPr>
          <w:rFonts w:eastAsia="標楷體" w:hint="eastAsia"/>
          <w:vertAlign w:val="superscript"/>
        </w:rPr>
        <w:t xml:space="preserve"> </w:t>
      </w:r>
      <w:r>
        <w:rPr>
          <w:rFonts w:eastAsia="標楷體" w:hint="eastAsia"/>
        </w:rPr>
        <w:t>first year-1</w:t>
      </w:r>
      <w:r w:rsidRPr="0010621B">
        <w:rPr>
          <w:rFonts w:eastAsia="標楷體" w:hint="eastAsia"/>
          <w:vertAlign w:val="superscript"/>
        </w:rPr>
        <w:t>st</w:t>
      </w:r>
      <w:r>
        <w:rPr>
          <w:rFonts w:eastAsia="標楷體" w:hint="eastAsia"/>
        </w:rPr>
        <w:t xml:space="preserve"> </w:t>
      </w:r>
      <w:r>
        <w:rPr>
          <w:rFonts w:eastAsia="標楷體"/>
        </w:rPr>
        <w:t>semester</w:t>
      </w:r>
      <w:r>
        <w:rPr>
          <w:rFonts w:eastAsia="標楷體" w:hint="eastAsia"/>
        </w:rPr>
        <w:t xml:space="preserve"> PhD student will receive the scholarship. After the first year-2</w:t>
      </w:r>
      <w:r w:rsidRPr="0010621B">
        <w:rPr>
          <w:rFonts w:eastAsia="標楷體" w:hint="eastAsia"/>
          <w:vertAlign w:val="superscript"/>
        </w:rPr>
        <w:t>nd</w:t>
      </w:r>
      <w:r>
        <w:rPr>
          <w:rFonts w:eastAsia="標楷體" w:hint="eastAsia"/>
        </w:rPr>
        <w:t xml:space="preserve"> semester, each semester need to be assessed by authority, </w:t>
      </w:r>
      <w:r w:rsidRPr="00C4781A">
        <w:rPr>
          <w:rFonts w:eastAsia="標楷體"/>
          <w:szCs w:val="24"/>
        </w:rPr>
        <w:t>if your average score is below 70</w:t>
      </w:r>
      <w:r>
        <w:rPr>
          <w:rFonts w:eastAsia="標楷體" w:hint="eastAsia"/>
          <w:szCs w:val="24"/>
        </w:rPr>
        <w:t xml:space="preserve"> or </w:t>
      </w:r>
      <w:r w:rsidRPr="00C4781A">
        <w:rPr>
          <w:rFonts w:eastAsia="標楷體"/>
          <w:szCs w:val="24"/>
        </w:rPr>
        <w:t>your conduct</w:t>
      </w:r>
      <w:r>
        <w:rPr>
          <w:rFonts w:eastAsia="標楷體"/>
          <w:szCs w:val="24"/>
        </w:rPr>
        <w:t xml:space="preserve"> score is below </w:t>
      </w:r>
      <w:r>
        <w:rPr>
          <w:rFonts w:eastAsia="標楷體" w:hint="eastAsia"/>
          <w:szCs w:val="24"/>
        </w:rPr>
        <w:t>8</w:t>
      </w:r>
      <w:r w:rsidRPr="00C4781A">
        <w:rPr>
          <w:rFonts w:eastAsia="標楷體"/>
          <w:szCs w:val="24"/>
        </w:rPr>
        <w:t>0, you are not qualified for applying this scholarship</w:t>
      </w:r>
      <w:r>
        <w:rPr>
          <w:rFonts w:eastAsia="標楷體" w:hint="eastAsia"/>
          <w:szCs w:val="24"/>
        </w:rPr>
        <w:t>.</w:t>
      </w:r>
      <w:r>
        <w:rPr>
          <w:rFonts w:eastAsia="標楷體" w:hint="eastAsia"/>
        </w:rPr>
        <w:t xml:space="preserve">  </w:t>
      </w:r>
    </w:p>
    <w:p w:rsidR="00A9202B" w:rsidRDefault="00A9202B" w:rsidP="00A9202B">
      <w:pPr>
        <w:numPr>
          <w:ilvl w:val="0"/>
          <w:numId w:val="1"/>
        </w:numPr>
        <w:tabs>
          <w:tab w:val="clear" w:pos="900"/>
          <w:tab w:val="num" w:pos="728"/>
        </w:tabs>
        <w:ind w:leftChars="-6" w:left="447" w:rightChars="-263" w:right="-631" w:hangingChars="192" w:hanging="461"/>
        <w:rPr>
          <w:rFonts w:eastAsia="標楷體"/>
        </w:rPr>
      </w:pPr>
      <w:r>
        <w:rPr>
          <w:rFonts w:eastAsia="標楷體" w:hint="eastAsia"/>
        </w:rPr>
        <w:t>本所規定博士班學生通過資格考後，每年需完成一次的論文大綱報告及論文進度報告，若當年度口頭報告成績為達</w:t>
      </w:r>
      <w:r>
        <w:rPr>
          <w:rFonts w:eastAsia="標楷體" w:hint="eastAsia"/>
        </w:rPr>
        <w:t>70</w:t>
      </w:r>
      <w:r>
        <w:rPr>
          <w:rFonts w:eastAsia="標楷體" w:hint="eastAsia"/>
        </w:rPr>
        <w:t>分或未作進度報告者，及</w:t>
      </w:r>
      <w:proofErr w:type="gramStart"/>
      <w:r>
        <w:rPr>
          <w:rFonts w:eastAsia="標楷體" w:hint="eastAsia"/>
        </w:rPr>
        <w:t>不</w:t>
      </w:r>
      <w:proofErr w:type="gramEnd"/>
      <w:r>
        <w:rPr>
          <w:rFonts w:eastAsia="標楷體" w:hint="eastAsia"/>
        </w:rPr>
        <w:t>核發給下年度獎學金。</w:t>
      </w:r>
      <w:r>
        <w:rPr>
          <w:rFonts w:eastAsia="標楷體"/>
        </w:rPr>
        <w:br/>
      </w:r>
      <w:r>
        <w:rPr>
          <w:rFonts w:eastAsia="標楷體" w:hint="eastAsia"/>
        </w:rPr>
        <w:t xml:space="preserve">According to regulation of </w:t>
      </w:r>
      <w:r w:rsidRPr="0010621B">
        <w:rPr>
          <w:rFonts w:eastAsia="標楷體"/>
        </w:rPr>
        <w:t>Graduate Institute of Biomedical Science</w:t>
      </w:r>
      <w:r>
        <w:rPr>
          <w:rFonts w:eastAsia="標楷體" w:hint="eastAsia"/>
        </w:rPr>
        <w:t xml:space="preserve">, PhD students who passed the qualifying exam, he/she must complete a proposal presentation and progress report once per year. If the oral presentation score </w:t>
      </w:r>
      <w:r w:rsidRPr="00C4781A">
        <w:rPr>
          <w:rFonts w:eastAsia="標楷體"/>
          <w:szCs w:val="24"/>
        </w:rPr>
        <w:t>is below 70</w:t>
      </w:r>
      <w:r>
        <w:rPr>
          <w:rFonts w:eastAsia="標楷體" w:hint="eastAsia"/>
          <w:szCs w:val="24"/>
        </w:rPr>
        <w:t xml:space="preserve"> or </w:t>
      </w:r>
      <w:r>
        <w:rPr>
          <w:rFonts w:eastAsia="標楷體"/>
          <w:szCs w:val="24"/>
        </w:rPr>
        <w:t>failing</w:t>
      </w:r>
      <w:r>
        <w:rPr>
          <w:rFonts w:eastAsia="標楷體" w:hint="eastAsia"/>
          <w:szCs w:val="24"/>
        </w:rPr>
        <w:t xml:space="preserve"> to complete progress report, the scholarship will not be given by next year.</w:t>
      </w:r>
    </w:p>
    <w:p w:rsidR="00A9202B" w:rsidRDefault="00A9202B" w:rsidP="00A9202B">
      <w:pPr>
        <w:ind w:leftChars="-117" w:left="225" w:rightChars="-100" w:right="-240" w:hangingChars="211" w:hanging="506"/>
        <w:rPr>
          <w:rFonts w:eastAsia="標楷體"/>
        </w:rPr>
      </w:pPr>
      <w:r>
        <w:rPr>
          <w:rFonts w:eastAsia="標楷體" w:hint="eastAsia"/>
        </w:rPr>
        <w:t>三、由本所學生輔導委員會各組委員負責審定，輔導委員會成員每年由所長推薦所內各組教師擔任，並從中指定</w:t>
      </w:r>
      <w:proofErr w:type="gramStart"/>
      <w:r>
        <w:rPr>
          <w:rFonts w:eastAsia="標楷體" w:hint="eastAsia"/>
        </w:rPr>
        <w:t>一</w:t>
      </w:r>
      <w:proofErr w:type="gramEnd"/>
      <w:r>
        <w:rPr>
          <w:rFonts w:eastAsia="標楷體" w:hint="eastAsia"/>
        </w:rPr>
        <w:t>人為委員會召集人，呈報本所所</w:t>
      </w:r>
      <w:proofErr w:type="gramStart"/>
      <w:r>
        <w:rPr>
          <w:rFonts w:eastAsia="標楷體" w:hint="eastAsia"/>
        </w:rPr>
        <w:t>務</w:t>
      </w:r>
      <w:proofErr w:type="gramEnd"/>
      <w:r>
        <w:rPr>
          <w:rFonts w:eastAsia="標楷體" w:hint="eastAsia"/>
        </w:rPr>
        <w:t>會議核定。</w:t>
      </w:r>
    </w:p>
    <w:p w:rsidR="00A9202B" w:rsidRPr="00FC699A" w:rsidRDefault="00A9202B" w:rsidP="00A9202B">
      <w:pPr>
        <w:ind w:leftChars="110" w:left="264" w:rightChars="-100" w:right="-240"/>
        <w:rPr>
          <w:rFonts w:eastAsia="標楷體"/>
        </w:rPr>
      </w:pPr>
      <w:r>
        <w:rPr>
          <w:rFonts w:eastAsia="標楷體" w:hint="eastAsia"/>
        </w:rPr>
        <w:t>The application will be assessed by s</w:t>
      </w:r>
      <w:r>
        <w:rPr>
          <w:rFonts w:eastAsia="標楷體"/>
        </w:rPr>
        <w:t xml:space="preserve">tudent </w:t>
      </w:r>
      <w:r>
        <w:rPr>
          <w:rFonts w:eastAsia="標楷體" w:hint="eastAsia"/>
        </w:rPr>
        <w:t>a</w:t>
      </w:r>
      <w:r>
        <w:rPr>
          <w:rFonts w:eastAsia="標楷體"/>
        </w:rPr>
        <w:t xml:space="preserve">dvisory </w:t>
      </w:r>
      <w:r>
        <w:rPr>
          <w:rFonts w:eastAsia="標楷體" w:hint="eastAsia"/>
        </w:rPr>
        <w:t>c</w:t>
      </w:r>
      <w:r w:rsidRPr="00FC699A">
        <w:rPr>
          <w:rFonts w:eastAsia="標楷體"/>
        </w:rPr>
        <w:t>ommittee</w:t>
      </w:r>
      <w:r>
        <w:rPr>
          <w:rFonts w:eastAsia="標楷體" w:hint="eastAsia"/>
        </w:rPr>
        <w:t>. The member of s</w:t>
      </w:r>
      <w:r>
        <w:rPr>
          <w:rFonts w:eastAsia="標楷體"/>
        </w:rPr>
        <w:t xml:space="preserve">tudent </w:t>
      </w:r>
      <w:r>
        <w:rPr>
          <w:rFonts w:eastAsia="標楷體" w:hint="eastAsia"/>
        </w:rPr>
        <w:t>a</w:t>
      </w:r>
      <w:r>
        <w:rPr>
          <w:rFonts w:eastAsia="標楷體"/>
        </w:rPr>
        <w:t>dvisory</w:t>
      </w:r>
      <w:r>
        <w:rPr>
          <w:rFonts w:eastAsia="標楷體" w:hint="eastAsia"/>
        </w:rPr>
        <w:t xml:space="preserve"> c</w:t>
      </w:r>
      <w:r w:rsidRPr="00FC699A">
        <w:rPr>
          <w:rFonts w:eastAsia="標楷體"/>
        </w:rPr>
        <w:t>ommittee</w:t>
      </w:r>
      <w:r>
        <w:rPr>
          <w:rFonts w:eastAsia="標楷體" w:hint="eastAsia"/>
        </w:rPr>
        <w:t xml:space="preserve"> has been elected from our teacher by chairman. One of the members will become the </w:t>
      </w:r>
      <w:r>
        <w:rPr>
          <w:rFonts w:eastAsia="標楷體"/>
        </w:rPr>
        <w:t>coordinator</w:t>
      </w:r>
      <w:r>
        <w:rPr>
          <w:rFonts w:eastAsia="標楷體" w:hint="eastAsia"/>
        </w:rPr>
        <w:t xml:space="preserve"> for this committee and report the scholarship award final </w:t>
      </w:r>
      <w:r>
        <w:rPr>
          <w:rFonts w:eastAsia="標楷體"/>
        </w:rPr>
        <w:t>decision</w:t>
      </w:r>
      <w:r>
        <w:rPr>
          <w:rFonts w:eastAsia="標楷體" w:hint="eastAsia"/>
        </w:rPr>
        <w:t xml:space="preserve"> in </w:t>
      </w:r>
      <w:r w:rsidRPr="005C4F22">
        <w:rPr>
          <w:rFonts w:eastAsia="標楷體"/>
          <w:szCs w:val="24"/>
        </w:rPr>
        <w:t>executive conference</w:t>
      </w:r>
      <w:r>
        <w:rPr>
          <w:rFonts w:eastAsia="標楷體" w:hint="eastAsia"/>
          <w:szCs w:val="24"/>
        </w:rPr>
        <w:t>.</w:t>
      </w:r>
      <w:r>
        <w:rPr>
          <w:rFonts w:eastAsia="標楷體" w:hint="eastAsia"/>
        </w:rPr>
        <w:t xml:space="preserve">     </w:t>
      </w:r>
    </w:p>
    <w:p w:rsidR="00A9202B" w:rsidRDefault="00A9202B" w:rsidP="00A9202B">
      <w:pPr>
        <w:ind w:leftChars="-117" w:left="225" w:rightChars="-100" w:right="-240" w:hangingChars="211" w:hanging="506"/>
        <w:rPr>
          <w:rFonts w:eastAsia="標楷體"/>
        </w:rPr>
      </w:pPr>
      <w:r>
        <w:rPr>
          <w:rFonts w:eastAsia="標楷體" w:hint="eastAsia"/>
        </w:rPr>
        <w:t>四、本規定經本所所</w:t>
      </w:r>
      <w:proofErr w:type="gramStart"/>
      <w:r>
        <w:rPr>
          <w:rFonts w:eastAsia="標楷體" w:hint="eastAsia"/>
        </w:rPr>
        <w:t>務</w:t>
      </w:r>
      <w:proofErr w:type="gramEnd"/>
      <w:r>
        <w:rPr>
          <w:rFonts w:eastAsia="標楷體" w:hint="eastAsia"/>
        </w:rPr>
        <w:t>會議通過，呈院長並經校長核定後，送學</w:t>
      </w:r>
      <w:proofErr w:type="gramStart"/>
      <w:r>
        <w:rPr>
          <w:rFonts w:eastAsia="標楷體" w:hint="eastAsia"/>
        </w:rPr>
        <w:t>務</w:t>
      </w:r>
      <w:proofErr w:type="gramEnd"/>
      <w:r>
        <w:rPr>
          <w:rFonts w:eastAsia="標楷體" w:hint="eastAsia"/>
        </w:rPr>
        <w:t>處及校長室備查，修訂時亦同。</w:t>
      </w:r>
    </w:p>
    <w:p w:rsidR="00A9202B" w:rsidRPr="005C4F22" w:rsidRDefault="00A9202B" w:rsidP="00A9202B">
      <w:pPr>
        <w:ind w:leftChars="110" w:left="264" w:rightChars="-100" w:right="-240"/>
        <w:rPr>
          <w:rFonts w:eastAsia="標楷體"/>
          <w:szCs w:val="24"/>
        </w:rPr>
      </w:pPr>
      <w:r w:rsidRPr="005C4F22">
        <w:rPr>
          <w:rFonts w:eastAsia="標楷體"/>
          <w:szCs w:val="24"/>
        </w:rPr>
        <w:t xml:space="preserve">Rule and regulation have been approved through executive conference; Rule and regulation </w:t>
      </w:r>
      <w:r>
        <w:rPr>
          <w:rFonts w:eastAsia="標楷體" w:hint="eastAsia"/>
          <w:szCs w:val="24"/>
        </w:rPr>
        <w:t>would</w:t>
      </w:r>
      <w:r>
        <w:rPr>
          <w:rFonts w:eastAsia="標楷體"/>
          <w:szCs w:val="24"/>
        </w:rPr>
        <w:t xml:space="preserve"> be</w:t>
      </w:r>
      <w:r w:rsidRPr="005C4F22">
        <w:rPr>
          <w:rFonts w:eastAsia="標楷體"/>
          <w:szCs w:val="24"/>
        </w:rPr>
        <w:t xml:space="preserve"> confirmed by chairman and school president, and delivering to office of student affair and office of president for future reference, </w:t>
      </w:r>
      <w:r w:rsidRPr="005C4F22">
        <w:rPr>
          <w:szCs w:val="24"/>
          <w:shd w:val="clear" w:color="auto" w:fill="FFFFFF"/>
        </w:rPr>
        <w:t xml:space="preserve">subsequently same </w:t>
      </w:r>
      <w:r>
        <w:rPr>
          <w:rFonts w:hint="eastAsia"/>
          <w:szCs w:val="24"/>
          <w:shd w:val="clear" w:color="auto" w:fill="FFFFFF"/>
        </w:rPr>
        <w:t xml:space="preserve">process </w:t>
      </w:r>
      <w:r w:rsidRPr="005C4F22">
        <w:rPr>
          <w:szCs w:val="24"/>
          <w:shd w:val="clear" w:color="auto" w:fill="FFFFFF"/>
        </w:rPr>
        <w:t>when changing the rule.</w:t>
      </w:r>
      <w:r w:rsidRPr="005C4F22">
        <w:rPr>
          <w:rFonts w:eastAsia="標楷體"/>
          <w:szCs w:val="24"/>
        </w:rPr>
        <w:t xml:space="preserve">        </w:t>
      </w:r>
    </w:p>
    <w:p w:rsidR="00A9202B" w:rsidRPr="00EC1EC2" w:rsidRDefault="00A9202B" w:rsidP="00A9202B">
      <w:pPr>
        <w:pStyle w:val="a3"/>
        <w:adjustRightInd w:val="0"/>
        <w:snapToGrid w:val="0"/>
        <w:jc w:val="center"/>
        <w:rPr>
          <w:rFonts w:eastAsia="標楷體"/>
          <w:sz w:val="32"/>
          <w:szCs w:val="32"/>
          <w:u w:val="single"/>
        </w:rPr>
      </w:pPr>
    </w:p>
    <w:p w:rsidR="00A9202B" w:rsidRPr="00BE67BF" w:rsidRDefault="00A9202B" w:rsidP="00A9202B">
      <w:pPr>
        <w:pStyle w:val="a3"/>
        <w:adjustRightInd w:val="0"/>
        <w:snapToGrid w:val="0"/>
        <w:jc w:val="center"/>
        <w:rPr>
          <w:rFonts w:eastAsia="標楷體"/>
          <w:sz w:val="32"/>
          <w:szCs w:val="32"/>
          <w:u w:val="single"/>
        </w:rPr>
      </w:pPr>
      <w:r w:rsidRPr="00BE67BF">
        <w:rPr>
          <w:rFonts w:eastAsia="標楷體" w:hint="eastAsia"/>
          <w:sz w:val="32"/>
          <w:szCs w:val="32"/>
          <w:u w:val="single"/>
        </w:rPr>
        <w:lastRenderedPageBreak/>
        <w:t>長庚大學</w:t>
      </w:r>
      <w:r w:rsidRPr="00BE67BF">
        <w:rPr>
          <w:rFonts w:eastAsia="標楷體" w:hint="eastAsia"/>
          <w:sz w:val="32"/>
          <w:szCs w:val="32"/>
          <w:u w:val="single"/>
        </w:rPr>
        <w:t xml:space="preserve">    </w:t>
      </w:r>
      <w:proofErr w:type="gramStart"/>
      <w:r w:rsidRPr="00BE67BF">
        <w:rPr>
          <w:rFonts w:eastAsia="標楷體" w:hint="eastAsia"/>
          <w:sz w:val="32"/>
          <w:szCs w:val="32"/>
          <w:u w:val="single"/>
        </w:rPr>
        <w:t>學年度第</w:t>
      </w:r>
      <w:proofErr w:type="gramEnd"/>
      <w:r w:rsidRPr="00BE67BF">
        <w:rPr>
          <w:rFonts w:eastAsia="標楷體" w:hint="eastAsia"/>
          <w:sz w:val="32"/>
          <w:szCs w:val="32"/>
          <w:u w:val="single"/>
        </w:rPr>
        <w:t xml:space="preserve">   </w:t>
      </w:r>
      <w:r w:rsidRPr="00BE67BF">
        <w:rPr>
          <w:rFonts w:eastAsia="標楷體" w:hint="eastAsia"/>
          <w:sz w:val="32"/>
          <w:szCs w:val="32"/>
          <w:u w:val="single"/>
        </w:rPr>
        <w:t>學期</w:t>
      </w:r>
    </w:p>
    <w:p w:rsidR="00A9202B" w:rsidRDefault="00A9202B" w:rsidP="00A9202B">
      <w:pPr>
        <w:pStyle w:val="a3"/>
        <w:adjustRightInd w:val="0"/>
        <w:snapToGrid w:val="0"/>
        <w:jc w:val="center"/>
        <w:rPr>
          <w:rFonts w:ascii="標楷體" w:eastAsia="標楷體"/>
          <w:sz w:val="32"/>
          <w:szCs w:val="32"/>
          <w:u w:val="single"/>
        </w:rPr>
      </w:pPr>
      <w:r w:rsidRPr="00BE67BF">
        <w:rPr>
          <w:rFonts w:ascii="標楷體" w:eastAsia="標楷體" w:hAnsi="標楷體" w:hint="eastAsia"/>
          <w:sz w:val="32"/>
          <w:szCs w:val="32"/>
          <w:u w:val="single"/>
        </w:rPr>
        <w:t>醫學院</w:t>
      </w:r>
      <w:r>
        <w:rPr>
          <w:rFonts w:ascii="標楷體" w:eastAsia="標楷體" w:hAnsi="標楷體" w:hint="eastAsia"/>
          <w:sz w:val="32"/>
          <w:szCs w:val="32"/>
          <w:u w:val="single"/>
        </w:rPr>
        <w:t>生物</w:t>
      </w:r>
      <w:r w:rsidRPr="00BE67BF">
        <w:rPr>
          <w:rFonts w:ascii="標楷體" w:eastAsia="標楷體" w:hAnsi="標楷體" w:hint="eastAsia"/>
          <w:sz w:val="32"/>
          <w:szCs w:val="32"/>
          <w:u w:val="single"/>
        </w:rPr>
        <w:t>醫學研究所博士班</w:t>
      </w:r>
      <w:r w:rsidRPr="00BE67BF">
        <w:rPr>
          <w:rFonts w:ascii="標楷體" w:eastAsia="標楷體" w:hint="eastAsia"/>
          <w:sz w:val="32"/>
          <w:szCs w:val="32"/>
          <w:u w:val="single"/>
        </w:rPr>
        <w:t>獎學金申請表</w:t>
      </w:r>
    </w:p>
    <w:p w:rsidR="00A9202B" w:rsidRPr="007F571C" w:rsidRDefault="00A9202B" w:rsidP="00A9202B">
      <w:pPr>
        <w:pStyle w:val="a3"/>
        <w:adjustRightInd w:val="0"/>
        <w:snapToGrid w:val="0"/>
        <w:jc w:val="center"/>
        <w:rPr>
          <w:rFonts w:ascii="Times New Roman" w:eastAsia="標楷體" w:hAnsi="Times New Roman"/>
          <w:sz w:val="32"/>
          <w:szCs w:val="32"/>
          <w:u w:val="single"/>
        </w:rPr>
      </w:pPr>
      <w:r w:rsidRPr="007F571C">
        <w:rPr>
          <w:rFonts w:ascii="Times New Roman" w:eastAsia="標楷體" w:hAnsi="Times New Roman"/>
          <w:sz w:val="32"/>
          <w:szCs w:val="32"/>
          <w:u w:val="single"/>
        </w:rPr>
        <w:t xml:space="preserve">Chang Gung University    </w:t>
      </w:r>
      <w:r>
        <w:rPr>
          <w:rFonts w:ascii="Times New Roman" w:eastAsia="標楷體" w:hAnsi="Times New Roman"/>
          <w:sz w:val="32"/>
          <w:szCs w:val="32"/>
          <w:u w:val="single"/>
        </w:rPr>
        <w:t>Aca</w:t>
      </w:r>
      <w:r w:rsidRPr="007F571C">
        <w:rPr>
          <w:rFonts w:ascii="Times New Roman" w:eastAsia="標楷體" w:hAnsi="Times New Roman"/>
          <w:sz w:val="32"/>
          <w:szCs w:val="32"/>
          <w:u w:val="single"/>
        </w:rPr>
        <w:t>demic Year     Semester</w:t>
      </w:r>
    </w:p>
    <w:p w:rsidR="00A9202B" w:rsidRPr="007F571C" w:rsidRDefault="00A9202B" w:rsidP="00A9202B">
      <w:pPr>
        <w:pStyle w:val="a3"/>
        <w:adjustRightInd w:val="0"/>
        <w:snapToGrid w:val="0"/>
        <w:jc w:val="center"/>
        <w:rPr>
          <w:rFonts w:ascii="Times New Roman" w:eastAsia="標楷體" w:hAnsi="Times New Roman"/>
          <w:sz w:val="32"/>
          <w:szCs w:val="32"/>
          <w:u w:val="single"/>
        </w:rPr>
      </w:pPr>
      <w:r w:rsidRPr="007F571C">
        <w:rPr>
          <w:rFonts w:ascii="Times New Roman" w:eastAsia="標楷體" w:hAnsi="Times New Roman"/>
          <w:sz w:val="32"/>
          <w:szCs w:val="32"/>
          <w:u w:val="single"/>
        </w:rPr>
        <w:t xml:space="preserve">College of Medicine, Graduate Institute of Biomedical Science </w:t>
      </w:r>
    </w:p>
    <w:p w:rsidR="00A9202B" w:rsidRPr="007F571C" w:rsidRDefault="00A9202B" w:rsidP="00A9202B">
      <w:pPr>
        <w:pStyle w:val="a3"/>
        <w:adjustRightInd w:val="0"/>
        <w:snapToGrid w:val="0"/>
        <w:jc w:val="center"/>
        <w:rPr>
          <w:rFonts w:ascii="Times New Roman" w:eastAsia="標楷體" w:hAnsi="Times New Roman"/>
          <w:sz w:val="32"/>
          <w:szCs w:val="32"/>
          <w:u w:val="single"/>
        </w:rPr>
      </w:pPr>
      <w:r w:rsidRPr="007F571C">
        <w:rPr>
          <w:rFonts w:ascii="Times New Roman" w:eastAsia="標楷體" w:hAnsi="Times New Roman"/>
          <w:sz w:val="32"/>
          <w:szCs w:val="32"/>
          <w:u w:val="single"/>
        </w:rPr>
        <w:t>Scholarship for PhD Student Application Form</w:t>
      </w:r>
    </w:p>
    <w:p w:rsidR="00A9202B" w:rsidRPr="00E728DD" w:rsidRDefault="00A9202B" w:rsidP="00A9202B">
      <w:pPr>
        <w:pStyle w:val="a3"/>
        <w:adjustRightInd w:val="0"/>
        <w:snapToGrid w:val="0"/>
        <w:ind w:right="70"/>
        <w:jc w:val="right"/>
        <w:rPr>
          <w:rFonts w:ascii="標楷體" w:eastAsia="標楷體"/>
        </w:rPr>
      </w:pPr>
    </w:p>
    <w:p w:rsidR="00A9202B" w:rsidRPr="007F571C" w:rsidRDefault="00A9202B" w:rsidP="00A9202B">
      <w:pPr>
        <w:pStyle w:val="a3"/>
        <w:adjustRightInd w:val="0"/>
        <w:snapToGrid w:val="0"/>
        <w:ind w:right="70"/>
        <w:jc w:val="right"/>
        <w:rPr>
          <w:rFonts w:ascii="Times New Roman" w:eastAsia="標楷體" w:hAnsi="Times New Roman"/>
        </w:rPr>
      </w:pPr>
      <w:proofErr w:type="gramStart"/>
      <w:r w:rsidRPr="007F571C">
        <w:rPr>
          <w:rFonts w:ascii="Times New Roman" w:eastAsia="標楷體" w:hAnsi="Times New Roman"/>
        </w:rPr>
        <w:t>mm</w:t>
      </w:r>
      <w:r>
        <w:rPr>
          <w:rFonts w:ascii="Times New Roman" w:eastAsia="標楷體" w:hAnsi="Times New Roman" w:hint="eastAsia"/>
        </w:rPr>
        <w:t>/</w:t>
      </w:r>
      <w:proofErr w:type="spellStart"/>
      <w:r w:rsidRPr="007F571C">
        <w:rPr>
          <w:rFonts w:ascii="Times New Roman" w:eastAsia="標楷體" w:hAnsi="Times New Roman"/>
        </w:rPr>
        <w:t>dd</w:t>
      </w:r>
      <w:proofErr w:type="spellEnd"/>
      <w:proofErr w:type="gramEnd"/>
      <w:r>
        <w:rPr>
          <w:rFonts w:ascii="Times New Roman" w:eastAsia="標楷體" w:hAnsi="Times New Roman" w:hint="eastAsia"/>
        </w:rPr>
        <w:t>/</w:t>
      </w:r>
      <w:r w:rsidRPr="00D151CB">
        <w:rPr>
          <w:rFonts w:ascii="Times New Roman" w:eastAsia="標楷體" w:hAnsi="Times New Roman"/>
        </w:rPr>
        <w:t xml:space="preserve"> </w:t>
      </w:r>
      <w:proofErr w:type="spellStart"/>
      <w:r w:rsidRPr="007F571C">
        <w:rPr>
          <w:rFonts w:ascii="Times New Roman" w:eastAsia="標楷體" w:hAnsi="Times New Roman"/>
        </w:rPr>
        <w:t>yy</w:t>
      </w:r>
      <w:proofErr w:type="spellEnd"/>
    </w:p>
    <w:p w:rsidR="00A9202B" w:rsidRDefault="00A9202B" w:rsidP="00A9202B">
      <w:pPr>
        <w:pStyle w:val="a3"/>
        <w:adjustRightInd w:val="0"/>
        <w:snapToGrid w:val="0"/>
        <w:ind w:right="70"/>
        <w:jc w:val="right"/>
        <w:rPr>
          <w:rFonts w:ascii="標楷體" w:eastAsia="標楷體"/>
        </w:rPr>
      </w:pPr>
    </w:p>
    <w:p w:rsidR="00A9202B" w:rsidRDefault="00A9202B" w:rsidP="00A9202B">
      <w:pPr>
        <w:pStyle w:val="a3"/>
        <w:adjustRightInd w:val="0"/>
        <w:snapToGrid w:val="0"/>
        <w:ind w:right="70"/>
        <w:rPr>
          <w:rFonts w:ascii="標楷體" w:eastAsia="標楷體"/>
        </w:rPr>
      </w:pPr>
    </w:p>
    <w:tbl>
      <w:tblPr>
        <w:tblW w:w="9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6"/>
        <w:gridCol w:w="3354"/>
        <w:gridCol w:w="1377"/>
        <w:gridCol w:w="2446"/>
      </w:tblGrid>
      <w:tr w:rsidR="00A9202B" w:rsidRPr="00DD3471" w:rsidTr="00FF00A0">
        <w:trPr>
          <w:trHeight w:val="669"/>
        </w:trPr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標楷體" w:eastAsia="標楷體"/>
                <w:sz w:val="28"/>
                <w:szCs w:val="28"/>
              </w:rPr>
            </w:pPr>
            <w:r w:rsidRPr="002D7B68">
              <w:rPr>
                <w:rFonts w:ascii="標楷體" w:eastAsia="標楷體" w:hint="eastAsia"/>
                <w:sz w:val="28"/>
                <w:szCs w:val="28"/>
              </w:rPr>
              <w:t>學生姓名</w:t>
            </w:r>
            <w:r w:rsidRPr="002D7B68">
              <w:rPr>
                <w:rFonts w:ascii="Times New Roman" w:eastAsia="標楷體" w:hAnsi="Times New Roman"/>
                <w:sz w:val="18"/>
                <w:szCs w:val="18"/>
              </w:rPr>
              <w:t>(Name)</w:t>
            </w:r>
            <w:r w:rsidRPr="002D7B68">
              <w:rPr>
                <w:rFonts w:ascii="Times New Roman" w:eastAsia="標楷體" w:hAnsi="Times New Roman"/>
                <w:sz w:val="18"/>
                <w:szCs w:val="18"/>
              </w:rPr>
              <w:t>：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>學號</w:t>
            </w:r>
            <w:r w:rsidRPr="002D7B68">
              <w:rPr>
                <w:rFonts w:ascii="Times New Roman" w:eastAsia="標楷體" w:hAnsi="Times New Roman"/>
                <w:sz w:val="18"/>
                <w:szCs w:val="18"/>
              </w:rPr>
              <w:t>(Student ID)</w:t>
            </w:r>
            <w:r w:rsidRPr="002D7B68">
              <w:rPr>
                <w:rFonts w:ascii="Times New Roman" w:eastAsia="標楷體" w:hAnsi="Times New Roman"/>
                <w:sz w:val="18"/>
                <w:szCs w:val="18"/>
              </w:rPr>
              <w:t>：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A9202B" w:rsidRPr="00DD3471" w:rsidTr="00FF00A0">
        <w:trPr>
          <w:trHeight w:val="537"/>
        </w:trPr>
        <w:tc>
          <w:tcPr>
            <w:tcW w:w="912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標楷體" w:eastAsia="標楷體"/>
                <w:sz w:val="28"/>
                <w:szCs w:val="28"/>
              </w:rPr>
            </w:pPr>
            <w:r w:rsidRPr="002D7B68">
              <w:rPr>
                <w:rFonts w:ascii="標楷體" w:eastAsia="標楷體" w:hint="eastAsia"/>
                <w:sz w:val="28"/>
                <w:szCs w:val="28"/>
              </w:rPr>
              <w:t>匯款帳號</w:t>
            </w: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>Account No.</w:t>
            </w: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標楷體" w:eastAsia="標楷體"/>
                <w:sz w:val="28"/>
                <w:szCs w:val="28"/>
              </w:rPr>
            </w:pPr>
            <w:r w:rsidRPr="002D7B68">
              <w:rPr>
                <w:rFonts w:ascii="標楷體" w:eastAsia="標楷體" w:hint="eastAsia"/>
                <w:sz w:val="28"/>
                <w:szCs w:val="28"/>
              </w:rPr>
              <w:t>限學生本人之合庫(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3"/>
                <w:attr w:name="UnitName" w:val="碼"/>
              </w:smartTagPr>
              <w:r w:rsidRPr="002D7B68">
                <w:rPr>
                  <w:rFonts w:ascii="標楷體" w:eastAsia="標楷體" w:hint="eastAsia"/>
                  <w:sz w:val="28"/>
                  <w:szCs w:val="28"/>
                </w:rPr>
                <w:t>13碼</w:t>
              </w:r>
            </w:smartTag>
            <w:r w:rsidRPr="002D7B68">
              <w:rPr>
                <w:rFonts w:ascii="標楷體" w:eastAsia="標楷體" w:hint="eastAsia"/>
                <w:sz w:val="28"/>
                <w:szCs w:val="28"/>
              </w:rPr>
              <w:t>)、大眾(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2"/>
                <w:attr w:name="UnitName" w:val="碼"/>
              </w:smartTagPr>
              <w:r w:rsidRPr="002D7B68">
                <w:rPr>
                  <w:rFonts w:ascii="標楷體" w:eastAsia="標楷體" w:hint="eastAsia"/>
                  <w:sz w:val="28"/>
                  <w:szCs w:val="28"/>
                </w:rPr>
                <w:t>12碼</w:t>
              </w:r>
            </w:smartTag>
            <w:r w:rsidRPr="002D7B68">
              <w:rPr>
                <w:rFonts w:ascii="標楷體" w:eastAsia="標楷體" w:hint="eastAsia"/>
                <w:sz w:val="28"/>
                <w:szCs w:val="28"/>
              </w:rPr>
              <w:t>)、郵局(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4"/>
                <w:attr w:name="UnitName" w:val="碼"/>
              </w:smartTagPr>
              <w:r w:rsidRPr="002D7B68">
                <w:rPr>
                  <w:rFonts w:ascii="標楷體" w:eastAsia="標楷體" w:hint="eastAsia"/>
                  <w:sz w:val="28"/>
                  <w:szCs w:val="28"/>
                </w:rPr>
                <w:t>14碼</w:t>
              </w:r>
            </w:smartTag>
            <w:r w:rsidRPr="002D7B68">
              <w:rPr>
                <w:rFonts w:ascii="標楷體" w:eastAsia="標楷體" w:hint="eastAsia"/>
                <w:sz w:val="28"/>
                <w:szCs w:val="28"/>
              </w:rPr>
              <w:t>)帳號。</w:t>
            </w:r>
          </w:p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 xml:space="preserve">Personal account only: Taiwan Cooperative Bank(13 digits), TC Bank(12 digits), Chung </w:t>
            </w:r>
            <w:proofErr w:type="spellStart"/>
            <w:r w:rsidRPr="002D7B68">
              <w:rPr>
                <w:rFonts w:ascii="Times New Roman" w:eastAsia="標楷體" w:hAnsi="Times New Roman"/>
                <w:sz w:val="28"/>
                <w:szCs w:val="28"/>
              </w:rPr>
              <w:t>Hua</w:t>
            </w:r>
            <w:proofErr w:type="spellEnd"/>
            <w:r w:rsidRPr="002D7B68">
              <w:rPr>
                <w:rFonts w:ascii="Times New Roman" w:eastAsia="標楷體" w:hAnsi="Times New Roman"/>
                <w:sz w:val="28"/>
                <w:szCs w:val="28"/>
              </w:rPr>
              <w:t xml:space="preserve"> Post Cooperation(14 digits)</w:t>
            </w:r>
          </w:p>
        </w:tc>
      </w:tr>
      <w:tr w:rsidR="00A9202B" w:rsidRPr="00DD3471" w:rsidTr="00FF00A0">
        <w:trPr>
          <w:trHeight w:val="537"/>
        </w:trPr>
        <w:tc>
          <w:tcPr>
            <w:tcW w:w="912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>新生入學資料</w:t>
            </w: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>博士班一年級第一學期填寫</w:t>
            </w: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>Freshman Information( For 1</w:t>
            </w:r>
            <w:r w:rsidRPr="002D7B68">
              <w:rPr>
                <w:rFonts w:ascii="Times New Roman" w:eastAsia="標楷體" w:hAnsi="Times New Roman"/>
                <w:sz w:val="28"/>
                <w:szCs w:val="28"/>
                <w:vertAlign w:val="superscript"/>
              </w:rPr>
              <w:t>st</w:t>
            </w: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 xml:space="preserve"> year and 1</w:t>
            </w:r>
            <w:r w:rsidRPr="002D7B68">
              <w:rPr>
                <w:rFonts w:ascii="Times New Roman" w:eastAsia="標楷體" w:hAnsi="Times New Roman"/>
                <w:sz w:val="28"/>
                <w:szCs w:val="28"/>
                <w:vertAlign w:val="superscript"/>
              </w:rPr>
              <w:t>st</w:t>
            </w: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 xml:space="preserve"> semester PhD student only) </w:t>
            </w:r>
          </w:p>
        </w:tc>
      </w:tr>
      <w:tr w:rsidR="00A9202B" w:rsidRPr="00DD3471" w:rsidTr="00FF00A0">
        <w:trPr>
          <w:trHeight w:val="537"/>
        </w:trPr>
        <w:tc>
          <w:tcPr>
            <w:tcW w:w="912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D7B68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>甄試一般生</w:t>
            </w: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 xml:space="preserve">(Student through </w:t>
            </w:r>
            <w:r w:rsidRPr="002D7B68">
              <w:rPr>
                <w:rFonts w:ascii="Times New Roman" w:eastAsia="標楷體" w:hAnsi="Times New Roman" w:hint="eastAsia"/>
                <w:sz w:val="28"/>
                <w:szCs w:val="28"/>
              </w:rPr>
              <w:t>oral interview</w:t>
            </w: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 xml:space="preserve">)       </w:t>
            </w:r>
          </w:p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D7B68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>考試一般生</w:t>
            </w: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2D7B68">
              <w:rPr>
                <w:rFonts w:ascii="Times New Roman" w:eastAsia="標楷體" w:hAnsi="Times New Roman" w:hint="eastAsia"/>
                <w:sz w:val="28"/>
                <w:szCs w:val="28"/>
              </w:rPr>
              <w:t>S</w:t>
            </w: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>tudent through entrance exam)</w:t>
            </w:r>
          </w:p>
        </w:tc>
      </w:tr>
      <w:tr w:rsidR="00A9202B" w:rsidRPr="00DD3471" w:rsidTr="00FF00A0">
        <w:trPr>
          <w:trHeight w:val="537"/>
        </w:trPr>
        <w:tc>
          <w:tcPr>
            <w:tcW w:w="912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標楷體" w:eastAsia="標楷體"/>
                <w:sz w:val="28"/>
                <w:szCs w:val="28"/>
              </w:rPr>
            </w:pPr>
            <w:r w:rsidRPr="002D7B68">
              <w:rPr>
                <w:rFonts w:ascii="標楷體" w:eastAsia="標楷體" w:hint="eastAsia"/>
                <w:sz w:val="28"/>
                <w:szCs w:val="28"/>
              </w:rPr>
              <w:t>□正取</w:t>
            </w: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2D7B68">
              <w:rPr>
                <w:rFonts w:ascii="Times New Roman" w:eastAsia="標楷體" w:hAnsi="Times New Roman" w:hint="eastAsia"/>
                <w:sz w:val="28"/>
                <w:szCs w:val="28"/>
              </w:rPr>
              <w:t>A</w:t>
            </w: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>dmitted student)</w:t>
            </w:r>
            <w:r w:rsidRPr="002D7B68">
              <w:rPr>
                <w:rFonts w:ascii="標楷體" w:eastAsia="標楷體" w:hint="eastAsia"/>
                <w:sz w:val="28"/>
                <w:szCs w:val="28"/>
              </w:rPr>
              <w:t xml:space="preserve">        □備取</w:t>
            </w: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2D7B68">
              <w:rPr>
                <w:rFonts w:ascii="Times New Roman" w:eastAsia="標楷體" w:hAnsi="Times New Roman" w:hint="eastAsia"/>
                <w:sz w:val="28"/>
                <w:szCs w:val="28"/>
              </w:rPr>
              <w:t>Waiting list student</w:t>
            </w: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  <w:tr w:rsidR="00A9202B" w:rsidRPr="00DD3471" w:rsidTr="00FF00A0">
        <w:trPr>
          <w:trHeight w:val="537"/>
        </w:trPr>
        <w:tc>
          <w:tcPr>
            <w:tcW w:w="912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標楷體" w:eastAsia="標楷體"/>
                <w:sz w:val="28"/>
                <w:szCs w:val="28"/>
              </w:rPr>
            </w:pPr>
            <w:r w:rsidRPr="002D7B68">
              <w:rPr>
                <w:rFonts w:ascii="標楷體" w:eastAsia="標楷體" w:hint="eastAsia"/>
                <w:sz w:val="28"/>
                <w:szCs w:val="28"/>
              </w:rPr>
              <w:t>備註：</w:t>
            </w:r>
          </w:p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>Remarks:</w:t>
            </w:r>
          </w:p>
        </w:tc>
      </w:tr>
    </w:tbl>
    <w:p w:rsidR="00A9202B" w:rsidRDefault="00A9202B" w:rsidP="00A9202B">
      <w:pPr>
        <w:pStyle w:val="a3"/>
        <w:adjustRightInd w:val="0"/>
        <w:snapToGrid w:val="0"/>
        <w:ind w:right="70"/>
      </w:pPr>
    </w:p>
    <w:p w:rsidR="00A9202B" w:rsidRDefault="00A9202B" w:rsidP="00A9202B">
      <w:pPr>
        <w:pStyle w:val="a3"/>
        <w:adjustRightInd w:val="0"/>
        <w:snapToGrid w:val="0"/>
        <w:ind w:right="70"/>
      </w:pPr>
    </w:p>
    <w:p w:rsidR="00A9202B" w:rsidRDefault="00A9202B" w:rsidP="00A9202B">
      <w:pPr>
        <w:pStyle w:val="a3"/>
        <w:adjustRightInd w:val="0"/>
        <w:snapToGrid w:val="0"/>
        <w:ind w:right="70"/>
      </w:pPr>
    </w:p>
    <w:p w:rsidR="00A9202B" w:rsidRDefault="00A9202B" w:rsidP="00A9202B">
      <w:pPr>
        <w:pStyle w:val="a3"/>
        <w:adjustRightInd w:val="0"/>
        <w:snapToGrid w:val="0"/>
        <w:ind w:right="70"/>
      </w:pPr>
    </w:p>
    <w:p w:rsidR="00A9202B" w:rsidRDefault="00A9202B" w:rsidP="00A9202B">
      <w:pPr>
        <w:pStyle w:val="a3"/>
        <w:adjustRightInd w:val="0"/>
        <w:snapToGrid w:val="0"/>
        <w:ind w:right="70"/>
      </w:pPr>
    </w:p>
    <w:p w:rsidR="00A9202B" w:rsidRDefault="00A9202B" w:rsidP="00A9202B">
      <w:pPr>
        <w:pStyle w:val="a3"/>
        <w:adjustRightInd w:val="0"/>
        <w:snapToGrid w:val="0"/>
        <w:ind w:right="70"/>
      </w:pPr>
    </w:p>
    <w:p w:rsidR="00A9202B" w:rsidRDefault="00A9202B" w:rsidP="00A9202B">
      <w:pPr>
        <w:pStyle w:val="a3"/>
        <w:adjustRightInd w:val="0"/>
        <w:snapToGrid w:val="0"/>
        <w:ind w:right="70"/>
      </w:pPr>
    </w:p>
    <w:p w:rsidR="00A9202B" w:rsidRDefault="00A9202B" w:rsidP="00A9202B">
      <w:pPr>
        <w:pStyle w:val="a3"/>
        <w:adjustRightInd w:val="0"/>
        <w:snapToGrid w:val="0"/>
        <w:ind w:right="-666"/>
        <w:rPr>
          <w:rFonts w:ascii="標楷體" w:eastAsia="標楷體" w:hAnsi="標楷體"/>
          <w:sz w:val="28"/>
          <w:szCs w:val="28"/>
        </w:rPr>
      </w:pPr>
      <w:r w:rsidRPr="0095494B">
        <w:rPr>
          <w:rFonts w:ascii="標楷體" w:eastAsia="標楷體" w:hAnsi="標楷體" w:hint="eastAsia"/>
          <w:sz w:val="28"/>
          <w:szCs w:val="28"/>
        </w:rPr>
        <w:t>所長</w:t>
      </w:r>
      <w:r w:rsidRPr="007F571C">
        <w:rPr>
          <w:rFonts w:ascii="Times New Roman" w:eastAsia="標楷體" w:hAnsi="Times New Roman"/>
          <w:sz w:val="28"/>
          <w:szCs w:val="28"/>
        </w:rPr>
        <w:t>(Chairman)</w:t>
      </w:r>
      <w:r w:rsidRPr="0095494B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 w:rsidRPr="0095494B">
        <w:rPr>
          <w:rFonts w:ascii="標楷體" w:eastAsia="標楷體" w:hAnsi="標楷體" w:hint="eastAsia"/>
          <w:sz w:val="28"/>
          <w:szCs w:val="28"/>
        </w:rPr>
        <w:t>指導教授</w:t>
      </w:r>
      <w:r w:rsidRPr="007F571C">
        <w:rPr>
          <w:rFonts w:ascii="Times New Roman" w:eastAsia="標楷體" w:hAnsi="Times New Roman"/>
          <w:sz w:val="28"/>
          <w:szCs w:val="28"/>
        </w:rPr>
        <w:t>(Advisor)</w:t>
      </w:r>
      <w:r w:rsidRPr="0095494B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 w:rsidRPr="0095494B">
        <w:rPr>
          <w:rFonts w:ascii="標楷體" w:eastAsia="標楷體" w:hAnsi="標楷體" w:hint="eastAsia"/>
          <w:sz w:val="28"/>
          <w:szCs w:val="28"/>
        </w:rPr>
        <w:t>申請人</w:t>
      </w:r>
      <w:r w:rsidRPr="007F571C">
        <w:rPr>
          <w:rFonts w:ascii="Times New Roman" w:eastAsia="標楷體" w:hAnsi="Times New Roman"/>
          <w:sz w:val="28"/>
          <w:szCs w:val="28"/>
        </w:rPr>
        <w:t>(Applicant)</w:t>
      </w:r>
      <w:r w:rsidRPr="007F571C">
        <w:rPr>
          <w:rFonts w:ascii="Times New Roman" w:eastAsia="標楷體" w:hAnsi="Times New Roman"/>
          <w:sz w:val="28"/>
          <w:szCs w:val="28"/>
        </w:rPr>
        <w:t>：</w:t>
      </w:r>
    </w:p>
    <w:p w:rsidR="00A9202B" w:rsidRPr="00BE67BF" w:rsidRDefault="00A9202B" w:rsidP="00A9202B">
      <w:pPr>
        <w:pStyle w:val="a3"/>
        <w:adjustRightInd w:val="0"/>
        <w:snapToGrid w:val="0"/>
        <w:jc w:val="center"/>
        <w:rPr>
          <w:rFonts w:eastAsia="標楷體"/>
          <w:sz w:val="32"/>
          <w:szCs w:val="32"/>
          <w:u w:val="single"/>
        </w:rPr>
      </w:pPr>
      <w:r>
        <w:rPr>
          <w:rFonts w:eastAsia="標楷體"/>
          <w:sz w:val="32"/>
          <w:szCs w:val="32"/>
          <w:u w:val="single"/>
        </w:rPr>
        <w:br w:type="page"/>
      </w:r>
      <w:r w:rsidRPr="00BE67BF">
        <w:rPr>
          <w:rFonts w:eastAsia="標楷體" w:hint="eastAsia"/>
          <w:sz w:val="32"/>
          <w:szCs w:val="32"/>
          <w:u w:val="single"/>
        </w:rPr>
        <w:lastRenderedPageBreak/>
        <w:t>長庚大學</w:t>
      </w:r>
      <w:r w:rsidRPr="00BE67BF">
        <w:rPr>
          <w:rFonts w:eastAsia="標楷體" w:hint="eastAsia"/>
          <w:sz w:val="32"/>
          <w:szCs w:val="32"/>
          <w:u w:val="single"/>
        </w:rPr>
        <w:t xml:space="preserve">    </w:t>
      </w:r>
      <w:proofErr w:type="gramStart"/>
      <w:r w:rsidRPr="00BE67BF">
        <w:rPr>
          <w:rFonts w:eastAsia="標楷體" w:hint="eastAsia"/>
          <w:sz w:val="32"/>
          <w:szCs w:val="32"/>
          <w:u w:val="single"/>
        </w:rPr>
        <w:t>學年度第</w:t>
      </w:r>
      <w:proofErr w:type="gramEnd"/>
      <w:r w:rsidRPr="00BE67BF">
        <w:rPr>
          <w:rFonts w:eastAsia="標楷體" w:hint="eastAsia"/>
          <w:sz w:val="32"/>
          <w:szCs w:val="32"/>
          <w:u w:val="single"/>
        </w:rPr>
        <w:t xml:space="preserve">   </w:t>
      </w:r>
      <w:r w:rsidRPr="00BE67BF">
        <w:rPr>
          <w:rFonts w:eastAsia="標楷體" w:hint="eastAsia"/>
          <w:sz w:val="32"/>
          <w:szCs w:val="32"/>
          <w:u w:val="single"/>
        </w:rPr>
        <w:t>學期</w:t>
      </w:r>
    </w:p>
    <w:p w:rsidR="00A9202B" w:rsidRDefault="00A9202B" w:rsidP="00A9202B">
      <w:pPr>
        <w:pStyle w:val="a3"/>
        <w:adjustRightInd w:val="0"/>
        <w:snapToGrid w:val="0"/>
        <w:jc w:val="center"/>
        <w:rPr>
          <w:rFonts w:ascii="標楷體" w:eastAsia="標楷體"/>
          <w:sz w:val="32"/>
          <w:szCs w:val="32"/>
          <w:u w:val="single"/>
        </w:rPr>
      </w:pPr>
      <w:r w:rsidRPr="00BE67BF">
        <w:rPr>
          <w:rFonts w:ascii="標楷體" w:eastAsia="標楷體" w:hAnsi="標楷體" w:hint="eastAsia"/>
          <w:sz w:val="32"/>
          <w:szCs w:val="32"/>
          <w:u w:val="single"/>
        </w:rPr>
        <w:t>醫學院</w:t>
      </w:r>
      <w:r>
        <w:rPr>
          <w:rFonts w:ascii="標楷體" w:eastAsia="標楷體" w:hAnsi="標楷體" w:hint="eastAsia"/>
          <w:sz w:val="32"/>
          <w:szCs w:val="32"/>
          <w:u w:val="single"/>
        </w:rPr>
        <w:t>生物</w:t>
      </w:r>
      <w:r w:rsidRPr="00BE67BF">
        <w:rPr>
          <w:rFonts w:ascii="標楷體" w:eastAsia="標楷體" w:hAnsi="標楷體" w:hint="eastAsia"/>
          <w:sz w:val="32"/>
          <w:szCs w:val="32"/>
          <w:u w:val="single"/>
        </w:rPr>
        <w:t>醫學研究所博士班</w:t>
      </w:r>
      <w:r w:rsidRPr="00BE67BF">
        <w:rPr>
          <w:rFonts w:ascii="標楷體" w:eastAsia="標楷體" w:hint="eastAsia"/>
          <w:sz w:val="32"/>
          <w:szCs w:val="32"/>
          <w:u w:val="single"/>
        </w:rPr>
        <w:t>獎學金申請表</w:t>
      </w:r>
    </w:p>
    <w:p w:rsidR="00A9202B" w:rsidRPr="00135603" w:rsidRDefault="00A9202B" w:rsidP="00A9202B">
      <w:pPr>
        <w:pStyle w:val="a3"/>
        <w:adjustRightInd w:val="0"/>
        <w:snapToGrid w:val="0"/>
        <w:jc w:val="center"/>
        <w:rPr>
          <w:rFonts w:ascii="Times New Roman" w:eastAsia="標楷體" w:hAnsi="Times New Roman"/>
          <w:sz w:val="28"/>
          <w:szCs w:val="32"/>
          <w:u w:val="single"/>
        </w:rPr>
      </w:pPr>
      <w:r w:rsidRPr="00135603">
        <w:rPr>
          <w:rFonts w:ascii="Times New Roman" w:eastAsia="標楷體" w:hAnsi="Times New Roman"/>
          <w:sz w:val="28"/>
          <w:szCs w:val="32"/>
          <w:u w:val="single"/>
        </w:rPr>
        <w:t>Chang Gung University    Academic Year     Semester</w:t>
      </w:r>
    </w:p>
    <w:p w:rsidR="00A9202B" w:rsidRPr="00135603" w:rsidRDefault="00A9202B" w:rsidP="00A9202B">
      <w:pPr>
        <w:pStyle w:val="a3"/>
        <w:adjustRightInd w:val="0"/>
        <w:snapToGrid w:val="0"/>
        <w:jc w:val="center"/>
        <w:rPr>
          <w:rFonts w:ascii="Times New Roman" w:eastAsia="標楷體" w:hAnsi="Times New Roman"/>
          <w:sz w:val="28"/>
          <w:szCs w:val="32"/>
          <w:u w:val="single"/>
        </w:rPr>
      </w:pPr>
      <w:r w:rsidRPr="00135603">
        <w:rPr>
          <w:rFonts w:ascii="Times New Roman" w:eastAsia="標楷體" w:hAnsi="Times New Roman"/>
          <w:sz w:val="28"/>
          <w:szCs w:val="32"/>
          <w:u w:val="single"/>
        </w:rPr>
        <w:t xml:space="preserve">College of Medicine, Graduate Institute of Biomedical Science </w:t>
      </w:r>
    </w:p>
    <w:p w:rsidR="00A9202B" w:rsidRPr="00135603" w:rsidRDefault="00A9202B" w:rsidP="00A9202B">
      <w:pPr>
        <w:pStyle w:val="a3"/>
        <w:adjustRightInd w:val="0"/>
        <w:snapToGrid w:val="0"/>
        <w:jc w:val="center"/>
        <w:rPr>
          <w:rFonts w:ascii="Times New Roman" w:eastAsia="標楷體" w:hAnsi="Times New Roman"/>
          <w:sz w:val="28"/>
          <w:szCs w:val="32"/>
          <w:u w:val="single"/>
        </w:rPr>
      </w:pPr>
      <w:r w:rsidRPr="00135603">
        <w:rPr>
          <w:rFonts w:ascii="Times New Roman" w:eastAsia="標楷體" w:hAnsi="Times New Roman"/>
          <w:sz w:val="28"/>
          <w:szCs w:val="32"/>
          <w:u w:val="single"/>
        </w:rPr>
        <w:t>Scholarship for PhD Student Application Form</w:t>
      </w:r>
    </w:p>
    <w:p w:rsidR="00A9202B" w:rsidRPr="007F571C" w:rsidRDefault="00A9202B" w:rsidP="00A9202B">
      <w:pPr>
        <w:pStyle w:val="a3"/>
        <w:adjustRightInd w:val="0"/>
        <w:snapToGrid w:val="0"/>
        <w:ind w:right="550"/>
        <w:jc w:val="right"/>
        <w:rPr>
          <w:rFonts w:ascii="Times New Roman" w:eastAsia="標楷體" w:hAnsi="Times New Roman"/>
        </w:rPr>
      </w:pPr>
      <w:proofErr w:type="gramStart"/>
      <w:r w:rsidRPr="007F571C">
        <w:rPr>
          <w:rFonts w:ascii="Times New Roman" w:eastAsia="標楷體" w:hAnsi="Times New Roman"/>
        </w:rPr>
        <w:t>mm</w:t>
      </w:r>
      <w:r>
        <w:rPr>
          <w:rFonts w:ascii="Times New Roman" w:eastAsia="標楷體" w:hAnsi="Times New Roman" w:hint="eastAsia"/>
        </w:rPr>
        <w:t>/</w:t>
      </w:r>
      <w:proofErr w:type="spellStart"/>
      <w:r w:rsidRPr="007F571C">
        <w:rPr>
          <w:rFonts w:ascii="Times New Roman" w:eastAsia="標楷體" w:hAnsi="Times New Roman"/>
        </w:rPr>
        <w:t>dd</w:t>
      </w:r>
      <w:proofErr w:type="spellEnd"/>
      <w:proofErr w:type="gramEnd"/>
      <w:r>
        <w:rPr>
          <w:rFonts w:ascii="Times New Roman" w:eastAsia="標楷體" w:hAnsi="Times New Roman" w:hint="eastAsia"/>
        </w:rPr>
        <w:t>/</w:t>
      </w:r>
      <w:r w:rsidRPr="00D151CB">
        <w:rPr>
          <w:rFonts w:ascii="Times New Roman" w:eastAsia="標楷體" w:hAnsi="Times New Roman"/>
        </w:rPr>
        <w:t xml:space="preserve"> </w:t>
      </w:r>
      <w:proofErr w:type="spellStart"/>
      <w:r w:rsidRPr="007F571C">
        <w:rPr>
          <w:rFonts w:ascii="Times New Roman" w:eastAsia="標楷體" w:hAnsi="Times New Roman"/>
        </w:rPr>
        <w:t>yy</w:t>
      </w:r>
      <w:proofErr w:type="spellEnd"/>
    </w:p>
    <w:tbl>
      <w:tblPr>
        <w:tblW w:w="9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8"/>
        <w:gridCol w:w="1078"/>
        <w:gridCol w:w="3354"/>
        <w:gridCol w:w="1377"/>
        <w:gridCol w:w="98"/>
        <w:gridCol w:w="2348"/>
      </w:tblGrid>
      <w:tr w:rsidR="00A9202B" w:rsidRPr="00DD3471" w:rsidTr="00FF00A0">
        <w:trPr>
          <w:trHeight w:val="669"/>
        </w:trPr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>學生姓名</w:t>
            </w:r>
            <w:r w:rsidRPr="002D7B68">
              <w:rPr>
                <w:rFonts w:ascii="Times New Roman" w:eastAsia="標楷體" w:hAnsi="Times New Roman"/>
                <w:sz w:val="18"/>
                <w:szCs w:val="18"/>
              </w:rPr>
              <w:t>(Name)</w:t>
            </w:r>
            <w:r w:rsidRPr="002D7B68">
              <w:rPr>
                <w:rFonts w:ascii="Times New Roman" w:eastAsia="標楷體" w:hAnsi="Times New Roman"/>
                <w:sz w:val="18"/>
                <w:szCs w:val="18"/>
              </w:rPr>
              <w:t>：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>學號</w:t>
            </w:r>
            <w:r w:rsidRPr="002D7B68">
              <w:rPr>
                <w:rFonts w:ascii="Times New Roman" w:eastAsia="標楷體" w:hAnsi="Times New Roman"/>
                <w:sz w:val="18"/>
                <w:szCs w:val="18"/>
              </w:rPr>
              <w:t>(Student ID)</w:t>
            </w:r>
            <w:r w:rsidRPr="002D7B68">
              <w:rPr>
                <w:rFonts w:ascii="Times New Roman" w:eastAsia="標楷體" w:hAnsi="Times New Roman"/>
                <w:sz w:val="18"/>
                <w:szCs w:val="18"/>
              </w:rPr>
              <w:t>：</w:t>
            </w:r>
          </w:p>
        </w:tc>
        <w:tc>
          <w:tcPr>
            <w:tcW w:w="24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A9202B" w:rsidRPr="00DD3471" w:rsidTr="00FF00A0">
        <w:trPr>
          <w:trHeight w:val="537"/>
        </w:trPr>
        <w:tc>
          <w:tcPr>
            <w:tcW w:w="9123" w:type="dxa"/>
            <w:gridSpan w:val="6"/>
            <w:tcBorders>
              <w:left w:val="nil"/>
              <w:right w:val="nil"/>
            </w:tcBorders>
            <w:vAlign w:val="center"/>
          </w:tcPr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標楷體" w:eastAsia="標楷體"/>
                <w:sz w:val="28"/>
                <w:szCs w:val="28"/>
              </w:rPr>
            </w:pPr>
            <w:r w:rsidRPr="002D7B68">
              <w:rPr>
                <w:rFonts w:ascii="標楷體" w:eastAsia="標楷體" w:hint="eastAsia"/>
                <w:sz w:val="28"/>
                <w:szCs w:val="28"/>
              </w:rPr>
              <w:t>匯款帳號</w:t>
            </w: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>Account No.</w:t>
            </w:r>
            <w:r w:rsidRPr="002D7B68">
              <w:rPr>
                <w:rFonts w:ascii="標楷體" w:eastAsia="標楷體" w:hint="eastAsia"/>
                <w:sz w:val="28"/>
                <w:szCs w:val="28"/>
              </w:rPr>
              <w:t>：</w:t>
            </w:r>
          </w:p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標楷體" w:eastAsia="標楷體"/>
                <w:sz w:val="28"/>
                <w:szCs w:val="28"/>
              </w:rPr>
            </w:pPr>
            <w:r w:rsidRPr="002D7B68">
              <w:rPr>
                <w:rFonts w:ascii="標楷體" w:eastAsia="標楷體" w:hint="eastAsia"/>
                <w:sz w:val="28"/>
                <w:szCs w:val="28"/>
              </w:rPr>
              <w:t>限學生本人之合庫(</w:t>
            </w:r>
            <w:smartTag w:uri="urn:schemas-microsoft-com:office:smarttags" w:element="chmetcnv">
              <w:smartTagPr>
                <w:attr w:name="UnitName" w:val="碼"/>
                <w:attr w:name="SourceValue" w:val="1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D7B68">
                <w:rPr>
                  <w:rFonts w:ascii="標楷體" w:eastAsia="標楷體" w:hint="eastAsia"/>
                  <w:sz w:val="28"/>
                  <w:szCs w:val="28"/>
                </w:rPr>
                <w:t>13碼</w:t>
              </w:r>
            </w:smartTag>
            <w:r w:rsidRPr="002D7B68">
              <w:rPr>
                <w:rFonts w:ascii="標楷體" w:eastAsia="標楷體" w:hint="eastAsia"/>
                <w:sz w:val="28"/>
                <w:szCs w:val="28"/>
              </w:rPr>
              <w:t>)、大眾(</w:t>
            </w:r>
            <w:smartTag w:uri="urn:schemas-microsoft-com:office:smarttags" w:element="chmetcnv">
              <w:smartTagPr>
                <w:attr w:name="UnitName" w:val="碼"/>
                <w:attr w:name="SourceValue" w:val="1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D7B68">
                <w:rPr>
                  <w:rFonts w:ascii="標楷體" w:eastAsia="標楷體" w:hint="eastAsia"/>
                  <w:sz w:val="28"/>
                  <w:szCs w:val="28"/>
                </w:rPr>
                <w:t>12碼</w:t>
              </w:r>
            </w:smartTag>
            <w:r w:rsidRPr="002D7B68">
              <w:rPr>
                <w:rFonts w:ascii="標楷體" w:eastAsia="標楷體" w:hint="eastAsia"/>
                <w:sz w:val="28"/>
                <w:szCs w:val="28"/>
              </w:rPr>
              <w:t>)、郵局(</w:t>
            </w:r>
            <w:smartTag w:uri="urn:schemas-microsoft-com:office:smarttags" w:element="chmetcnv">
              <w:smartTagPr>
                <w:attr w:name="UnitName" w:val="碼"/>
                <w:attr w:name="SourceValue" w:val="1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D7B68">
                <w:rPr>
                  <w:rFonts w:ascii="標楷體" w:eastAsia="標楷體" w:hint="eastAsia"/>
                  <w:sz w:val="28"/>
                  <w:szCs w:val="28"/>
                </w:rPr>
                <w:t>14碼</w:t>
              </w:r>
            </w:smartTag>
            <w:r w:rsidRPr="002D7B68">
              <w:rPr>
                <w:rFonts w:ascii="標楷體" w:eastAsia="標楷體" w:hint="eastAsia"/>
                <w:sz w:val="28"/>
                <w:szCs w:val="28"/>
              </w:rPr>
              <w:t>)帳號。</w:t>
            </w:r>
          </w:p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標楷體" w:eastAsia="標楷體"/>
                <w:sz w:val="28"/>
                <w:szCs w:val="28"/>
              </w:rPr>
            </w:pP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 xml:space="preserve">Personal account only: Taiwan Cooperative Bank(13 digits), TC Bank(12 digits), Chung </w:t>
            </w:r>
            <w:proofErr w:type="spellStart"/>
            <w:r w:rsidRPr="002D7B68">
              <w:rPr>
                <w:rFonts w:ascii="Times New Roman" w:eastAsia="標楷體" w:hAnsi="Times New Roman"/>
                <w:sz w:val="28"/>
                <w:szCs w:val="28"/>
              </w:rPr>
              <w:t>Hua</w:t>
            </w:r>
            <w:proofErr w:type="spellEnd"/>
            <w:r w:rsidRPr="002D7B68">
              <w:rPr>
                <w:rFonts w:ascii="Times New Roman" w:eastAsia="標楷體" w:hAnsi="Times New Roman"/>
                <w:sz w:val="28"/>
                <w:szCs w:val="28"/>
              </w:rPr>
              <w:t xml:space="preserve"> Post Cooperation(14 digits)</w:t>
            </w:r>
          </w:p>
        </w:tc>
      </w:tr>
      <w:tr w:rsidR="00A9202B" w:rsidRPr="00DD3471" w:rsidTr="00FF00A0">
        <w:trPr>
          <w:trHeight w:val="537"/>
        </w:trPr>
        <w:tc>
          <w:tcPr>
            <w:tcW w:w="9123" w:type="dxa"/>
            <w:gridSpan w:val="6"/>
            <w:tcBorders>
              <w:left w:val="nil"/>
              <w:right w:val="nil"/>
            </w:tcBorders>
            <w:vAlign w:val="center"/>
          </w:tcPr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標楷體" w:eastAsia="標楷體"/>
                <w:sz w:val="28"/>
                <w:szCs w:val="28"/>
              </w:rPr>
            </w:pPr>
            <w:r w:rsidRPr="002D7B68">
              <w:rPr>
                <w:rFonts w:ascii="標楷體" w:eastAsia="標楷體" w:hint="eastAsia"/>
                <w:sz w:val="28"/>
                <w:szCs w:val="28"/>
              </w:rPr>
              <w:t>前一學期修課資料(博士班一年級第二學期及二年級填寫)</w:t>
            </w:r>
          </w:p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>Course taken in previous semester( For 2</w:t>
            </w:r>
            <w:r w:rsidRPr="002D7B68">
              <w:rPr>
                <w:rFonts w:ascii="Times New Roman" w:eastAsia="標楷體" w:hAnsi="Times New Roman"/>
                <w:sz w:val="28"/>
                <w:szCs w:val="28"/>
                <w:vertAlign w:val="superscript"/>
              </w:rPr>
              <w:t>nd</w:t>
            </w: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 xml:space="preserve"> semester of 1</w:t>
            </w:r>
            <w:r w:rsidRPr="002D7B68">
              <w:rPr>
                <w:rFonts w:ascii="Times New Roman" w:eastAsia="標楷體" w:hAnsi="Times New Roman"/>
                <w:sz w:val="28"/>
                <w:szCs w:val="28"/>
                <w:vertAlign w:val="superscript"/>
              </w:rPr>
              <w:t>st</w:t>
            </w: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 xml:space="preserve"> year and 2</w:t>
            </w:r>
            <w:r w:rsidRPr="002D7B68">
              <w:rPr>
                <w:rFonts w:ascii="Times New Roman" w:eastAsia="標楷體" w:hAnsi="Times New Roman"/>
                <w:sz w:val="28"/>
                <w:szCs w:val="28"/>
                <w:vertAlign w:val="superscript"/>
              </w:rPr>
              <w:t>nd</w:t>
            </w: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 xml:space="preserve"> year PhD student only)</w:t>
            </w:r>
          </w:p>
        </w:tc>
      </w:tr>
      <w:tr w:rsidR="00A9202B" w:rsidRPr="00DD3471" w:rsidTr="00FF00A0">
        <w:trPr>
          <w:trHeight w:val="491"/>
        </w:trPr>
        <w:tc>
          <w:tcPr>
            <w:tcW w:w="868" w:type="dxa"/>
            <w:tcBorders>
              <w:left w:val="nil"/>
            </w:tcBorders>
            <w:vAlign w:val="center"/>
          </w:tcPr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>項次</w:t>
            </w: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>No.</w:t>
            </w:r>
          </w:p>
        </w:tc>
        <w:tc>
          <w:tcPr>
            <w:tcW w:w="5907" w:type="dxa"/>
            <w:gridSpan w:val="4"/>
            <w:vAlign w:val="center"/>
          </w:tcPr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>課程名稱</w:t>
            </w: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>含學分數</w:t>
            </w: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>Course Name (including credits)</w:t>
            </w:r>
          </w:p>
        </w:tc>
        <w:tc>
          <w:tcPr>
            <w:tcW w:w="2348" w:type="dxa"/>
            <w:tcBorders>
              <w:right w:val="nil"/>
            </w:tcBorders>
            <w:vAlign w:val="center"/>
          </w:tcPr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>成績</w:t>
            </w:r>
          </w:p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>Score</w:t>
            </w:r>
          </w:p>
        </w:tc>
      </w:tr>
      <w:tr w:rsidR="00A9202B" w:rsidRPr="00DD3471" w:rsidTr="00FF00A0">
        <w:trPr>
          <w:trHeight w:val="527"/>
        </w:trPr>
        <w:tc>
          <w:tcPr>
            <w:tcW w:w="868" w:type="dxa"/>
            <w:tcBorders>
              <w:left w:val="nil"/>
            </w:tcBorders>
            <w:vAlign w:val="center"/>
          </w:tcPr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5907" w:type="dxa"/>
            <w:gridSpan w:val="4"/>
            <w:vAlign w:val="center"/>
          </w:tcPr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348" w:type="dxa"/>
            <w:tcBorders>
              <w:right w:val="nil"/>
            </w:tcBorders>
            <w:vAlign w:val="center"/>
          </w:tcPr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A9202B" w:rsidRPr="00DD3471" w:rsidTr="00FF00A0">
        <w:trPr>
          <w:trHeight w:val="521"/>
        </w:trPr>
        <w:tc>
          <w:tcPr>
            <w:tcW w:w="868" w:type="dxa"/>
            <w:tcBorders>
              <w:left w:val="nil"/>
            </w:tcBorders>
            <w:vAlign w:val="center"/>
          </w:tcPr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5907" w:type="dxa"/>
            <w:gridSpan w:val="4"/>
            <w:vAlign w:val="center"/>
          </w:tcPr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348" w:type="dxa"/>
            <w:tcBorders>
              <w:right w:val="nil"/>
            </w:tcBorders>
            <w:vAlign w:val="center"/>
          </w:tcPr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A9202B" w:rsidRPr="00DD3471" w:rsidTr="00FF00A0">
        <w:trPr>
          <w:trHeight w:val="529"/>
        </w:trPr>
        <w:tc>
          <w:tcPr>
            <w:tcW w:w="868" w:type="dxa"/>
            <w:tcBorders>
              <w:left w:val="nil"/>
            </w:tcBorders>
            <w:vAlign w:val="center"/>
          </w:tcPr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5907" w:type="dxa"/>
            <w:gridSpan w:val="4"/>
            <w:vAlign w:val="center"/>
          </w:tcPr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348" w:type="dxa"/>
            <w:tcBorders>
              <w:right w:val="nil"/>
            </w:tcBorders>
            <w:vAlign w:val="center"/>
          </w:tcPr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A9202B" w:rsidRPr="00DD3471" w:rsidTr="00FF00A0">
        <w:trPr>
          <w:trHeight w:val="537"/>
        </w:trPr>
        <w:tc>
          <w:tcPr>
            <w:tcW w:w="868" w:type="dxa"/>
            <w:tcBorders>
              <w:left w:val="nil"/>
            </w:tcBorders>
            <w:vAlign w:val="center"/>
          </w:tcPr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5907" w:type="dxa"/>
            <w:gridSpan w:val="4"/>
            <w:vAlign w:val="center"/>
          </w:tcPr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348" w:type="dxa"/>
            <w:tcBorders>
              <w:right w:val="nil"/>
            </w:tcBorders>
            <w:vAlign w:val="center"/>
          </w:tcPr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A9202B" w:rsidRPr="00DD3471" w:rsidTr="00FF00A0">
        <w:trPr>
          <w:trHeight w:val="531"/>
        </w:trPr>
        <w:tc>
          <w:tcPr>
            <w:tcW w:w="868" w:type="dxa"/>
            <w:tcBorders>
              <w:left w:val="nil"/>
            </w:tcBorders>
            <w:vAlign w:val="center"/>
          </w:tcPr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5907" w:type="dxa"/>
            <w:gridSpan w:val="4"/>
            <w:vAlign w:val="center"/>
          </w:tcPr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348" w:type="dxa"/>
            <w:tcBorders>
              <w:right w:val="nil"/>
            </w:tcBorders>
            <w:vAlign w:val="center"/>
          </w:tcPr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A9202B" w:rsidRPr="00DD3471" w:rsidTr="00FF00A0">
        <w:trPr>
          <w:trHeight w:val="535"/>
        </w:trPr>
        <w:tc>
          <w:tcPr>
            <w:tcW w:w="6775" w:type="dxa"/>
            <w:gridSpan w:val="5"/>
            <w:tcBorders>
              <w:left w:val="nil"/>
            </w:tcBorders>
            <w:vAlign w:val="center"/>
          </w:tcPr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Times New Roman" w:eastAsia="標楷體" w:hAnsi="Times New Roman"/>
              </w:rPr>
            </w:pP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>平均成績</w:t>
            </w:r>
            <w:r w:rsidRPr="002D7B68">
              <w:rPr>
                <w:rFonts w:ascii="Times New Roman" w:eastAsia="標楷體" w:hAnsi="Times New Roman"/>
              </w:rPr>
              <w:t>(</w:t>
            </w:r>
            <w:r w:rsidRPr="002D7B68">
              <w:rPr>
                <w:rFonts w:ascii="Times New Roman" w:eastAsia="標楷體" w:hAnsi="Times New Roman"/>
              </w:rPr>
              <w:t>本成績若未達</w:t>
            </w:r>
            <w:r w:rsidRPr="002D7B68">
              <w:rPr>
                <w:rFonts w:ascii="Times New Roman" w:eastAsia="標楷體" w:hAnsi="Times New Roman"/>
              </w:rPr>
              <w:t>70</w:t>
            </w:r>
            <w:r w:rsidRPr="002D7B68">
              <w:rPr>
                <w:rFonts w:ascii="Times New Roman" w:eastAsia="標楷體" w:hAnsi="Times New Roman"/>
              </w:rPr>
              <w:t>分</w:t>
            </w:r>
            <w:r w:rsidRPr="002D7B68">
              <w:rPr>
                <w:rFonts w:ascii="Times New Roman" w:eastAsia="標楷體" w:hAnsi="Times New Roman"/>
              </w:rPr>
              <w:t>,</w:t>
            </w:r>
            <w:r w:rsidRPr="002D7B68">
              <w:rPr>
                <w:rFonts w:ascii="Times New Roman" w:eastAsia="標楷體" w:hAnsi="Times New Roman"/>
              </w:rPr>
              <w:t>則</w:t>
            </w:r>
            <w:proofErr w:type="gramStart"/>
            <w:r w:rsidRPr="002D7B68">
              <w:rPr>
                <w:rFonts w:ascii="Times New Roman" w:eastAsia="標楷體" w:hAnsi="Times New Roman"/>
              </w:rPr>
              <w:t>不</w:t>
            </w:r>
            <w:proofErr w:type="gramEnd"/>
            <w:r w:rsidRPr="002D7B68">
              <w:rPr>
                <w:rFonts w:ascii="Times New Roman" w:eastAsia="標楷體" w:hAnsi="Times New Roman"/>
              </w:rPr>
              <w:t>授與本獎學金</w:t>
            </w:r>
            <w:r w:rsidRPr="002D7B68">
              <w:rPr>
                <w:rFonts w:ascii="Times New Roman" w:eastAsia="標楷體" w:hAnsi="Times New Roman"/>
              </w:rPr>
              <w:t>)</w:t>
            </w:r>
          </w:p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D7B68">
              <w:rPr>
                <w:rFonts w:ascii="Times New Roman" w:eastAsia="標楷體" w:hAnsi="Times New Roman"/>
              </w:rPr>
              <w:t>Average Score (if your average score is below 70, you are not qualified for applying this scholarship)</w:t>
            </w:r>
          </w:p>
        </w:tc>
        <w:tc>
          <w:tcPr>
            <w:tcW w:w="2348" w:type="dxa"/>
            <w:tcBorders>
              <w:right w:val="nil"/>
            </w:tcBorders>
            <w:vAlign w:val="center"/>
          </w:tcPr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A9202B" w:rsidRPr="00DD3471" w:rsidTr="00FF00A0">
        <w:trPr>
          <w:trHeight w:val="535"/>
        </w:trPr>
        <w:tc>
          <w:tcPr>
            <w:tcW w:w="6775" w:type="dxa"/>
            <w:gridSpan w:val="5"/>
            <w:tcBorders>
              <w:left w:val="nil"/>
            </w:tcBorders>
            <w:vAlign w:val="center"/>
          </w:tcPr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Times New Roman" w:eastAsia="標楷體" w:hAnsi="Times New Roman"/>
              </w:rPr>
            </w:pP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>操行成績</w:t>
            </w:r>
            <w:r w:rsidRPr="002D7B68">
              <w:rPr>
                <w:rFonts w:ascii="Times New Roman" w:eastAsia="標楷體" w:hAnsi="Times New Roman"/>
              </w:rPr>
              <w:t>(</w:t>
            </w:r>
            <w:r w:rsidRPr="002D7B68">
              <w:rPr>
                <w:rFonts w:ascii="Times New Roman" w:eastAsia="標楷體" w:hAnsi="Times New Roman"/>
              </w:rPr>
              <w:t>本成績若未達</w:t>
            </w:r>
            <w:r w:rsidRPr="002D7B68">
              <w:rPr>
                <w:rFonts w:ascii="Times New Roman" w:eastAsia="標楷體" w:hAnsi="Times New Roman"/>
              </w:rPr>
              <w:t>80</w:t>
            </w:r>
            <w:r w:rsidRPr="002D7B68">
              <w:rPr>
                <w:rFonts w:ascii="Times New Roman" w:eastAsia="標楷體" w:hAnsi="Times New Roman"/>
              </w:rPr>
              <w:t>分</w:t>
            </w:r>
            <w:r w:rsidRPr="002D7B68">
              <w:rPr>
                <w:rFonts w:ascii="Times New Roman" w:eastAsia="標楷體" w:hAnsi="Times New Roman"/>
              </w:rPr>
              <w:t>,</w:t>
            </w:r>
            <w:r w:rsidRPr="002D7B68">
              <w:rPr>
                <w:rFonts w:ascii="Times New Roman" w:eastAsia="標楷體" w:hAnsi="Times New Roman"/>
              </w:rPr>
              <w:t>則</w:t>
            </w:r>
            <w:proofErr w:type="gramStart"/>
            <w:r w:rsidRPr="002D7B68">
              <w:rPr>
                <w:rFonts w:ascii="Times New Roman" w:eastAsia="標楷體" w:hAnsi="Times New Roman"/>
              </w:rPr>
              <w:t>不</w:t>
            </w:r>
            <w:proofErr w:type="gramEnd"/>
            <w:r w:rsidRPr="002D7B68">
              <w:rPr>
                <w:rFonts w:ascii="Times New Roman" w:eastAsia="標楷體" w:hAnsi="Times New Roman"/>
              </w:rPr>
              <w:t>授與本獎學金</w:t>
            </w:r>
            <w:r w:rsidRPr="002D7B68">
              <w:rPr>
                <w:rFonts w:ascii="Times New Roman" w:eastAsia="標楷體" w:hAnsi="Times New Roman"/>
              </w:rPr>
              <w:t>)</w:t>
            </w:r>
          </w:p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D7B68">
              <w:rPr>
                <w:rFonts w:ascii="Times New Roman" w:eastAsia="標楷體" w:hAnsi="Times New Roman"/>
                <w:szCs w:val="28"/>
              </w:rPr>
              <w:t>Conduct score</w:t>
            </w: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2D7B68">
              <w:rPr>
                <w:rFonts w:ascii="Times New Roman" w:eastAsia="標楷體" w:hAnsi="Times New Roman"/>
              </w:rPr>
              <w:t xml:space="preserve">(if your conduct score is below </w:t>
            </w:r>
            <w:r w:rsidRPr="002D7B68">
              <w:rPr>
                <w:rFonts w:ascii="Times New Roman" w:eastAsia="標楷體" w:hAnsi="Times New Roman" w:hint="eastAsia"/>
              </w:rPr>
              <w:t>8</w:t>
            </w:r>
            <w:r w:rsidRPr="002D7B68">
              <w:rPr>
                <w:rFonts w:ascii="Times New Roman" w:eastAsia="標楷體" w:hAnsi="Times New Roman"/>
              </w:rPr>
              <w:t>0, you are not qualified for applying this scholarship)</w:t>
            </w:r>
          </w:p>
        </w:tc>
        <w:tc>
          <w:tcPr>
            <w:tcW w:w="2348" w:type="dxa"/>
            <w:tcBorders>
              <w:right w:val="nil"/>
            </w:tcBorders>
            <w:vAlign w:val="center"/>
          </w:tcPr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A9202B" w:rsidRDefault="00A9202B" w:rsidP="00A9202B">
      <w:pPr>
        <w:pStyle w:val="a3"/>
        <w:adjustRightInd w:val="0"/>
        <w:snapToGrid w:val="0"/>
        <w:ind w:right="70"/>
      </w:pPr>
    </w:p>
    <w:p w:rsidR="00A9202B" w:rsidRDefault="00A9202B" w:rsidP="00A9202B">
      <w:pPr>
        <w:pStyle w:val="a3"/>
        <w:tabs>
          <w:tab w:val="left" w:pos="8647"/>
        </w:tabs>
        <w:adjustRightInd w:val="0"/>
        <w:snapToGrid w:val="0"/>
        <w:ind w:left="283" w:right="-382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</w:t>
      </w:r>
      <w:r w:rsidRPr="00A368AC">
        <w:rPr>
          <w:rFonts w:ascii="標楷體" w:eastAsia="標楷體" w:hAnsi="標楷體" w:hint="eastAsia"/>
        </w:rPr>
        <w:t>本人申請此獎學金之前學期及當學期</w:t>
      </w:r>
      <w:r>
        <w:rPr>
          <w:rFonts w:ascii="標楷體" w:eastAsia="標楷體" w:hAnsi="標楷體" w:hint="eastAsia"/>
        </w:rPr>
        <w:t>，</w:t>
      </w:r>
      <w:proofErr w:type="gramStart"/>
      <w:r w:rsidRPr="00A368AC">
        <w:rPr>
          <w:rFonts w:ascii="標楷體" w:eastAsia="標楷體" w:hAnsi="標楷體" w:hint="eastAsia"/>
        </w:rPr>
        <w:t>均未在</w:t>
      </w:r>
      <w:proofErr w:type="gramEnd"/>
      <w:r w:rsidRPr="00A368AC">
        <w:rPr>
          <w:rFonts w:ascii="標楷體" w:eastAsia="標楷體" w:hAnsi="標楷體" w:hint="eastAsia"/>
        </w:rPr>
        <w:t>校外兼職(薪) (研究計畫兼任助理除外)</w:t>
      </w:r>
      <w:r>
        <w:rPr>
          <w:rFonts w:ascii="標楷體" w:eastAsia="標楷體" w:hAnsi="標楷體" w:hint="eastAsia"/>
        </w:rPr>
        <w:t>且</w:t>
      </w:r>
      <w:r w:rsidRPr="00A368AC">
        <w:rPr>
          <w:rFonts w:ascii="標楷體" w:eastAsia="標楷體" w:hAnsi="標楷體" w:hint="eastAsia"/>
        </w:rPr>
        <w:t>未在校內擔任專職工作。</w:t>
      </w:r>
    </w:p>
    <w:p w:rsidR="00A9202B" w:rsidRPr="000A2C88" w:rsidRDefault="00A9202B" w:rsidP="00A9202B">
      <w:pPr>
        <w:pStyle w:val="a3"/>
        <w:tabs>
          <w:tab w:val="left" w:pos="8647"/>
        </w:tabs>
        <w:adjustRightInd w:val="0"/>
        <w:snapToGrid w:val="0"/>
        <w:ind w:left="283" w:right="-382" w:hangingChars="118" w:hanging="283"/>
        <w:rPr>
          <w:rFonts w:ascii="Times New Roman" w:eastAsia="標楷體" w:hAnsi="Times New Roman"/>
        </w:rPr>
      </w:pPr>
      <w:r w:rsidRPr="00B47A4C">
        <w:rPr>
          <w:rFonts w:hint="eastAsia"/>
        </w:rPr>
        <w:t>※</w:t>
      </w:r>
      <w:r w:rsidRPr="000A2C88">
        <w:rPr>
          <w:rFonts w:ascii="Times New Roman" w:hAnsi="Times New Roman"/>
        </w:rPr>
        <w:t xml:space="preserve">Before applying the scholarship in this semester, I </w:t>
      </w:r>
      <w:r w:rsidRPr="000A2C88">
        <w:rPr>
          <w:rFonts w:ascii="Times New Roman" w:eastAsia="標楷體" w:hAnsi="Times New Roman"/>
        </w:rPr>
        <w:t xml:space="preserve">hereby declare that I am not currently engaged in any other work outside or on campus. </w:t>
      </w:r>
      <w:proofErr w:type="gramStart"/>
      <w:r w:rsidRPr="000A2C88">
        <w:rPr>
          <w:rFonts w:ascii="Times New Roman" w:eastAsia="標楷體" w:hAnsi="Times New Roman"/>
        </w:rPr>
        <w:t>(Except</w:t>
      </w:r>
      <w:r>
        <w:rPr>
          <w:rFonts w:ascii="Times New Roman" w:eastAsia="標楷體" w:hAnsi="Times New Roman"/>
        </w:rPr>
        <w:t xml:space="preserve"> part-time research</w:t>
      </w:r>
      <w:r>
        <w:rPr>
          <w:rFonts w:ascii="Times New Roman" w:eastAsia="標楷體" w:hAnsi="Times New Roman" w:hint="eastAsia"/>
        </w:rPr>
        <w:t xml:space="preserve"> assistant</w:t>
      </w:r>
      <w:r w:rsidRPr="000A2C88">
        <w:rPr>
          <w:rFonts w:ascii="Times New Roman" w:eastAsia="標楷體" w:hAnsi="Times New Roman"/>
        </w:rPr>
        <w:t>).</w:t>
      </w:r>
      <w:proofErr w:type="gramEnd"/>
    </w:p>
    <w:p w:rsidR="00A9202B" w:rsidRDefault="00A9202B" w:rsidP="00A9202B">
      <w:pPr>
        <w:pStyle w:val="a3"/>
        <w:adjustRightInd w:val="0"/>
        <w:snapToGrid w:val="0"/>
        <w:ind w:leftChars="300" w:left="1000" w:right="335" w:hangingChars="100" w:hanging="280"/>
        <w:rPr>
          <w:rFonts w:ascii="標楷體" w:eastAsia="標楷體" w:hAnsi="標楷體"/>
          <w:sz w:val="28"/>
          <w:szCs w:val="28"/>
        </w:rPr>
      </w:pPr>
    </w:p>
    <w:p w:rsidR="00A9202B" w:rsidRPr="00C5763F" w:rsidRDefault="00A9202B" w:rsidP="00A9202B">
      <w:pPr>
        <w:pStyle w:val="a3"/>
        <w:adjustRightInd w:val="0"/>
        <w:snapToGrid w:val="0"/>
        <w:ind w:right="70"/>
      </w:pPr>
    </w:p>
    <w:p w:rsidR="00A9202B" w:rsidRDefault="00A9202B" w:rsidP="00A9202B">
      <w:pPr>
        <w:pStyle w:val="a3"/>
        <w:adjustRightInd w:val="0"/>
        <w:snapToGrid w:val="0"/>
        <w:ind w:right="-666"/>
        <w:rPr>
          <w:rFonts w:ascii="標楷體" w:eastAsia="標楷體" w:hAnsi="標楷體"/>
          <w:sz w:val="28"/>
          <w:szCs w:val="28"/>
        </w:rPr>
      </w:pPr>
      <w:r w:rsidRPr="0095494B">
        <w:rPr>
          <w:rFonts w:ascii="標楷體" w:eastAsia="標楷體" w:hAnsi="標楷體" w:hint="eastAsia"/>
          <w:sz w:val="28"/>
          <w:szCs w:val="28"/>
        </w:rPr>
        <w:t>所長</w:t>
      </w:r>
      <w:r w:rsidRPr="007F571C">
        <w:rPr>
          <w:rFonts w:ascii="Times New Roman" w:eastAsia="標楷體" w:hAnsi="Times New Roman"/>
          <w:sz w:val="28"/>
          <w:szCs w:val="28"/>
        </w:rPr>
        <w:t>(Chairman)</w:t>
      </w:r>
      <w:r w:rsidRPr="0095494B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 w:rsidRPr="0095494B">
        <w:rPr>
          <w:rFonts w:ascii="標楷體" w:eastAsia="標楷體" w:hAnsi="標楷體" w:hint="eastAsia"/>
          <w:sz w:val="28"/>
          <w:szCs w:val="28"/>
        </w:rPr>
        <w:t>指導教授</w:t>
      </w:r>
      <w:r w:rsidRPr="007F571C">
        <w:rPr>
          <w:rFonts w:ascii="Times New Roman" w:eastAsia="標楷體" w:hAnsi="Times New Roman"/>
          <w:sz w:val="28"/>
          <w:szCs w:val="28"/>
        </w:rPr>
        <w:t>(Advisor)</w:t>
      </w:r>
      <w:r w:rsidRPr="0095494B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 w:rsidRPr="0095494B">
        <w:rPr>
          <w:rFonts w:ascii="標楷體" w:eastAsia="標楷體" w:hAnsi="標楷體" w:hint="eastAsia"/>
          <w:sz w:val="28"/>
          <w:szCs w:val="28"/>
        </w:rPr>
        <w:t>申請人</w:t>
      </w:r>
      <w:r w:rsidRPr="007F571C">
        <w:rPr>
          <w:rFonts w:ascii="Times New Roman" w:eastAsia="標楷體" w:hAnsi="Times New Roman"/>
          <w:sz w:val="28"/>
          <w:szCs w:val="28"/>
        </w:rPr>
        <w:t>(Applicant)</w:t>
      </w:r>
      <w:r w:rsidRPr="007F571C">
        <w:rPr>
          <w:rFonts w:ascii="Times New Roman" w:eastAsia="標楷體" w:hAnsi="Times New Roman"/>
          <w:sz w:val="28"/>
          <w:szCs w:val="28"/>
        </w:rPr>
        <w:t>：</w:t>
      </w:r>
    </w:p>
    <w:p w:rsidR="00A9202B" w:rsidRPr="00BE67BF" w:rsidRDefault="00A9202B" w:rsidP="00A9202B">
      <w:pPr>
        <w:pStyle w:val="a3"/>
        <w:adjustRightInd w:val="0"/>
        <w:snapToGrid w:val="0"/>
        <w:jc w:val="center"/>
        <w:rPr>
          <w:rFonts w:eastAsia="標楷體"/>
          <w:sz w:val="32"/>
          <w:szCs w:val="32"/>
          <w:u w:val="single"/>
        </w:rPr>
      </w:pPr>
      <w:r>
        <w:rPr>
          <w:rFonts w:eastAsia="標楷體"/>
          <w:sz w:val="32"/>
          <w:szCs w:val="32"/>
          <w:u w:val="single"/>
        </w:rPr>
        <w:br w:type="page"/>
      </w:r>
      <w:r w:rsidRPr="00BE67BF">
        <w:rPr>
          <w:rFonts w:eastAsia="標楷體" w:hint="eastAsia"/>
          <w:sz w:val="32"/>
          <w:szCs w:val="32"/>
          <w:u w:val="single"/>
        </w:rPr>
        <w:lastRenderedPageBreak/>
        <w:t>長庚大學</w:t>
      </w:r>
      <w:r w:rsidRPr="00BE67BF">
        <w:rPr>
          <w:rFonts w:eastAsia="標楷體" w:hint="eastAsia"/>
          <w:sz w:val="32"/>
          <w:szCs w:val="32"/>
          <w:u w:val="single"/>
        </w:rPr>
        <w:t xml:space="preserve">    </w:t>
      </w:r>
      <w:proofErr w:type="gramStart"/>
      <w:r w:rsidRPr="00BE67BF">
        <w:rPr>
          <w:rFonts w:eastAsia="標楷體" w:hint="eastAsia"/>
          <w:sz w:val="32"/>
          <w:szCs w:val="32"/>
          <w:u w:val="single"/>
        </w:rPr>
        <w:t>學年度第</w:t>
      </w:r>
      <w:proofErr w:type="gramEnd"/>
      <w:r w:rsidRPr="00BE67BF">
        <w:rPr>
          <w:rFonts w:eastAsia="標楷體" w:hint="eastAsia"/>
          <w:sz w:val="32"/>
          <w:szCs w:val="32"/>
          <w:u w:val="single"/>
        </w:rPr>
        <w:t xml:space="preserve">   </w:t>
      </w:r>
      <w:r w:rsidRPr="00BE67BF">
        <w:rPr>
          <w:rFonts w:eastAsia="標楷體" w:hint="eastAsia"/>
          <w:sz w:val="32"/>
          <w:szCs w:val="32"/>
          <w:u w:val="single"/>
        </w:rPr>
        <w:t>學期</w:t>
      </w:r>
    </w:p>
    <w:p w:rsidR="00A9202B" w:rsidRDefault="00A9202B" w:rsidP="00A9202B">
      <w:pPr>
        <w:pStyle w:val="a3"/>
        <w:adjustRightInd w:val="0"/>
        <w:snapToGrid w:val="0"/>
        <w:jc w:val="center"/>
        <w:rPr>
          <w:rFonts w:ascii="標楷體" w:eastAsia="標楷體"/>
          <w:sz w:val="32"/>
          <w:szCs w:val="32"/>
          <w:u w:val="single"/>
        </w:rPr>
      </w:pPr>
      <w:r w:rsidRPr="00BE67BF">
        <w:rPr>
          <w:rFonts w:ascii="標楷體" w:eastAsia="標楷體" w:hAnsi="標楷體" w:hint="eastAsia"/>
          <w:sz w:val="32"/>
          <w:szCs w:val="32"/>
          <w:u w:val="single"/>
        </w:rPr>
        <w:t>醫學院</w:t>
      </w:r>
      <w:r>
        <w:rPr>
          <w:rFonts w:ascii="標楷體" w:eastAsia="標楷體" w:hAnsi="標楷體" w:hint="eastAsia"/>
          <w:sz w:val="32"/>
          <w:szCs w:val="32"/>
          <w:u w:val="single"/>
        </w:rPr>
        <w:t>生物</w:t>
      </w:r>
      <w:r w:rsidRPr="00BE67BF">
        <w:rPr>
          <w:rFonts w:ascii="標楷體" w:eastAsia="標楷體" w:hAnsi="標楷體" w:hint="eastAsia"/>
          <w:sz w:val="32"/>
          <w:szCs w:val="32"/>
          <w:u w:val="single"/>
        </w:rPr>
        <w:t>醫學研究所博士班</w:t>
      </w:r>
      <w:r w:rsidRPr="00BE67BF">
        <w:rPr>
          <w:rFonts w:ascii="標楷體" w:eastAsia="標楷體" w:hint="eastAsia"/>
          <w:sz w:val="32"/>
          <w:szCs w:val="32"/>
          <w:u w:val="single"/>
        </w:rPr>
        <w:t>獎學金申請表</w:t>
      </w:r>
    </w:p>
    <w:p w:rsidR="00A9202B" w:rsidRPr="00135603" w:rsidRDefault="00A9202B" w:rsidP="00A9202B">
      <w:pPr>
        <w:pStyle w:val="a3"/>
        <w:adjustRightInd w:val="0"/>
        <w:snapToGrid w:val="0"/>
        <w:jc w:val="center"/>
        <w:rPr>
          <w:rFonts w:ascii="Times New Roman" w:eastAsia="標楷體" w:hAnsi="Times New Roman"/>
          <w:sz w:val="28"/>
          <w:szCs w:val="32"/>
          <w:u w:val="single"/>
        </w:rPr>
      </w:pPr>
      <w:r w:rsidRPr="00135603">
        <w:rPr>
          <w:rFonts w:ascii="Times New Roman" w:eastAsia="標楷體" w:hAnsi="Times New Roman"/>
          <w:sz w:val="28"/>
          <w:szCs w:val="32"/>
          <w:u w:val="single"/>
        </w:rPr>
        <w:t xml:space="preserve">Chang Gung University    </w:t>
      </w:r>
      <w:r w:rsidR="002C3C49">
        <w:rPr>
          <w:rFonts w:ascii="Times New Roman" w:eastAsia="標楷體" w:hAnsi="Times New Roman" w:hint="eastAsia"/>
          <w:sz w:val="28"/>
          <w:szCs w:val="32"/>
          <w:u w:val="single"/>
        </w:rPr>
        <w:t xml:space="preserve"> </w:t>
      </w:r>
      <w:r w:rsidRPr="00135603">
        <w:rPr>
          <w:rFonts w:ascii="Times New Roman" w:eastAsia="標楷體" w:hAnsi="Times New Roman"/>
          <w:sz w:val="28"/>
          <w:szCs w:val="32"/>
          <w:u w:val="single"/>
        </w:rPr>
        <w:t>Academic Year     Semester</w:t>
      </w:r>
    </w:p>
    <w:p w:rsidR="00A9202B" w:rsidRPr="00135603" w:rsidRDefault="00A9202B" w:rsidP="00A9202B">
      <w:pPr>
        <w:pStyle w:val="a3"/>
        <w:adjustRightInd w:val="0"/>
        <w:snapToGrid w:val="0"/>
        <w:jc w:val="center"/>
        <w:rPr>
          <w:rFonts w:ascii="Times New Roman" w:eastAsia="標楷體" w:hAnsi="Times New Roman"/>
          <w:sz w:val="28"/>
          <w:szCs w:val="32"/>
          <w:u w:val="single"/>
        </w:rPr>
      </w:pPr>
      <w:r w:rsidRPr="00135603">
        <w:rPr>
          <w:rFonts w:ascii="Times New Roman" w:eastAsia="標楷體" w:hAnsi="Times New Roman"/>
          <w:sz w:val="28"/>
          <w:szCs w:val="32"/>
          <w:u w:val="single"/>
        </w:rPr>
        <w:t xml:space="preserve">College of Medicine, Graduate Institute of Biomedical Science </w:t>
      </w:r>
    </w:p>
    <w:p w:rsidR="00A9202B" w:rsidRPr="00135603" w:rsidRDefault="00A9202B" w:rsidP="00A9202B">
      <w:pPr>
        <w:pStyle w:val="a3"/>
        <w:adjustRightInd w:val="0"/>
        <w:snapToGrid w:val="0"/>
        <w:jc w:val="center"/>
        <w:rPr>
          <w:rFonts w:ascii="Times New Roman" w:eastAsia="標楷體" w:hAnsi="Times New Roman"/>
          <w:sz w:val="28"/>
          <w:szCs w:val="32"/>
          <w:u w:val="single"/>
        </w:rPr>
      </w:pPr>
      <w:r w:rsidRPr="00135603">
        <w:rPr>
          <w:rFonts w:ascii="Times New Roman" w:eastAsia="標楷體" w:hAnsi="Times New Roman"/>
          <w:sz w:val="28"/>
          <w:szCs w:val="32"/>
          <w:u w:val="single"/>
        </w:rPr>
        <w:t>Scholarship for PhD Student Application Form</w:t>
      </w:r>
    </w:p>
    <w:p w:rsidR="00A9202B" w:rsidRPr="007F571C" w:rsidRDefault="00A9202B" w:rsidP="00A9202B">
      <w:pPr>
        <w:pStyle w:val="a3"/>
        <w:adjustRightInd w:val="0"/>
        <w:snapToGrid w:val="0"/>
        <w:ind w:right="70"/>
        <w:jc w:val="right"/>
        <w:rPr>
          <w:rFonts w:ascii="Times New Roman" w:eastAsia="標楷體" w:hAnsi="Times New Roman"/>
        </w:rPr>
      </w:pPr>
      <w:proofErr w:type="gramStart"/>
      <w:r w:rsidRPr="007F571C">
        <w:rPr>
          <w:rFonts w:ascii="Times New Roman" w:eastAsia="標楷體" w:hAnsi="Times New Roman"/>
        </w:rPr>
        <w:t>mm</w:t>
      </w:r>
      <w:r>
        <w:rPr>
          <w:rFonts w:ascii="Times New Roman" w:eastAsia="標楷體" w:hAnsi="Times New Roman" w:hint="eastAsia"/>
        </w:rPr>
        <w:t>/</w:t>
      </w:r>
      <w:proofErr w:type="spellStart"/>
      <w:r w:rsidRPr="007F571C">
        <w:rPr>
          <w:rFonts w:ascii="Times New Roman" w:eastAsia="標楷體" w:hAnsi="Times New Roman"/>
        </w:rPr>
        <w:t>dd</w:t>
      </w:r>
      <w:proofErr w:type="spellEnd"/>
      <w:proofErr w:type="gramEnd"/>
      <w:r>
        <w:rPr>
          <w:rFonts w:ascii="Times New Roman" w:eastAsia="標楷體" w:hAnsi="Times New Roman" w:hint="eastAsia"/>
        </w:rPr>
        <w:t>/</w:t>
      </w:r>
      <w:r w:rsidRPr="00D151CB">
        <w:rPr>
          <w:rFonts w:ascii="Times New Roman" w:eastAsia="標楷體" w:hAnsi="Times New Roman"/>
        </w:rPr>
        <w:t xml:space="preserve"> </w:t>
      </w:r>
      <w:proofErr w:type="spellStart"/>
      <w:r w:rsidRPr="007F571C">
        <w:rPr>
          <w:rFonts w:ascii="Times New Roman" w:eastAsia="標楷體" w:hAnsi="Times New Roman"/>
        </w:rPr>
        <w:t>yy</w:t>
      </w:r>
      <w:proofErr w:type="spellEnd"/>
    </w:p>
    <w:tbl>
      <w:tblPr>
        <w:tblW w:w="9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8"/>
        <w:gridCol w:w="1078"/>
        <w:gridCol w:w="3354"/>
        <w:gridCol w:w="1377"/>
        <w:gridCol w:w="931"/>
        <w:gridCol w:w="1836"/>
      </w:tblGrid>
      <w:tr w:rsidR="00A9202B" w:rsidRPr="00DD3471" w:rsidTr="00FF00A0">
        <w:trPr>
          <w:trHeight w:val="669"/>
        </w:trPr>
        <w:tc>
          <w:tcPr>
            <w:tcW w:w="194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標楷體" w:eastAsia="標楷體"/>
                <w:sz w:val="28"/>
                <w:szCs w:val="28"/>
              </w:rPr>
            </w:pPr>
            <w:r w:rsidRPr="002D7B68">
              <w:rPr>
                <w:rFonts w:ascii="標楷體" w:eastAsia="標楷體" w:hint="eastAsia"/>
                <w:sz w:val="28"/>
                <w:szCs w:val="28"/>
              </w:rPr>
              <w:t>學生姓名</w:t>
            </w:r>
            <w:r w:rsidRPr="002D7B68">
              <w:rPr>
                <w:rFonts w:ascii="Times New Roman" w:eastAsia="標楷體" w:hAnsi="Times New Roman"/>
                <w:sz w:val="18"/>
                <w:szCs w:val="28"/>
              </w:rPr>
              <w:t>(Name)</w:t>
            </w:r>
            <w:r w:rsidRPr="002D7B68">
              <w:rPr>
                <w:rFonts w:ascii="Times New Roman" w:eastAsia="標楷體" w:hAnsi="Times New Roman"/>
                <w:sz w:val="18"/>
                <w:szCs w:val="28"/>
              </w:rPr>
              <w:t>：</w:t>
            </w:r>
          </w:p>
        </w:tc>
        <w:tc>
          <w:tcPr>
            <w:tcW w:w="3354" w:type="dxa"/>
            <w:tcBorders>
              <w:top w:val="nil"/>
              <w:left w:val="nil"/>
              <w:right w:val="nil"/>
            </w:tcBorders>
            <w:vAlign w:val="center"/>
          </w:tcPr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nil"/>
              <w:left w:val="nil"/>
              <w:right w:val="nil"/>
            </w:tcBorders>
            <w:vAlign w:val="center"/>
          </w:tcPr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標楷體" w:eastAsia="標楷體"/>
                <w:sz w:val="28"/>
                <w:szCs w:val="28"/>
              </w:rPr>
            </w:pPr>
            <w:r w:rsidRPr="002D7B68">
              <w:rPr>
                <w:rFonts w:ascii="標楷體" w:eastAsia="標楷體" w:hint="eastAsia"/>
                <w:sz w:val="28"/>
                <w:szCs w:val="28"/>
              </w:rPr>
              <w:t>學號</w:t>
            </w:r>
            <w:r w:rsidRPr="002D7B68">
              <w:rPr>
                <w:rFonts w:ascii="Times New Roman" w:eastAsia="標楷體" w:hAnsi="Times New Roman"/>
                <w:sz w:val="18"/>
                <w:szCs w:val="28"/>
              </w:rPr>
              <w:t>(Student ID)</w:t>
            </w:r>
            <w:r w:rsidRPr="002D7B68">
              <w:rPr>
                <w:rFonts w:ascii="標楷體" w:eastAsia="標楷體" w:hint="eastAsia"/>
                <w:sz w:val="18"/>
                <w:szCs w:val="28"/>
              </w:rPr>
              <w:t>：</w:t>
            </w:r>
          </w:p>
        </w:tc>
        <w:tc>
          <w:tcPr>
            <w:tcW w:w="276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A9202B" w:rsidRPr="00DD3471" w:rsidTr="00FF00A0">
        <w:trPr>
          <w:trHeight w:val="537"/>
        </w:trPr>
        <w:tc>
          <w:tcPr>
            <w:tcW w:w="9444" w:type="dxa"/>
            <w:gridSpan w:val="6"/>
            <w:vAlign w:val="center"/>
          </w:tcPr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標楷體" w:eastAsia="標楷體"/>
                <w:sz w:val="28"/>
                <w:szCs w:val="28"/>
              </w:rPr>
            </w:pPr>
            <w:r w:rsidRPr="002D7B68">
              <w:rPr>
                <w:rFonts w:ascii="標楷體" w:eastAsia="標楷體" w:hint="eastAsia"/>
                <w:sz w:val="28"/>
                <w:szCs w:val="28"/>
              </w:rPr>
              <w:t>匯款帳號</w:t>
            </w: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>Account No.</w:t>
            </w:r>
            <w:r w:rsidRPr="002D7B68">
              <w:rPr>
                <w:rFonts w:ascii="標楷體" w:eastAsia="標楷體" w:hint="eastAsia"/>
                <w:sz w:val="28"/>
                <w:szCs w:val="28"/>
              </w:rPr>
              <w:t>：</w:t>
            </w:r>
          </w:p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標楷體" w:eastAsia="標楷體"/>
                <w:sz w:val="28"/>
                <w:szCs w:val="28"/>
              </w:rPr>
            </w:pPr>
            <w:r w:rsidRPr="002D7B68">
              <w:rPr>
                <w:rFonts w:ascii="標楷體" w:eastAsia="標楷體" w:hint="eastAsia"/>
                <w:sz w:val="28"/>
                <w:szCs w:val="28"/>
              </w:rPr>
              <w:t>限學生本人之合庫(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3"/>
                <w:attr w:name="UnitName" w:val="碼"/>
              </w:smartTagPr>
              <w:r w:rsidRPr="002D7B68">
                <w:rPr>
                  <w:rFonts w:ascii="標楷體" w:eastAsia="標楷體" w:hint="eastAsia"/>
                  <w:sz w:val="28"/>
                  <w:szCs w:val="28"/>
                </w:rPr>
                <w:t>13碼</w:t>
              </w:r>
            </w:smartTag>
            <w:r w:rsidRPr="002D7B68">
              <w:rPr>
                <w:rFonts w:ascii="標楷體" w:eastAsia="標楷體" w:hint="eastAsia"/>
                <w:sz w:val="28"/>
                <w:szCs w:val="28"/>
              </w:rPr>
              <w:t>)、大眾(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2"/>
                <w:attr w:name="UnitName" w:val="碼"/>
              </w:smartTagPr>
              <w:r w:rsidRPr="002D7B68">
                <w:rPr>
                  <w:rFonts w:ascii="標楷體" w:eastAsia="標楷體" w:hint="eastAsia"/>
                  <w:sz w:val="28"/>
                  <w:szCs w:val="28"/>
                </w:rPr>
                <w:t>12碼</w:t>
              </w:r>
            </w:smartTag>
            <w:r w:rsidRPr="002D7B68">
              <w:rPr>
                <w:rFonts w:ascii="標楷體" w:eastAsia="標楷體" w:hint="eastAsia"/>
                <w:sz w:val="28"/>
                <w:szCs w:val="28"/>
              </w:rPr>
              <w:t>)、郵局(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4"/>
                <w:attr w:name="UnitName" w:val="碼"/>
              </w:smartTagPr>
              <w:r w:rsidRPr="002D7B68">
                <w:rPr>
                  <w:rFonts w:ascii="標楷體" w:eastAsia="標楷體" w:hint="eastAsia"/>
                  <w:sz w:val="28"/>
                  <w:szCs w:val="28"/>
                </w:rPr>
                <w:t>14碼</w:t>
              </w:r>
            </w:smartTag>
            <w:r w:rsidRPr="002D7B68">
              <w:rPr>
                <w:rFonts w:ascii="標楷體" w:eastAsia="標楷體" w:hint="eastAsia"/>
                <w:sz w:val="28"/>
                <w:szCs w:val="28"/>
              </w:rPr>
              <w:t>)帳號。</w:t>
            </w:r>
          </w:p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標楷體" w:eastAsia="標楷體"/>
                <w:sz w:val="28"/>
                <w:szCs w:val="28"/>
              </w:rPr>
            </w:pP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 xml:space="preserve">Personal account only: Taiwan Cooperative Bank(13 digits), TC Bank(12 digits), Chung </w:t>
            </w:r>
            <w:proofErr w:type="spellStart"/>
            <w:r w:rsidRPr="002D7B68">
              <w:rPr>
                <w:rFonts w:ascii="Times New Roman" w:eastAsia="標楷體" w:hAnsi="Times New Roman"/>
                <w:sz w:val="28"/>
                <w:szCs w:val="28"/>
              </w:rPr>
              <w:t>Hua</w:t>
            </w:r>
            <w:proofErr w:type="spellEnd"/>
            <w:r w:rsidRPr="002D7B68">
              <w:rPr>
                <w:rFonts w:ascii="Times New Roman" w:eastAsia="標楷體" w:hAnsi="Times New Roman"/>
                <w:sz w:val="28"/>
                <w:szCs w:val="28"/>
              </w:rPr>
              <w:t xml:space="preserve"> Post Cooperation(14 digits)</w:t>
            </w:r>
          </w:p>
        </w:tc>
      </w:tr>
      <w:tr w:rsidR="00A9202B" w:rsidRPr="00DD3471" w:rsidTr="00FF00A0">
        <w:trPr>
          <w:trHeight w:val="537"/>
        </w:trPr>
        <w:tc>
          <w:tcPr>
            <w:tcW w:w="9444" w:type="dxa"/>
            <w:gridSpan w:val="6"/>
            <w:vAlign w:val="center"/>
          </w:tcPr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標楷體" w:eastAsia="標楷體"/>
                <w:sz w:val="28"/>
                <w:szCs w:val="28"/>
              </w:rPr>
            </w:pPr>
            <w:r w:rsidRPr="002D7B68">
              <w:rPr>
                <w:rFonts w:ascii="標楷體" w:eastAsia="標楷體" w:hint="eastAsia"/>
                <w:sz w:val="28"/>
                <w:szCs w:val="28"/>
              </w:rPr>
              <w:t>前一學期修課資料(博士班三年級(含)以上填寫)</w:t>
            </w:r>
          </w:p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標楷體" w:eastAsia="標楷體"/>
                <w:sz w:val="28"/>
                <w:szCs w:val="28"/>
              </w:rPr>
            </w:pP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>Course taken in previous semester( For 2</w:t>
            </w:r>
            <w:r w:rsidRPr="002D7B68">
              <w:rPr>
                <w:rFonts w:ascii="Times New Roman" w:eastAsia="標楷體" w:hAnsi="Times New Roman"/>
                <w:sz w:val="28"/>
                <w:szCs w:val="28"/>
                <w:vertAlign w:val="superscript"/>
              </w:rPr>
              <w:t>nd</w:t>
            </w: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 xml:space="preserve"> semester of 1</w:t>
            </w:r>
            <w:r w:rsidRPr="002D7B68">
              <w:rPr>
                <w:rFonts w:ascii="Times New Roman" w:eastAsia="標楷體" w:hAnsi="Times New Roman"/>
                <w:sz w:val="28"/>
                <w:szCs w:val="28"/>
                <w:vertAlign w:val="superscript"/>
              </w:rPr>
              <w:t>st</w:t>
            </w: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 xml:space="preserve"> year and 2</w:t>
            </w:r>
            <w:r w:rsidRPr="002D7B68">
              <w:rPr>
                <w:rFonts w:ascii="Times New Roman" w:eastAsia="標楷體" w:hAnsi="Times New Roman"/>
                <w:sz w:val="28"/>
                <w:szCs w:val="28"/>
                <w:vertAlign w:val="superscript"/>
              </w:rPr>
              <w:t>nd</w:t>
            </w: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 xml:space="preserve"> year PhD student only)</w:t>
            </w:r>
          </w:p>
        </w:tc>
      </w:tr>
      <w:tr w:rsidR="00A9202B" w:rsidRPr="00DD3471" w:rsidTr="00FF00A0">
        <w:trPr>
          <w:trHeight w:val="491"/>
        </w:trPr>
        <w:tc>
          <w:tcPr>
            <w:tcW w:w="9444" w:type="dxa"/>
            <w:gridSpan w:val="6"/>
            <w:vAlign w:val="center"/>
          </w:tcPr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標楷體" w:eastAsia="標楷體"/>
                <w:sz w:val="28"/>
                <w:szCs w:val="28"/>
              </w:rPr>
            </w:pPr>
            <w:r w:rsidRPr="002D7B68">
              <w:rPr>
                <w:rFonts w:ascii="標楷體" w:eastAsia="標楷體" w:hint="eastAsia"/>
                <w:sz w:val="28"/>
                <w:szCs w:val="28"/>
              </w:rPr>
              <w:t>是否已</w:t>
            </w:r>
            <w:smartTag w:uri="urn:schemas-microsoft-com:office:smarttags" w:element="PersonName">
              <w:smartTagPr>
                <w:attr w:name="ProductID" w:val="通過"/>
              </w:smartTagPr>
              <w:r w:rsidRPr="002D7B68">
                <w:rPr>
                  <w:rFonts w:ascii="標楷體" w:eastAsia="標楷體" w:hint="eastAsia"/>
                  <w:sz w:val="28"/>
                  <w:szCs w:val="28"/>
                </w:rPr>
                <w:t>通過</w:t>
              </w:r>
            </w:smartTag>
            <w:r w:rsidRPr="002D7B68">
              <w:rPr>
                <w:rFonts w:ascii="標楷體" w:eastAsia="標楷體" w:hint="eastAsia"/>
                <w:sz w:val="28"/>
                <w:szCs w:val="28"/>
              </w:rPr>
              <w:t>博士班資格考試</w:t>
            </w:r>
            <w:smartTag w:uri="urn:schemas-microsoft-com:office:smarttags" w:element="PersonName">
              <w:smartTagPr>
                <w:attr w:name="ProductID" w:val="成為"/>
              </w:smartTagPr>
              <w:r w:rsidRPr="002D7B68">
                <w:rPr>
                  <w:rFonts w:ascii="標楷體" w:eastAsia="標楷體" w:hint="eastAsia"/>
                  <w:sz w:val="28"/>
                  <w:szCs w:val="28"/>
                </w:rPr>
                <w:t>成為</w:t>
              </w:r>
            </w:smartTag>
            <w:r w:rsidRPr="002D7B68">
              <w:rPr>
                <w:rFonts w:ascii="標楷體" w:eastAsia="標楷體" w:hint="eastAsia"/>
                <w:sz w:val="28"/>
                <w:szCs w:val="28"/>
              </w:rPr>
              <w:t xml:space="preserve">博士候選人 </w:t>
            </w:r>
          </w:p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>Whether you get through qualifying exam to become Ph.D. Candidate</w:t>
            </w:r>
          </w:p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D7B68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>是</w:t>
            </w: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 xml:space="preserve">Yes      </w:t>
            </w:r>
            <w:proofErr w:type="gramStart"/>
            <w:r w:rsidRPr="002D7B68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>否</w:t>
            </w:r>
            <w:proofErr w:type="gramEnd"/>
            <w:r w:rsidRPr="002D7B68">
              <w:rPr>
                <w:rFonts w:ascii="Times New Roman" w:eastAsia="標楷體" w:hAnsi="Times New Roman"/>
                <w:sz w:val="28"/>
                <w:szCs w:val="28"/>
              </w:rPr>
              <w:t>No</w:t>
            </w:r>
          </w:p>
        </w:tc>
      </w:tr>
      <w:tr w:rsidR="00A9202B" w:rsidRPr="00DD3471" w:rsidTr="00FF00A0">
        <w:trPr>
          <w:trHeight w:val="491"/>
        </w:trPr>
        <w:tc>
          <w:tcPr>
            <w:tcW w:w="868" w:type="dxa"/>
            <w:vAlign w:val="center"/>
          </w:tcPr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>項次</w:t>
            </w: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>No.</w:t>
            </w:r>
          </w:p>
        </w:tc>
        <w:tc>
          <w:tcPr>
            <w:tcW w:w="6740" w:type="dxa"/>
            <w:gridSpan w:val="4"/>
            <w:vAlign w:val="center"/>
          </w:tcPr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>課程名稱</w:t>
            </w: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>含學分數</w:t>
            </w: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 xml:space="preserve">) </w:t>
            </w:r>
          </w:p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>Course Name (including credits)</w:t>
            </w:r>
          </w:p>
        </w:tc>
        <w:tc>
          <w:tcPr>
            <w:tcW w:w="1836" w:type="dxa"/>
            <w:vAlign w:val="center"/>
          </w:tcPr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>成績</w:t>
            </w:r>
          </w:p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>Score</w:t>
            </w:r>
          </w:p>
        </w:tc>
      </w:tr>
      <w:tr w:rsidR="00A9202B" w:rsidRPr="00DD3471" w:rsidTr="00FF00A0">
        <w:trPr>
          <w:trHeight w:val="527"/>
        </w:trPr>
        <w:tc>
          <w:tcPr>
            <w:tcW w:w="868" w:type="dxa"/>
            <w:vAlign w:val="center"/>
          </w:tcPr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740" w:type="dxa"/>
            <w:gridSpan w:val="4"/>
            <w:vAlign w:val="center"/>
          </w:tcPr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A9202B" w:rsidRPr="00DD3471" w:rsidTr="00FF00A0">
        <w:trPr>
          <w:trHeight w:val="521"/>
        </w:trPr>
        <w:tc>
          <w:tcPr>
            <w:tcW w:w="868" w:type="dxa"/>
            <w:vAlign w:val="center"/>
          </w:tcPr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740" w:type="dxa"/>
            <w:gridSpan w:val="4"/>
            <w:vAlign w:val="center"/>
          </w:tcPr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A9202B" w:rsidRPr="00DD3471" w:rsidTr="00FF00A0">
        <w:trPr>
          <w:trHeight w:val="529"/>
        </w:trPr>
        <w:tc>
          <w:tcPr>
            <w:tcW w:w="7608" w:type="dxa"/>
            <w:gridSpan w:val="5"/>
            <w:vAlign w:val="center"/>
          </w:tcPr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Times New Roman" w:eastAsia="標楷體" w:hAnsi="Times New Roman"/>
              </w:rPr>
            </w:pP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>平均成績</w:t>
            </w:r>
            <w:r w:rsidRPr="002D7B68">
              <w:rPr>
                <w:rFonts w:ascii="Times New Roman" w:eastAsia="標楷體" w:hAnsi="Times New Roman"/>
              </w:rPr>
              <w:t>(</w:t>
            </w:r>
            <w:r w:rsidRPr="002D7B68">
              <w:rPr>
                <w:rFonts w:ascii="Times New Roman" w:eastAsia="標楷體" w:hAnsi="Times New Roman"/>
              </w:rPr>
              <w:t>本成績若未達</w:t>
            </w:r>
            <w:r w:rsidRPr="002D7B68">
              <w:rPr>
                <w:rFonts w:ascii="Times New Roman" w:eastAsia="標楷體" w:hAnsi="Times New Roman"/>
              </w:rPr>
              <w:t>70</w:t>
            </w:r>
            <w:r w:rsidRPr="002D7B68">
              <w:rPr>
                <w:rFonts w:ascii="Times New Roman" w:eastAsia="標楷體" w:hAnsi="Times New Roman"/>
              </w:rPr>
              <w:t>分</w:t>
            </w:r>
            <w:r w:rsidRPr="002D7B68">
              <w:rPr>
                <w:rFonts w:ascii="Times New Roman" w:eastAsia="標楷體" w:hAnsi="Times New Roman"/>
              </w:rPr>
              <w:t>,</w:t>
            </w:r>
            <w:r w:rsidRPr="002D7B68">
              <w:rPr>
                <w:rFonts w:ascii="Times New Roman" w:eastAsia="標楷體" w:hAnsi="Times New Roman"/>
              </w:rPr>
              <w:t>則</w:t>
            </w:r>
            <w:proofErr w:type="gramStart"/>
            <w:r w:rsidRPr="002D7B68">
              <w:rPr>
                <w:rFonts w:ascii="Times New Roman" w:eastAsia="標楷體" w:hAnsi="Times New Roman"/>
              </w:rPr>
              <w:t>不</w:t>
            </w:r>
            <w:proofErr w:type="gramEnd"/>
            <w:r w:rsidRPr="002D7B68">
              <w:rPr>
                <w:rFonts w:ascii="Times New Roman" w:eastAsia="標楷體" w:hAnsi="Times New Roman"/>
              </w:rPr>
              <w:t>授與本獎學金</w:t>
            </w:r>
            <w:r w:rsidRPr="002D7B68">
              <w:rPr>
                <w:rFonts w:ascii="Times New Roman" w:eastAsia="標楷體" w:hAnsi="Times New Roman"/>
              </w:rPr>
              <w:t>)</w:t>
            </w:r>
          </w:p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D7B68">
              <w:rPr>
                <w:rFonts w:ascii="Times New Roman" w:eastAsia="標楷體" w:hAnsi="Times New Roman"/>
              </w:rPr>
              <w:t>Average Score (if your average score is below 70, you are not qualified for applying this scholarship)</w:t>
            </w:r>
          </w:p>
        </w:tc>
        <w:tc>
          <w:tcPr>
            <w:tcW w:w="1836" w:type="dxa"/>
            <w:vAlign w:val="center"/>
          </w:tcPr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A9202B" w:rsidRPr="00DD3471" w:rsidTr="00FF00A0">
        <w:trPr>
          <w:trHeight w:val="537"/>
        </w:trPr>
        <w:tc>
          <w:tcPr>
            <w:tcW w:w="7608" w:type="dxa"/>
            <w:gridSpan w:val="5"/>
            <w:vAlign w:val="center"/>
          </w:tcPr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Times New Roman" w:eastAsia="標楷體" w:hAnsi="Times New Roman"/>
              </w:rPr>
            </w:pP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>操行成績</w:t>
            </w:r>
            <w:r w:rsidRPr="002D7B68">
              <w:rPr>
                <w:rFonts w:ascii="Times New Roman" w:eastAsia="標楷體" w:hAnsi="Times New Roman"/>
              </w:rPr>
              <w:t>(</w:t>
            </w:r>
            <w:r w:rsidRPr="002D7B68">
              <w:rPr>
                <w:rFonts w:ascii="Times New Roman" w:eastAsia="標楷體" w:hAnsi="Times New Roman"/>
              </w:rPr>
              <w:t>本成績若未達</w:t>
            </w:r>
            <w:r w:rsidRPr="002D7B68">
              <w:rPr>
                <w:rFonts w:ascii="Times New Roman" w:eastAsia="標楷體" w:hAnsi="Times New Roman"/>
              </w:rPr>
              <w:t>80</w:t>
            </w:r>
            <w:r w:rsidRPr="002D7B68">
              <w:rPr>
                <w:rFonts w:ascii="Times New Roman" w:eastAsia="標楷體" w:hAnsi="Times New Roman"/>
              </w:rPr>
              <w:t>分</w:t>
            </w:r>
            <w:r w:rsidRPr="002D7B68">
              <w:rPr>
                <w:rFonts w:ascii="Times New Roman" w:eastAsia="標楷體" w:hAnsi="Times New Roman"/>
              </w:rPr>
              <w:t>,</w:t>
            </w:r>
            <w:r w:rsidRPr="002D7B68">
              <w:rPr>
                <w:rFonts w:ascii="Times New Roman" w:eastAsia="標楷體" w:hAnsi="Times New Roman"/>
              </w:rPr>
              <w:t>則</w:t>
            </w:r>
            <w:proofErr w:type="gramStart"/>
            <w:r w:rsidRPr="002D7B68">
              <w:rPr>
                <w:rFonts w:ascii="Times New Roman" w:eastAsia="標楷體" w:hAnsi="Times New Roman"/>
              </w:rPr>
              <w:t>不</w:t>
            </w:r>
            <w:proofErr w:type="gramEnd"/>
            <w:r w:rsidRPr="002D7B68">
              <w:rPr>
                <w:rFonts w:ascii="Times New Roman" w:eastAsia="標楷體" w:hAnsi="Times New Roman"/>
              </w:rPr>
              <w:t>授與本獎學金</w:t>
            </w:r>
            <w:r w:rsidRPr="002D7B68">
              <w:rPr>
                <w:rFonts w:ascii="Times New Roman" w:eastAsia="標楷體" w:hAnsi="Times New Roman"/>
              </w:rPr>
              <w:t>)</w:t>
            </w:r>
          </w:p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D7B68">
              <w:rPr>
                <w:rFonts w:ascii="Times New Roman" w:eastAsia="標楷體" w:hAnsi="Times New Roman"/>
                <w:szCs w:val="28"/>
              </w:rPr>
              <w:t>Conduct score</w:t>
            </w:r>
            <w:r w:rsidRPr="002D7B6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2D7B68">
              <w:rPr>
                <w:rFonts w:ascii="Times New Roman" w:eastAsia="標楷體" w:hAnsi="Times New Roman"/>
              </w:rPr>
              <w:t xml:space="preserve">(if your conduct score is below </w:t>
            </w:r>
            <w:r w:rsidRPr="002D7B68">
              <w:rPr>
                <w:rFonts w:ascii="Times New Roman" w:eastAsia="標楷體" w:hAnsi="Times New Roman" w:hint="eastAsia"/>
              </w:rPr>
              <w:t>8</w:t>
            </w:r>
            <w:r w:rsidRPr="002D7B68">
              <w:rPr>
                <w:rFonts w:ascii="Times New Roman" w:eastAsia="標楷體" w:hAnsi="Times New Roman"/>
              </w:rPr>
              <w:t>0, you are not qualified for applying this scholarship)</w:t>
            </w:r>
          </w:p>
        </w:tc>
        <w:tc>
          <w:tcPr>
            <w:tcW w:w="1836" w:type="dxa"/>
            <w:vAlign w:val="center"/>
          </w:tcPr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A9202B" w:rsidRPr="00DD3471" w:rsidTr="00FF00A0">
        <w:trPr>
          <w:trHeight w:val="535"/>
        </w:trPr>
        <w:tc>
          <w:tcPr>
            <w:tcW w:w="9444" w:type="dxa"/>
            <w:gridSpan w:val="6"/>
            <w:vAlign w:val="center"/>
          </w:tcPr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標楷體" w:eastAsia="標楷體"/>
                <w:sz w:val="28"/>
                <w:szCs w:val="28"/>
              </w:rPr>
            </w:pPr>
            <w:r w:rsidRPr="002D7B68">
              <w:rPr>
                <w:rFonts w:ascii="標楷體" w:eastAsia="標楷體" w:hint="eastAsia"/>
                <w:sz w:val="28"/>
                <w:szCs w:val="28"/>
              </w:rPr>
              <w:t>本年度舉行論文大綱(進度報告)日期_____年_____月____日 成績：</w:t>
            </w:r>
          </w:p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>Date of your proposal(progress report) in this academic year</w:t>
            </w:r>
            <w:r w:rsidRPr="002D7B6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 </w:t>
            </w: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>Score:</w:t>
            </w:r>
          </w:p>
        </w:tc>
      </w:tr>
      <w:tr w:rsidR="00A9202B" w:rsidRPr="00DD3471" w:rsidTr="00FF00A0">
        <w:trPr>
          <w:trHeight w:val="535"/>
        </w:trPr>
        <w:tc>
          <w:tcPr>
            <w:tcW w:w="868" w:type="dxa"/>
            <w:vAlign w:val="center"/>
          </w:tcPr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標楷體" w:eastAsia="標楷體"/>
                <w:sz w:val="28"/>
                <w:szCs w:val="28"/>
              </w:rPr>
            </w:pPr>
            <w:r w:rsidRPr="002D7B68">
              <w:rPr>
                <w:rFonts w:ascii="標楷體" w:eastAsia="標楷體" w:hint="eastAsia"/>
                <w:sz w:val="28"/>
                <w:szCs w:val="28"/>
              </w:rPr>
              <w:t>題目</w:t>
            </w:r>
            <w:r w:rsidRPr="002D7B68">
              <w:rPr>
                <w:rFonts w:ascii="標楷體" w:eastAsia="標楷體"/>
                <w:sz w:val="28"/>
                <w:szCs w:val="28"/>
              </w:rPr>
              <w:br/>
            </w:r>
            <w:r w:rsidRPr="002D7B68">
              <w:rPr>
                <w:rFonts w:ascii="Times New Roman" w:eastAsia="標楷體" w:hAnsi="Times New Roman"/>
                <w:sz w:val="28"/>
                <w:szCs w:val="28"/>
              </w:rPr>
              <w:t>Title</w:t>
            </w:r>
          </w:p>
        </w:tc>
        <w:tc>
          <w:tcPr>
            <w:tcW w:w="8576" w:type="dxa"/>
            <w:gridSpan w:val="5"/>
            <w:vAlign w:val="center"/>
          </w:tcPr>
          <w:p w:rsidR="00A9202B" w:rsidRPr="002D7B68" w:rsidRDefault="00A9202B" w:rsidP="00FF00A0">
            <w:pPr>
              <w:pStyle w:val="a3"/>
              <w:adjustRightInd w:val="0"/>
              <w:snapToGrid w:val="0"/>
              <w:ind w:right="7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A9202B" w:rsidRDefault="00A9202B" w:rsidP="00A9202B">
      <w:pPr>
        <w:pStyle w:val="a3"/>
        <w:adjustRightInd w:val="0"/>
        <w:snapToGrid w:val="0"/>
        <w:ind w:left="283" w:right="-382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</w:t>
      </w:r>
      <w:r w:rsidRPr="00A368AC">
        <w:rPr>
          <w:rFonts w:ascii="標楷體" w:eastAsia="標楷體" w:hAnsi="標楷體" w:hint="eastAsia"/>
        </w:rPr>
        <w:t>本人申請此獎學金之前學期及當學期</w:t>
      </w:r>
      <w:r>
        <w:rPr>
          <w:rFonts w:ascii="標楷體" w:eastAsia="標楷體" w:hAnsi="標楷體" w:hint="eastAsia"/>
        </w:rPr>
        <w:t>，</w:t>
      </w:r>
      <w:proofErr w:type="gramStart"/>
      <w:r w:rsidRPr="00A368AC">
        <w:rPr>
          <w:rFonts w:ascii="標楷體" w:eastAsia="標楷體" w:hAnsi="標楷體" w:hint="eastAsia"/>
        </w:rPr>
        <w:t>均未在</w:t>
      </w:r>
      <w:proofErr w:type="gramEnd"/>
      <w:r w:rsidRPr="00A368AC">
        <w:rPr>
          <w:rFonts w:ascii="標楷體" w:eastAsia="標楷體" w:hAnsi="標楷體" w:hint="eastAsia"/>
        </w:rPr>
        <w:t>校外兼職(薪) (研究計畫兼任助理除外)</w:t>
      </w:r>
      <w:r>
        <w:rPr>
          <w:rFonts w:ascii="標楷體" w:eastAsia="標楷體" w:hAnsi="標楷體" w:hint="eastAsia"/>
        </w:rPr>
        <w:t>且</w:t>
      </w:r>
      <w:r w:rsidRPr="00A368AC">
        <w:rPr>
          <w:rFonts w:ascii="標楷體" w:eastAsia="標楷體" w:hAnsi="標楷體" w:hint="eastAsia"/>
        </w:rPr>
        <w:t>未在校內擔任專職工作。</w:t>
      </w:r>
    </w:p>
    <w:p w:rsidR="00A9202B" w:rsidRPr="000A2C88" w:rsidRDefault="00A9202B" w:rsidP="00A9202B">
      <w:pPr>
        <w:pStyle w:val="a3"/>
        <w:adjustRightInd w:val="0"/>
        <w:snapToGrid w:val="0"/>
        <w:ind w:left="283" w:right="-382" w:hangingChars="118" w:hanging="283"/>
        <w:rPr>
          <w:rFonts w:ascii="Times New Roman" w:eastAsia="標楷體" w:hAnsi="Times New Roman"/>
        </w:rPr>
      </w:pPr>
      <w:r>
        <w:rPr>
          <w:rFonts w:ascii="標楷體" w:eastAsia="標楷體" w:hAnsi="標楷體" w:hint="eastAsia"/>
        </w:rPr>
        <w:t>※</w:t>
      </w:r>
      <w:r w:rsidRPr="000A2C88">
        <w:rPr>
          <w:rFonts w:ascii="Times New Roman" w:hAnsi="Times New Roman"/>
        </w:rPr>
        <w:t xml:space="preserve">Before applying the scholarship in this semester, I </w:t>
      </w:r>
      <w:r w:rsidRPr="000A2C88">
        <w:rPr>
          <w:rFonts w:ascii="Times New Roman" w:eastAsia="標楷體" w:hAnsi="Times New Roman"/>
        </w:rPr>
        <w:t xml:space="preserve">hereby declare that I am not currently engaged in any other work outside or on campus. </w:t>
      </w:r>
      <w:proofErr w:type="gramStart"/>
      <w:r w:rsidRPr="000A2C88">
        <w:rPr>
          <w:rFonts w:ascii="Times New Roman" w:eastAsia="標楷體" w:hAnsi="Times New Roman"/>
        </w:rPr>
        <w:t>( except</w:t>
      </w:r>
      <w:proofErr w:type="gramEnd"/>
      <w:r w:rsidRPr="000A2C88">
        <w:rPr>
          <w:rFonts w:ascii="Times New Roman" w:eastAsia="標楷體" w:hAnsi="Times New Roman"/>
        </w:rPr>
        <w:t xml:space="preserve"> part-time research project</w:t>
      </w:r>
      <w:r>
        <w:rPr>
          <w:rFonts w:ascii="Times New Roman" w:eastAsia="標楷體" w:hAnsi="Times New Roman" w:hint="eastAsia"/>
        </w:rPr>
        <w:t xml:space="preserve"> assistant</w:t>
      </w:r>
      <w:r w:rsidRPr="000A2C88">
        <w:rPr>
          <w:rFonts w:ascii="Times New Roman" w:eastAsia="標楷體" w:hAnsi="Times New Roman"/>
        </w:rPr>
        <w:t>).</w:t>
      </w:r>
    </w:p>
    <w:p w:rsidR="00A9202B" w:rsidRDefault="00A9202B" w:rsidP="00A9202B">
      <w:pPr>
        <w:pStyle w:val="a3"/>
        <w:adjustRightInd w:val="0"/>
        <w:snapToGrid w:val="0"/>
        <w:ind w:right="70"/>
      </w:pPr>
    </w:p>
    <w:p w:rsidR="00A9202B" w:rsidRPr="00135603" w:rsidRDefault="00A9202B" w:rsidP="00A9202B">
      <w:pPr>
        <w:pStyle w:val="a3"/>
        <w:adjustRightInd w:val="0"/>
        <w:snapToGrid w:val="0"/>
        <w:ind w:leftChars="-236" w:right="-524" w:hangingChars="202" w:hanging="566"/>
        <w:rPr>
          <w:rFonts w:ascii="標楷體" w:eastAsia="標楷體" w:hAnsi="標楷體"/>
          <w:sz w:val="28"/>
          <w:szCs w:val="28"/>
        </w:rPr>
      </w:pPr>
      <w:r w:rsidRPr="0095494B">
        <w:rPr>
          <w:rFonts w:ascii="標楷體" w:eastAsia="標楷體" w:hAnsi="標楷體" w:hint="eastAsia"/>
          <w:sz w:val="28"/>
          <w:szCs w:val="28"/>
        </w:rPr>
        <w:t>所長</w:t>
      </w:r>
      <w:r w:rsidRPr="007F571C">
        <w:rPr>
          <w:rFonts w:ascii="Times New Roman" w:eastAsia="標楷體" w:hAnsi="Times New Roman"/>
          <w:sz w:val="28"/>
          <w:szCs w:val="28"/>
        </w:rPr>
        <w:t>(Chairman)</w:t>
      </w:r>
      <w:r w:rsidRPr="0095494B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 w:rsidRPr="0095494B">
        <w:rPr>
          <w:rFonts w:ascii="標楷體" w:eastAsia="標楷體" w:hAnsi="標楷體" w:hint="eastAsia"/>
          <w:sz w:val="28"/>
          <w:szCs w:val="28"/>
        </w:rPr>
        <w:t>指導教授</w:t>
      </w:r>
      <w:r w:rsidRPr="007F571C">
        <w:rPr>
          <w:rFonts w:ascii="Times New Roman" w:eastAsia="標楷體" w:hAnsi="Times New Roman"/>
          <w:sz w:val="28"/>
          <w:szCs w:val="28"/>
        </w:rPr>
        <w:t>(Advisor)</w:t>
      </w:r>
      <w:r w:rsidRPr="0095494B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 w:rsidRPr="0095494B">
        <w:rPr>
          <w:rFonts w:ascii="標楷體" w:eastAsia="標楷體" w:hAnsi="標楷體" w:hint="eastAsia"/>
          <w:sz w:val="28"/>
          <w:szCs w:val="28"/>
        </w:rPr>
        <w:t>申請人</w:t>
      </w:r>
      <w:r w:rsidRPr="007F571C">
        <w:rPr>
          <w:rFonts w:ascii="Times New Roman" w:eastAsia="標楷體" w:hAnsi="Times New Roman"/>
          <w:sz w:val="28"/>
          <w:szCs w:val="28"/>
        </w:rPr>
        <w:t>(Applicant)</w:t>
      </w:r>
      <w:r w:rsidRPr="007F571C">
        <w:rPr>
          <w:rFonts w:ascii="Times New Roman" w:eastAsia="標楷體" w:hAnsi="Times New Roman"/>
          <w:sz w:val="28"/>
          <w:szCs w:val="28"/>
        </w:rPr>
        <w:t>：</w:t>
      </w:r>
    </w:p>
    <w:p w:rsidR="00A9202B" w:rsidRDefault="00A9202B" w:rsidP="00A9202B">
      <w:pPr>
        <w:widowControl/>
        <w:rPr>
          <w:rFonts w:ascii="Times New Roman" w:eastAsia="標楷體" w:hAnsi="標楷體"/>
          <w:kern w:val="0"/>
          <w:sz w:val="32"/>
          <w:szCs w:val="32"/>
        </w:rPr>
      </w:pPr>
    </w:p>
    <w:sectPr w:rsidR="00A9202B" w:rsidSect="002C3C49">
      <w:pgSz w:w="11906" w:h="16838"/>
      <w:pgMar w:top="993" w:right="1416" w:bottom="993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736EC"/>
    <w:multiLevelType w:val="hybridMultilevel"/>
    <w:tmpl w:val="DB40B9F0"/>
    <w:lvl w:ilvl="0" w:tplc="253238A8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7AF31334"/>
    <w:multiLevelType w:val="hybridMultilevel"/>
    <w:tmpl w:val="48DA5DC0"/>
    <w:lvl w:ilvl="0" w:tplc="8AA4261C">
      <w:start w:val="1"/>
      <w:numFmt w:val="decimal"/>
      <w:lvlText w:val="%1."/>
      <w:lvlJc w:val="left"/>
      <w:pPr>
        <w:tabs>
          <w:tab w:val="num" w:pos="818"/>
        </w:tabs>
        <w:ind w:left="8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18"/>
        </w:tabs>
        <w:ind w:left="14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8"/>
        </w:tabs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8"/>
        </w:tabs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8"/>
        </w:tabs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8"/>
        </w:tabs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8"/>
        </w:tabs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8"/>
        </w:tabs>
        <w:ind w:left="4778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202B"/>
    <w:rsid w:val="002C3C49"/>
    <w:rsid w:val="00404327"/>
    <w:rsid w:val="0059052E"/>
    <w:rsid w:val="00A9202B"/>
    <w:rsid w:val="00BE343E"/>
    <w:rsid w:val="00E03599"/>
    <w:rsid w:val="00EB2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標楷體" w:hAnsi="Times New Roman" w:cs="Times New Roman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2B"/>
    <w:pPr>
      <w:widowControl w:val="0"/>
    </w:pPr>
    <w:rPr>
      <w:rFonts w:ascii="Calibri" w:eastAsia="新細明體" w:hAnsi="Calibri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9202B"/>
    <w:rPr>
      <w:rFonts w:ascii="細明體" w:eastAsia="細明體" w:hAnsi="Courier New"/>
      <w:szCs w:val="24"/>
    </w:rPr>
  </w:style>
  <w:style w:type="character" w:customStyle="1" w:styleId="a4">
    <w:name w:val="純文字 字元"/>
    <w:basedOn w:val="a0"/>
    <w:link w:val="a3"/>
    <w:rsid w:val="00A9202B"/>
    <w:rPr>
      <w:rFonts w:ascii="細明體" w:eastAsia="細明體" w:hAnsi="Courier New"/>
      <w:kern w:val="2"/>
    </w:rPr>
  </w:style>
  <w:style w:type="character" w:customStyle="1" w:styleId="hps">
    <w:name w:val="hps"/>
    <w:basedOn w:val="a0"/>
    <w:rsid w:val="00A920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808</Words>
  <Characters>4607</Characters>
  <Application>Microsoft Office Word</Application>
  <DocSecurity>0</DocSecurity>
  <Lines>38</Lines>
  <Paragraphs>10</Paragraphs>
  <ScaleCrop>false</ScaleCrop>
  <Company/>
  <LinksUpToDate>false</LinksUpToDate>
  <CharactersWithSpaces>5405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gibms</dc:creator>
  <cp:lastModifiedBy>gibms</cp:lastModifiedBy>
  <cp:revision>2</cp:revision>
  <dcterms:created xsi:type="dcterms:W3CDTF">2015-12-07T02:33:00Z</dcterms:created>
  <dcterms:modified xsi:type="dcterms:W3CDTF">2015-12-07T02:34:00Z</dcterms:modified>
</cp:coreProperties>
</file>