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7DE" w:rsidRPr="00E553EE" w:rsidRDefault="0079666F" w:rsidP="002D37DE">
      <w:pPr>
        <w:snapToGrid w:val="0"/>
        <w:spacing w:line="360" w:lineRule="auto"/>
        <w:jc w:val="center"/>
        <w:rPr>
          <w:rFonts w:eastAsia="標楷體"/>
          <w:b/>
          <w:sz w:val="48"/>
          <w:szCs w:val="48"/>
          <w:u w:val="single"/>
        </w:rPr>
      </w:pPr>
      <w:bookmarkStart w:id="0" w:name="_GoBack"/>
      <w:bookmarkEnd w:id="0"/>
      <w:r w:rsidRPr="00E553EE">
        <w:rPr>
          <w:rFonts w:eastAsia="標楷體"/>
          <w:b/>
          <w:sz w:val="48"/>
          <w:szCs w:val="48"/>
          <w:u w:val="single"/>
        </w:rPr>
        <w:t>AoL</w:t>
      </w:r>
      <w:r w:rsidRPr="00E553EE">
        <w:rPr>
          <w:rFonts w:eastAsia="標楷體"/>
          <w:b/>
          <w:sz w:val="48"/>
          <w:szCs w:val="48"/>
          <w:u w:val="single"/>
        </w:rPr>
        <w:t>成果報告</w:t>
      </w:r>
    </w:p>
    <w:tbl>
      <w:tblPr>
        <w:tblW w:w="9108" w:type="dxa"/>
        <w:tblLook w:val="01E0" w:firstRow="1" w:lastRow="1" w:firstColumn="1" w:lastColumn="1" w:noHBand="0" w:noVBand="0"/>
      </w:tblPr>
      <w:tblGrid>
        <w:gridCol w:w="2628"/>
        <w:gridCol w:w="6480"/>
      </w:tblGrid>
      <w:tr w:rsidR="002D37DE" w:rsidRPr="00E553EE" w:rsidTr="008E40F0">
        <w:tc>
          <w:tcPr>
            <w:tcW w:w="2628" w:type="dxa"/>
          </w:tcPr>
          <w:p w:rsidR="002D37DE" w:rsidRPr="00E553EE" w:rsidRDefault="002D37DE" w:rsidP="004347A1">
            <w:pPr>
              <w:snapToGrid w:val="0"/>
              <w:spacing w:line="360" w:lineRule="auto"/>
              <w:rPr>
                <w:rFonts w:eastAsia="標楷體"/>
              </w:rPr>
            </w:pPr>
            <w:r w:rsidRPr="00E553EE">
              <w:rPr>
                <w:rFonts w:eastAsia="標楷體"/>
              </w:rPr>
              <w:t>執行</w:t>
            </w:r>
            <w:r w:rsidRPr="00E553EE">
              <w:rPr>
                <w:rFonts w:eastAsia="標楷體"/>
              </w:rPr>
              <w:t>AoL</w:t>
            </w:r>
            <w:r w:rsidRPr="00E553EE">
              <w:rPr>
                <w:rFonts w:eastAsia="標楷體"/>
              </w:rPr>
              <w:t>學年：</w:t>
            </w:r>
          </w:p>
        </w:tc>
        <w:tc>
          <w:tcPr>
            <w:tcW w:w="6480" w:type="dxa"/>
          </w:tcPr>
          <w:p w:rsidR="002D37DE" w:rsidRPr="00E553EE" w:rsidRDefault="002D37DE" w:rsidP="004347A1">
            <w:pPr>
              <w:snapToGrid w:val="0"/>
              <w:spacing w:line="360" w:lineRule="auto"/>
              <w:rPr>
                <w:rFonts w:eastAsia="標楷體"/>
              </w:rPr>
            </w:pPr>
            <w:r w:rsidRPr="00E553EE">
              <w:rPr>
                <w:rFonts w:eastAsia="標楷體"/>
              </w:rPr>
              <w:t>授課教師中文：</w:t>
            </w:r>
          </w:p>
        </w:tc>
      </w:tr>
      <w:tr w:rsidR="002D37DE" w:rsidRPr="00E553EE" w:rsidTr="008E40F0">
        <w:tc>
          <w:tcPr>
            <w:tcW w:w="2628" w:type="dxa"/>
          </w:tcPr>
          <w:p w:rsidR="002D37DE" w:rsidRPr="00E553EE" w:rsidRDefault="002D37DE" w:rsidP="004347A1">
            <w:pPr>
              <w:snapToGrid w:val="0"/>
              <w:spacing w:line="360" w:lineRule="auto"/>
              <w:rPr>
                <w:rFonts w:eastAsia="標楷體"/>
              </w:rPr>
            </w:pPr>
            <w:r w:rsidRPr="00E553EE">
              <w:rPr>
                <w:rFonts w:eastAsia="標楷體"/>
              </w:rPr>
              <w:t>執行</w:t>
            </w:r>
            <w:r w:rsidRPr="00E553EE">
              <w:rPr>
                <w:rFonts w:eastAsia="標楷體"/>
              </w:rPr>
              <w:t>AoL</w:t>
            </w:r>
            <w:r w:rsidRPr="00E553EE">
              <w:rPr>
                <w:rFonts w:eastAsia="標楷體"/>
              </w:rPr>
              <w:t>學期：</w:t>
            </w:r>
          </w:p>
        </w:tc>
        <w:tc>
          <w:tcPr>
            <w:tcW w:w="6480" w:type="dxa"/>
          </w:tcPr>
          <w:p w:rsidR="002D37DE" w:rsidRPr="00E553EE" w:rsidRDefault="002D37DE" w:rsidP="004347A1">
            <w:pPr>
              <w:snapToGrid w:val="0"/>
              <w:spacing w:line="360" w:lineRule="auto"/>
              <w:rPr>
                <w:rFonts w:eastAsia="標楷體"/>
              </w:rPr>
            </w:pPr>
            <w:r w:rsidRPr="008C6444">
              <w:rPr>
                <w:rFonts w:eastAsia="標楷體"/>
              </w:rPr>
              <w:t>授課教師英文：</w:t>
            </w:r>
          </w:p>
        </w:tc>
      </w:tr>
      <w:tr w:rsidR="00015C41" w:rsidRPr="00E553EE" w:rsidTr="008E40F0">
        <w:tc>
          <w:tcPr>
            <w:tcW w:w="2628" w:type="dxa"/>
            <w:vMerge w:val="restart"/>
          </w:tcPr>
          <w:p w:rsidR="00015C41" w:rsidRPr="00E553EE" w:rsidRDefault="00015C41" w:rsidP="008E40F0">
            <w:pPr>
              <w:snapToGrid w:val="0"/>
              <w:spacing w:line="360" w:lineRule="auto"/>
              <w:rPr>
                <w:rFonts w:eastAsia="標楷體"/>
              </w:rPr>
            </w:pPr>
            <w:r w:rsidRPr="00E553EE">
              <w:rPr>
                <w:rFonts w:eastAsia="標楷體"/>
              </w:rPr>
              <w:t>主要開課學程：</w:t>
            </w:r>
          </w:p>
          <w:p w:rsidR="00015C41" w:rsidRPr="00E553EE" w:rsidRDefault="00015C41" w:rsidP="008E40F0">
            <w:pPr>
              <w:snapToGrid w:val="0"/>
              <w:spacing w:line="360" w:lineRule="auto"/>
              <w:rPr>
                <w:rFonts w:eastAsia="標楷體"/>
              </w:rPr>
            </w:pPr>
          </w:p>
        </w:tc>
        <w:tc>
          <w:tcPr>
            <w:tcW w:w="6480" w:type="dxa"/>
          </w:tcPr>
          <w:p w:rsidR="00015C41" w:rsidRPr="00E553EE" w:rsidRDefault="00015C41" w:rsidP="004347A1">
            <w:pPr>
              <w:snapToGrid w:val="0"/>
              <w:spacing w:line="360" w:lineRule="auto"/>
              <w:rPr>
                <w:rFonts w:eastAsia="標楷體"/>
              </w:rPr>
            </w:pPr>
            <w:r w:rsidRPr="00E553EE">
              <w:rPr>
                <w:rFonts w:eastAsia="標楷體"/>
              </w:rPr>
              <w:t>授課科目中文名稱：</w:t>
            </w:r>
            <w:r w:rsidR="004347A1" w:rsidRPr="00E553EE">
              <w:rPr>
                <w:rFonts w:eastAsia="標楷體"/>
              </w:rPr>
              <w:t xml:space="preserve"> </w:t>
            </w:r>
          </w:p>
        </w:tc>
      </w:tr>
      <w:tr w:rsidR="00015C41" w:rsidRPr="00E553EE" w:rsidTr="008E40F0">
        <w:tc>
          <w:tcPr>
            <w:tcW w:w="2628" w:type="dxa"/>
            <w:vMerge/>
          </w:tcPr>
          <w:p w:rsidR="00015C41" w:rsidRPr="00E553EE" w:rsidRDefault="00015C41" w:rsidP="008E40F0">
            <w:pPr>
              <w:snapToGrid w:val="0"/>
              <w:spacing w:line="360" w:lineRule="auto"/>
              <w:rPr>
                <w:rFonts w:eastAsia="標楷體"/>
              </w:rPr>
            </w:pPr>
          </w:p>
        </w:tc>
        <w:tc>
          <w:tcPr>
            <w:tcW w:w="6480" w:type="dxa"/>
          </w:tcPr>
          <w:p w:rsidR="00015C41" w:rsidRPr="00E553EE" w:rsidRDefault="00015C41" w:rsidP="004347A1">
            <w:pPr>
              <w:snapToGrid w:val="0"/>
              <w:spacing w:line="360" w:lineRule="auto"/>
              <w:rPr>
                <w:rFonts w:eastAsia="標楷體"/>
              </w:rPr>
            </w:pPr>
            <w:r w:rsidRPr="00E553EE">
              <w:rPr>
                <w:rFonts w:eastAsia="標楷體"/>
              </w:rPr>
              <w:t>授課科目英文名稱：</w:t>
            </w:r>
          </w:p>
        </w:tc>
      </w:tr>
    </w:tbl>
    <w:p w:rsidR="002D37DE" w:rsidRPr="00E553EE" w:rsidRDefault="002D37DE" w:rsidP="002D37DE">
      <w:pPr>
        <w:snapToGrid w:val="0"/>
        <w:spacing w:line="360" w:lineRule="auto"/>
        <w:rPr>
          <w:rFonts w:eastAsia="標楷體"/>
        </w:rPr>
      </w:pPr>
      <w:r w:rsidRPr="00E553EE">
        <w:rPr>
          <w:rFonts w:eastAsia="標楷體"/>
        </w:rPr>
        <w:t>執行學習目標：</w:t>
      </w:r>
    </w:p>
    <w:p w:rsidR="00696357" w:rsidRDefault="00696357" w:rsidP="00003445">
      <w:pPr>
        <w:adjustRightInd w:val="0"/>
        <w:snapToGrid w:val="0"/>
        <w:rPr>
          <w:rFonts w:eastAsia="標楷體"/>
        </w:rPr>
      </w:pPr>
    </w:p>
    <w:p w:rsidR="00003445" w:rsidRDefault="00003445" w:rsidP="00003445">
      <w:pPr>
        <w:adjustRightInd w:val="0"/>
        <w:snapToGrid w:val="0"/>
        <w:rPr>
          <w:rFonts w:eastAsia="標楷體"/>
        </w:rPr>
      </w:pPr>
    </w:p>
    <w:tbl>
      <w:tblPr>
        <w:tblStyle w:val="a3"/>
        <w:tblW w:w="5000" w:type="pct"/>
        <w:tblLook w:val="04A0" w:firstRow="1" w:lastRow="0" w:firstColumn="1" w:lastColumn="0" w:noHBand="0" w:noVBand="1"/>
      </w:tblPr>
      <w:tblGrid>
        <w:gridCol w:w="1904"/>
        <w:gridCol w:w="7112"/>
      </w:tblGrid>
      <w:tr w:rsidR="001B7938" w:rsidTr="00114475">
        <w:tc>
          <w:tcPr>
            <w:tcW w:w="1056" w:type="pct"/>
            <w:tcBorders>
              <w:bottom w:val="nil"/>
            </w:tcBorders>
          </w:tcPr>
          <w:p w:rsidR="001B7938" w:rsidRDefault="001B7938" w:rsidP="001B7938">
            <w:pPr>
              <w:adjustRightInd w:val="0"/>
              <w:snapToGrid w:val="0"/>
              <w:rPr>
                <w:rFonts w:eastAsia="標楷體"/>
              </w:rPr>
            </w:pPr>
            <w:r w:rsidRPr="00722DBD">
              <w:rPr>
                <w:rFonts w:eastAsia="標楷體"/>
              </w:rPr>
              <w:t>執行成果說明</w:t>
            </w:r>
          </w:p>
        </w:tc>
        <w:tc>
          <w:tcPr>
            <w:tcW w:w="3944" w:type="pct"/>
          </w:tcPr>
          <w:p w:rsidR="001B7938" w:rsidRDefault="001B7938" w:rsidP="001B7938">
            <w:pPr>
              <w:adjustRightInd w:val="0"/>
              <w:snapToGrid w:val="0"/>
              <w:rPr>
                <w:rFonts w:eastAsia="標楷體"/>
              </w:rPr>
            </w:pPr>
            <w:r w:rsidRPr="00722DBD">
              <w:rPr>
                <w:rFonts w:eastAsia="標楷體"/>
              </w:rPr>
              <w:t>各項學習目標</w:t>
            </w:r>
            <w:r w:rsidRPr="00722DBD">
              <w:rPr>
                <w:rFonts w:eastAsia="標楷體" w:hint="eastAsia"/>
              </w:rPr>
              <w:t>之</w:t>
            </w:r>
            <w:r w:rsidRPr="00722DBD">
              <w:rPr>
                <w:rFonts w:eastAsia="標楷體"/>
                <w:kern w:val="0"/>
              </w:rPr>
              <w:t>成績評量檢核作法</w:t>
            </w:r>
          </w:p>
        </w:tc>
      </w:tr>
      <w:tr w:rsidR="001B7938" w:rsidTr="00114475">
        <w:tc>
          <w:tcPr>
            <w:tcW w:w="1056" w:type="pct"/>
            <w:tcBorders>
              <w:top w:val="nil"/>
              <w:bottom w:val="nil"/>
            </w:tcBorders>
          </w:tcPr>
          <w:p w:rsidR="00114475" w:rsidRDefault="001B7938" w:rsidP="001B7938">
            <w:pPr>
              <w:adjustRightInd w:val="0"/>
              <w:snapToGrid w:val="0"/>
              <w:rPr>
                <w:rFonts w:eastAsia="標楷體"/>
              </w:rPr>
            </w:pPr>
            <w:r w:rsidRPr="00722DBD">
              <w:rPr>
                <w:rFonts w:eastAsia="標楷體"/>
              </w:rPr>
              <w:t>(</w:t>
            </w:r>
            <w:r w:rsidRPr="00722DBD">
              <w:rPr>
                <w:rFonts w:eastAsia="標楷體"/>
              </w:rPr>
              <w:t>請依各項學習</w:t>
            </w:r>
          </w:p>
          <w:p w:rsidR="001B7938" w:rsidRDefault="001B7938" w:rsidP="00114475">
            <w:pPr>
              <w:adjustRightInd w:val="0"/>
              <w:snapToGrid w:val="0"/>
              <w:rPr>
                <w:rFonts w:eastAsia="標楷體"/>
              </w:rPr>
            </w:pPr>
            <w:r w:rsidRPr="00722DBD">
              <w:rPr>
                <w:rFonts w:eastAsia="標楷體"/>
              </w:rPr>
              <w:t>目標分別</w:t>
            </w:r>
            <w:r w:rsidRPr="00722DBD">
              <w:rPr>
                <w:rFonts w:eastAsia="標楷體" w:hint="eastAsia"/>
              </w:rPr>
              <w:t>述</w:t>
            </w:r>
            <w:r w:rsidRPr="00722DBD">
              <w:rPr>
                <w:rFonts w:eastAsia="標楷體"/>
              </w:rPr>
              <w:t>明</w:t>
            </w:r>
            <w:r w:rsidRPr="00722DBD">
              <w:rPr>
                <w:rFonts w:eastAsia="標楷體"/>
              </w:rPr>
              <w:t>)</w:t>
            </w:r>
          </w:p>
        </w:tc>
        <w:tc>
          <w:tcPr>
            <w:tcW w:w="3944" w:type="pct"/>
          </w:tcPr>
          <w:p w:rsidR="001B7938" w:rsidRDefault="001D5AF7" w:rsidP="001B7938">
            <w:pPr>
              <w:adjustRightInd w:val="0"/>
              <w:snapToGrid w:val="0"/>
              <w:rPr>
                <w:rFonts w:eastAsia="標楷體"/>
              </w:rPr>
            </w:pPr>
            <w:r>
              <w:rPr>
                <w:rFonts w:eastAsia="標楷體" w:hint="eastAsia"/>
              </w:rPr>
              <w:t>評量材料：</w:t>
            </w:r>
            <w:r>
              <w:rPr>
                <w:rFonts w:ascii="標楷體" w:eastAsia="標楷體" w:hAnsi="標楷體" w:hint="eastAsia"/>
              </w:rPr>
              <w:t>□</w:t>
            </w:r>
            <w:r>
              <w:rPr>
                <w:rFonts w:eastAsia="標楷體" w:hint="eastAsia"/>
              </w:rPr>
              <w:t>作業</w:t>
            </w:r>
            <w:r>
              <w:rPr>
                <w:rFonts w:eastAsia="標楷體" w:hint="eastAsia"/>
              </w:rPr>
              <w:t xml:space="preserve"> </w:t>
            </w:r>
            <w:r>
              <w:rPr>
                <w:rFonts w:ascii="標楷體" w:eastAsia="標楷體" w:hAnsi="標楷體" w:hint="eastAsia"/>
              </w:rPr>
              <w:t>□</w:t>
            </w:r>
            <w:r>
              <w:rPr>
                <w:rFonts w:eastAsia="標楷體" w:hint="eastAsia"/>
              </w:rPr>
              <w:t>測驗</w:t>
            </w:r>
            <w:r>
              <w:rPr>
                <w:rFonts w:eastAsia="標楷體" w:hint="eastAsia"/>
              </w:rPr>
              <w:t xml:space="preserve"> </w:t>
            </w:r>
            <w:r>
              <w:rPr>
                <w:rFonts w:ascii="標楷體" w:eastAsia="標楷體" w:hAnsi="標楷體" w:hint="eastAsia"/>
              </w:rPr>
              <w:t>□</w:t>
            </w:r>
            <w:r>
              <w:rPr>
                <w:rFonts w:eastAsia="標楷體" w:hint="eastAsia"/>
              </w:rPr>
              <w:t>個案討論</w:t>
            </w:r>
            <w:r>
              <w:rPr>
                <w:rFonts w:eastAsia="標楷體" w:hint="eastAsia"/>
              </w:rPr>
              <w:t xml:space="preserve"> </w:t>
            </w:r>
            <w:r>
              <w:rPr>
                <w:rFonts w:ascii="標楷體" w:eastAsia="標楷體" w:hAnsi="標楷體" w:hint="eastAsia"/>
              </w:rPr>
              <w:t>□</w:t>
            </w:r>
            <w:r>
              <w:rPr>
                <w:rFonts w:eastAsia="標楷體" w:hint="eastAsia"/>
              </w:rPr>
              <w:t>其他</w:t>
            </w:r>
          </w:p>
          <w:p w:rsidR="001D5AF7" w:rsidRDefault="001D5AF7" w:rsidP="001B7938">
            <w:pPr>
              <w:adjustRightInd w:val="0"/>
              <w:snapToGrid w:val="0"/>
              <w:rPr>
                <w:rFonts w:eastAsia="標楷體"/>
              </w:rPr>
            </w:pPr>
            <w:r>
              <w:rPr>
                <w:rFonts w:eastAsia="標楷體" w:hint="eastAsia"/>
              </w:rPr>
              <w:t>說明：</w:t>
            </w:r>
          </w:p>
          <w:p w:rsidR="00114475" w:rsidRDefault="00114475" w:rsidP="001B7938">
            <w:pPr>
              <w:adjustRightInd w:val="0"/>
              <w:snapToGrid w:val="0"/>
              <w:rPr>
                <w:rFonts w:eastAsia="標楷體"/>
              </w:rPr>
            </w:pPr>
          </w:p>
          <w:p w:rsidR="001B7938" w:rsidRDefault="001B7938" w:rsidP="009837A0">
            <w:pPr>
              <w:adjustRightInd w:val="0"/>
              <w:snapToGrid w:val="0"/>
              <w:spacing w:afterLines="20" w:after="72"/>
              <w:rPr>
                <w:rFonts w:eastAsia="標楷體"/>
              </w:rPr>
            </w:pPr>
          </w:p>
        </w:tc>
      </w:tr>
      <w:tr w:rsidR="001B7938" w:rsidTr="00114475">
        <w:tc>
          <w:tcPr>
            <w:tcW w:w="1056" w:type="pct"/>
            <w:tcBorders>
              <w:top w:val="nil"/>
              <w:bottom w:val="nil"/>
            </w:tcBorders>
          </w:tcPr>
          <w:p w:rsidR="001B7938" w:rsidRDefault="001B7938" w:rsidP="001B7938">
            <w:pPr>
              <w:adjustRightInd w:val="0"/>
              <w:snapToGrid w:val="0"/>
              <w:rPr>
                <w:rFonts w:eastAsia="標楷體"/>
              </w:rPr>
            </w:pPr>
          </w:p>
        </w:tc>
        <w:tc>
          <w:tcPr>
            <w:tcW w:w="3944" w:type="pct"/>
          </w:tcPr>
          <w:p w:rsidR="001B7938" w:rsidRDefault="001B7938" w:rsidP="001B7938">
            <w:pPr>
              <w:adjustRightInd w:val="0"/>
              <w:snapToGrid w:val="0"/>
              <w:rPr>
                <w:rFonts w:eastAsia="標楷體"/>
              </w:rPr>
            </w:pPr>
            <w:r w:rsidRPr="00722DBD">
              <w:rPr>
                <w:rFonts w:eastAsia="標楷體"/>
              </w:rPr>
              <w:t>各項學習目標</w:t>
            </w:r>
            <w:r w:rsidRPr="00722DBD">
              <w:rPr>
                <w:rFonts w:eastAsia="標楷體" w:hint="eastAsia"/>
              </w:rPr>
              <w:t>之</w:t>
            </w:r>
            <w:r w:rsidRPr="00722DBD">
              <w:rPr>
                <w:rFonts w:eastAsia="標楷體"/>
              </w:rPr>
              <w:t>執行結果說明</w:t>
            </w:r>
          </w:p>
        </w:tc>
      </w:tr>
      <w:tr w:rsidR="001B7938" w:rsidTr="00114475">
        <w:tc>
          <w:tcPr>
            <w:tcW w:w="1056" w:type="pct"/>
            <w:tcBorders>
              <w:top w:val="nil"/>
              <w:bottom w:val="single" w:sz="4" w:space="0" w:color="auto"/>
            </w:tcBorders>
          </w:tcPr>
          <w:p w:rsidR="001B7938" w:rsidRDefault="001B7938" w:rsidP="001B7938">
            <w:pPr>
              <w:adjustRightInd w:val="0"/>
              <w:snapToGrid w:val="0"/>
              <w:rPr>
                <w:rFonts w:eastAsia="標楷體"/>
              </w:rPr>
            </w:pPr>
          </w:p>
        </w:tc>
        <w:tc>
          <w:tcPr>
            <w:tcW w:w="3944" w:type="pct"/>
          </w:tcPr>
          <w:p w:rsidR="001B7938" w:rsidRDefault="001B7938" w:rsidP="001B7938">
            <w:pPr>
              <w:adjustRightInd w:val="0"/>
              <w:snapToGrid w:val="0"/>
              <w:rPr>
                <w:rFonts w:eastAsia="標楷體"/>
              </w:rPr>
            </w:pPr>
          </w:p>
          <w:p w:rsidR="002F21B2" w:rsidRDefault="002F21B2" w:rsidP="001B7938">
            <w:pPr>
              <w:adjustRightInd w:val="0"/>
              <w:snapToGrid w:val="0"/>
              <w:rPr>
                <w:rFonts w:eastAsia="標楷體"/>
              </w:rPr>
            </w:pPr>
          </w:p>
          <w:p w:rsidR="001B7938" w:rsidRDefault="001B7938" w:rsidP="009837A0">
            <w:pPr>
              <w:adjustRightInd w:val="0"/>
              <w:snapToGrid w:val="0"/>
              <w:spacing w:afterLines="20" w:after="72"/>
              <w:rPr>
                <w:rFonts w:eastAsia="標楷體"/>
              </w:rPr>
            </w:pPr>
          </w:p>
        </w:tc>
      </w:tr>
      <w:tr w:rsidR="001B7938" w:rsidTr="00114475">
        <w:tc>
          <w:tcPr>
            <w:tcW w:w="1056" w:type="pct"/>
            <w:tcBorders>
              <w:bottom w:val="nil"/>
            </w:tcBorders>
          </w:tcPr>
          <w:p w:rsidR="001B7938" w:rsidRDefault="001B7938" w:rsidP="00114475">
            <w:pPr>
              <w:adjustRightInd w:val="0"/>
              <w:snapToGrid w:val="0"/>
              <w:rPr>
                <w:rFonts w:eastAsia="標楷體"/>
              </w:rPr>
            </w:pPr>
            <w:r w:rsidRPr="00722DBD">
              <w:rPr>
                <w:rFonts w:eastAsia="標楷體"/>
              </w:rPr>
              <w:t>所遇到的困難</w:t>
            </w:r>
          </w:p>
        </w:tc>
        <w:tc>
          <w:tcPr>
            <w:tcW w:w="3944" w:type="pct"/>
          </w:tcPr>
          <w:p w:rsidR="001B7938" w:rsidRDefault="001B7938" w:rsidP="001B7938">
            <w:pPr>
              <w:adjustRightInd w:val="0"/>
              <w:snapToGrid w:val="0"/>
              <w:rPr>
                <w:rFonts w:eastAsia="標楷體"/>
              </w:rPr>
            </w:pPr>
            <w:r w:rsidRPr="00722DBD">
              <w:rPr>
                <w:rFonts w:eastAsia="標楷體"/>
                <w:kern w:val="0"/>
              </w:rPr>
              <w:t>課程內容不足或成效不</w:t>
            </w:r>
            <w:r>
              <w:rPr>
                <w:rFonts w:eastAsia="標楷體" w:hint="eastAsia"/>
                <w:kern w:val="0"/>
              </w:rPr>
              <w:t>佳</w:t>
            </w:r>
            <w:r w:rsidRPr="00722DBD">
              <w:rPr>
                <w:rFonts w:eastAsia="標楷體"/>
                <w:kern w:val="0"/>
              </w:rPr>
              <w:t>之檢討</w:t>
            </w:r>
          </w:p>
        </w:tc>
      </w:tr>
      <w:tr w:rsidR="001B7938" w:rsidTr="00114475">
        <w:tc>
          <w:tcPr>
            <w:tcW w:w="1056" w:type="pct"/>
            <w:tcBorders>
              <w:top w:val="nil"/>
              <w:bottom w:val="nil"/>
            </w:tcBorders>
          </w:tcPr>
          <w:p w:rsidR="00114475" w:rsidRDefault="00114475" w:rsidP="001B7938">
            <w:pPr>
              <w:adjustRightInd w:val="0"/>
              <w:snapToGrid w:val="0"/>
              <w:rPr>
                <w:rFonts w:eastAsia="標楷體"/>
              </w:rPr>
            </w:pPr>
            <w:r w:rsidRPr="00722DBD">
              <w:rPr>
                <w:rFonts w:eastAsia="標楷體"/>
              </w:rPr>
              <w:t>與困難背後</w:t>
            </w:r>
          </w:p>
          <w:p w:rsidR="001B7938" w:rsidRPr="001B7938" w:rsidRDefault="001B7938" w:rsidP="001B7938">
            <w:pPr>
              <w:adjustRightInd w:val="0"/>
              <w:snapToGrid w:val="0"/>
              <w:rPr>
                <w:rFonts w:eastAsia="標楷體"/>
              </w:rPr>
            </w:pPr>
            <w:r w:rsidRPr="00722DBD">
              <w:rPr>
                <w:rFonts w:eastAsia="標楷體"/>
              </w:rPr>
              <w:t>可能的原因</w:t>
            </w:r>
          </w:p>
        </w:tc>
        <w:tc>
          <w:tcPr>
            <w:tcW w:w="3944" w:type="pct"/>
          </w:tcPr>
          <w:p w:rsidR="001B7938" w:rsidRDefault="001B7938" w:rsidP="001B7938">
            <w:pPr>
              <w:adjustRightInd w:val="0"/>
              <w:snapToGrid w:val="0"/>
              <w:rPr>
                <w:rFonts w:eastAsia="標楷體"/>
              </w:rPr>
            </w:pPr>
          </w:p>
          <w:p w:rsidR="00114475" w:rsidRDefault="00114475" w:rsidP="001B7938">
            <w:pPr>
              <w:adjustRightInd w:val="0"/>
              <w:snapToGrid w:val="0"/>
              <w:rPr>
                <w:rFonts w:eastAsia="標楷體"/>
              </w:rPr>
            </w:pPr>
          </w:p>
          <w:p w:rsidR="001B7938" w:rsidRDefault="001B7938" w:rsidP="009837A0">
            <w:pPr>
              <w:adjustRightInd w:val="0"/>
              <w:snapToGrid w:val="0"/>
              <w:spacing w:afterLines="20" w:after="72"/>
              <w:rPr>
                <w:rFonts w:eastAsia="標楷體"/>
              </w:rPr>
            </w:pPr>
          </w:p>
        </w:tc>
      </w:tr>
      <w:tr w:rsidR="001B7938" w:rsidTr="00114475">
        <w:tc>
          <w:tcPr>
            <w:tcW w:w="1056" w:type="pct"/>
            <w:tcBorders>
              <w:top w:val="nil"/>
              <w:bottom w:val="nil"/>
            </w:tcBorders>
          </w:tcPr>
          <w:p w:rsidR="001B7938" w:rsidRDefault="001B7938" w:rsidP="001B7938">
            <w:pPr>
              <w:adjustRightInd w:val="0"/>
              <w:snapToGrid w:val="0"/>
              <w:rPr>
                <w:rFonts w:eastAsia="標楷體"/>
              </w:rPr>
            </w:pPr>
          </w:p>
        </w:tc>
        <w:tc>
          <w:tcPr>
            <w:tcW w:w="3944" w:type="pct"/>
          </w:tcPr>
          <w:p w:rsidR="001B7938" w:rsidRDefault="001B7938" w:rsidP="00114475">
            <w:pPr>
              <w:adjustRightInd w:val="0"/>
              <w:snapToGrid w:val="0"/>
              <w:rPr>
                <w:rFonts w:eastAsia="標楷體"/>
              </w:rPr>
            </w:pPr>
            <w:r w:rsidRPr="00722DBD">
              <w:rPr>
                <w:rFonts w:eastAsia="標楷體"/>
                <w:kern w:val="0"/>
              </w:rPr>
              <w:t>其他非課程問題</w:t>
            </w:r>
            <w:r w:rsidR="00114475">
              <w:rPr>
                <w:rFonts w:eastAsia="標楷體" w:hint="eastAsia"/>
                <w:kern w:val="0"/>
              </w:rPr>
              <w:t xml:space="preserve"> </w:t>
            </w:r>
            <w:r w:rsidRPr="00114475">
              <w:rPr>
                <w:rFonts w:eastAsia="標楷體" w:hint="eastAsia"/>
                <w:kern w:val="0"/>
                <w:sz w:val="20"/>
                <w:szCs w:val="20"/>
              </w:rPr>
              <w:t>(</w:t>
            </w:r>
            <w:r w:rsidRPr="00114475">
              <w:rPr>
                <w:rFonts w:eastAsia="標楷體"/>
                <w:kern w:val="0"/>
                <w:sz w:val="20"/>
                <w:szCs w:val="20"/>
              </w:rPr>
              <w:t>如數理能力不足、學</w:t>
            </w:r>
            <w:r w:rsidR="00114475" w:rsidRPr="00114475">
              <w:rPr>
                <w:rFonts w:eastAsia="標楷體" w:hint="eastAsia"/>
                <w:kern w:val="0"/>
                <w:sz w:val="20"/>
                <w:szCs w:val="20"/>
              </w:rPr>
              <w:t>生</w:t>
            </w:r>
            <w:r w:rsidRPr="00114475">
              <w:rPr>
                <w:rFonts w:eastAsia="標楷體"/>
                <w:kern w:val="0"/>
                <w:sz w:val="20"/>
                <w:szCs w:val="20"/>
              </w:rPr>
              <w:t>背景過於分散、寫作能力</w:t>
            </w:r>
            <w:r w:rsidR="00114475" w:rsidRPr="00114475">
              <w:rPr>
                <w:rFonts w:eastAsia="標楷體" w:hint="eastAsia"/>
                <w:kern w:val="0"/>
                <w:sz w:val="20"/>
                <w:szCs w:val="20"/>
              </w:rPr>
              <w:t>薄</w:t>
            </w:r>
            <w:r w:rsidRPr="00114475">
              <w:rPr>
                <w:rFonts w:eastAsia="標楷體"/>
                <w:kern w:val="0"/>
                <w:sz w:val="20"/>
                <w:szCs w:val="20"/>
              </w:rPr>
              <w:t>弱等</w:t>
            </w:r>
            <w:r w:rsidRPr="00114475">
              <w:rPr>
                <w:rFonts w:eastAsia="標楷體" w:hint="eastAsia"/>
                <w:kern w:val="0"/>
                <w:sz w:val="20"/>
                <w:szCs w:val="20"/>
              </w:rPr>
              <w:t>)</w:t>
            </w:r>
          </w:p>
        </w:tc>
      </w:tr>
      <w:tr w:rsidR="001B7938" w:rsidTr="00114475">
        <w:tc>
          <w:tcPr>
            <w:tcW w:w="1056" w:type="pct"/>
            <w:tcBorders>
              <w:top w:val="nil"/>
              <w:bottom w:val="single" w:sz="4" w:space="0" w:color="auto"/>
            </w:tcBorders>
          </w:tcPr>
          <w:p w:rsidR="001B7938" w:rsidRDefault="001B7938" w:rsidP="001B7938">
            <w:pPr>
              <w:adjustRightInd w:val="0"/>
              <w:snapToGrid w:val="0"/>
              <w:rPr>
                <w:rFonts w:eastAsia="標楷體"/>
              </w:rPr>
            </w:pPr>
          </w:p>
        </w:tc>
        <w:tc>
          <w:tcPr>
            <w:tcW w:w="3944" w:type="pct"/>
          </w:tcPr>
          <w:p w:rsidR="001B7938" w:rsidRDefault="001B7938" w:rsidP="001B7938">
            <w:pPr>
              <w:adjustRightInd w:val="0"/>
              <w:snapToGrid w:val="0"/>
              <w:rPr>
                <w:rFonts w:eastAsia="標楷體"/>
              </w:rPr>
            </w:pPr>
          </w:p>
          <w:p w:rsidR="001B7938" w:rsidRDefault="001B7938" w:rsidP="001B7938">
            <w:pPr>
              <w:adjustRightInd w:val="0"/>
              <w:snapToGrid w:val="0"/>
              <w:rPr>
                <w:rFonts w:eastAsia="標楷體"/>
              </w:rPr>
            </w:pPr>
          </w:p>
          <w:p w:rsidR="001B7938" w:rsidRDefault="001B7938" w:rsidP="009837A0">
            <w:pPr>
              <w:adjustRightInd w:val="0"/>
              <w:snapToGrid w:val="0"/>
              <w:spacing w:afterLines="20" w:after="72"/>
              <w:rPr>
                <w:rFonts w:eastAsia="標楷體"/>
              </w:rPr>
            </w:pPr>
          </w:p>
        </w:tc>
      </w:tr>
      <w:tr w:rsidR="001B7938" w:rsidTr="00114475">
        <w:tc>
          <w:tcPr>
            <w:tcW w:w="1056" w:type="pct"/>
            <w:tcBorders>
              <w:bottom w:val="nil"/>
            </w:tcBorders>
          </w:tcPr>
          <w:p w:rsidR="001B7938" w:rsidRDefault="001B7938" w:rsidP="001B7938">
            <w:pPr>
              <w:adjustRightInd w:val="0"/>
              <w:snapToGrid w:val="0"/>
              <w:rPr>
                <w:rFonts w:eastAsia="標楷體"/>
              </w:rPr>
            </w:pPr>
            <w:r w:rsidRPr="00722DBD">
              <w:rPr>
                <w:rFonts w:eastAsia="標楷體"/>
              </w:rPr>
              <w:t>改善或維持方案</w:t>
            </w:r>
          </w:p>
        </w:tc>
        <w:tc>
          <w:tcPr>
            <w:tcW w:w="3944" w:type="pct"/>
          </w:tcPr>
          <w:p w:rsidR="001B7938" w:rsidRDefault="001B7938" w:rsidP="001B7938">
            <w:pPr>
              <w:adjustRightInd w:val="0"/>
              <w:snapToGrid w:val="0"/>
              <w:rPr>
                <w:rFonts w:eastAsia="標楷體"/>
              </w:rPr>
            </w:pPr>
            <w:r w:rsidRPr="00722DBD">
              <w:rPr>
                <w:rFonts w:eastAsia="標楷體"/>
                <w:kern w:val="0"/>
              </w:rPr>
              <w:t>課程內容或教學方法優點簡述</w:t>
            </w:r>
          </w:p>
        </w:tc>
      </w:tr>
      <w:tr w:rsidR="001B7938" w:rsidTr="00114475">
        <w:tc>
          <w:tcPr>
            <w:tcW w:w="1056" w:type="pct"/>
            <w:tcBorders>
              <w:top w:val="nil"/>
              <w:bottom w:val="nil"/>
            </w:tcBorders>
          </w:tcPr>
          <w:p w:rsidR="001B7938" w:rsidRPr="00722DBD" w:rsidRDefault="001B7938" w:rsidP="001B7938">
            <w:pPr>
              <w:adjustRightInd w:val="0"/>
              <w:snapToGrid w:val="0"/>
              <w:rPr>
                <w:rFonts w:eastAsia="標楷體"/>
              </w:rPr>
            </w:pPr>
          </w:p>
        </w:tc>
        <w:tc>
          <w:tcPr>
            <w:tcW w:w="3944" w:type="pct"/>
          </w:tcPr>
          <w:p w:rsidR="001B7938" w:rsidRDefault="001B7938" w:rsidP="001B7938">
            <w:pPr>
              <w:adjustRightInd w:val="0"/>
              <w:snapToGrid w:val="0"/>
              <w:rPr>
                <w:rFonts w:eastAsia="標楷體"/>
                <w:kern w:val="0"/>
              </w:rPr>
            </w:pPr>
          </w:p>
          <w:p w:rsidR="00114475" w:rsidRDefault="00114475" w:rsidP="001B7938">
            <w:pPr>
              <w:adjustRightInd w:val="0"/>
              <w:snapToGrid w:val="0"/>
              <w:rPr>
                <w:rFonts w:eastAsia="標楷體"/>
                <w:kern w:val="0"/>
              </w:rPr>
            </w:pPr>
          </w:p>
          <w:p w:rsidR="001B7938" w:rsidRPr="00722DBD" w:rsidRDefault="001B7938" w:rsidP="009837A0">
            <w:pPr>
              <w:adjustRightInd w:val="0"/>
              <w:snapToGrid w:val="0"/>
              <w:spacing w:afterLines="20" w:after="72"/>
              <w:rPr>
                <w:rFonts w:eastAsia="標楷體"/>
                <w:kern w:val="0"/>
              </w:rPr>
            </w:pPr>
          </w:p>
        </w:tc>
      </w:tr>
      <w:tr w:rsidR="001B7938" w:rsidTr="00114475">
        <w:tc>
          <w:tcPr>
            <w:tcW w:w="1056" w:type="pct"/>
            <w:tcBorders>
              <w:top w:val="nil"/>
              <w:bottom w:val="nil"/>
            </w:tcBorders>
          </w:tcPr>
          <w:p w:rsidR="001B7938" w:rsidRPr="00722DBD" w:rsidRDefault="001B7938" w:rsidP="001B7938">
            <w:pPr>
              <w:adjustRightInd w:val="0"/>
              <w:snapToGrid w:val="0"/>
              <w:rPr>
                <w:rFonts w:eastAsia="標楷體"/>
              </w:rPr>
            </w:pPr>
          </w:p>
        </w:tc>
        <w:tc>
          <w:tcPr>
            <w:tcW w:w="3944" w:type="pct"/>
          </w:tcPr>
          <w:p w:rsidR="001B7938" w:rsidRPr="00722DBD" w:rsidRDefault="001B7938" w:rsidP="001B7938">
            <w:pPr>
              <w:adjustRightInd w:val="0"/>
              <w:snapToGrid w:val="0"/>
              <w:rPr>
                <w:rFonts w:eastAsia="標楷體"/>
                <w:kern w:val="0"/>
              </w:rPr>
            </w:pPr>
            <w:r w:rsidRPr="00722DBD">
              <w:rPr>
                <w:rFonts w:eastAsia="標楷體"/>
                <w:kern w:val="0"/>
              </w:rPr>
              <w:t>課程內容或教學方法改善建議</w:t>
            </w:r>
          </w:p>
        </w:tc>
      </w:tr>
      <w:tr w:rsidR="001B7938" w:rsidTr="00114475">
        <w:tc>
          <w:tcPr>
            <w:tcW w:w="1056" w:type="pct"/>
            <w:tcBorders>
              <w:top w:val="nil"/>
              <w:bottom w:val="nil"/>
            </w:tcBorders>
          </w:tcPr>
          <w:p w:rsidR="001B7938" w:rsidRPr="00722DBD" w:rsidRDefault="001B7938" w:rsidP="001B7938">
            <w:pPr>
              <w:adjustRightInd w:val="0"/>
              <w:snapToGrid w:val="0"/>
              <w:rPr>
                <w:rFonts w:eastAsia="標楷體"/>
              </w:rPr>
            </w:pPr>
          </w:p>
        </w:tc>
        <w:tc>
          <w:tcPr>
            <w:tcW w:w="3944" w:type="pct"/>
          </w:tcPr>
          <w:p w:rsidR="001B7938" w:rsidRPr="008A33E7" w:rsidRDefault="008A33E7" w:rsidP="001B7938">
            <w:pPr>
              <w:adjustRightInd w:val="0"/>
              <w:snapToGrid w:val="0"/>
              <w:rPr>
                <w:rFonts w:eastAsia="標楷體"/>
                <w:color w:val="0000FF"/>
                <w:kern w:val="0"/>
              </w:rPr>
            </w:pPr>
            <w:r w:rsidRPr="008A33E7">
              <w:rPr>
                <w:rFonts w:eastAsia="標楷體" w:hint="eastAsia"/>
                <w:color w:val="0000FF"/>
                <w:kern w:val="0"/>
              </w:rPr>
              <w:t>1.</w:t>
            </w:r>
            <w:r w:rsidRPr="008A33E7">
              <w:rPr>
                <w:rFonts w:eastAsia="標楷體" w:hint="eastAsia"/>
                <w:color w:val="0000FF"/>
                <w:kern w:val="0"/>
              </w:rPr>
              <w:t>去年建議事項</w:t>
            </w:r>
            <w:r w:rsidR="002F21B2" w:rsidRPr="002F21B2">
              <w:rPr>
                <w:rFonts w:eastAsia="標楷體" w:hint="eastAsia"/>
                <w:color w:val="0000FF"/>
                <w:kern w:val="0"/>
              </w:rPr>
              <w:t>(</w:t>
            </w:r>
            <w:r w:rsidR="002F21B2" w:rsidRPr="002F21B2">
              <w:rPr>
                <w:rFonts w:eastAsia="標楷體" w:hint="eastAsia"/>
                <w:color w:val="0000FF"/>
                <w:kern w:val="0"/>
              </w:rPr>
              <w:t>若第一次施測則免</w:t>
            </w:r>
            <w:r w:rsidR="002F21B2" w:rsidRPr="002F21B2">
              <w:rPr>
                <w:rFonts w:eastAsia="標楷體" w:hint="eastAsia"/>
                <w:color w:val="0000FF"/>
                <w:kern w:val="0"/>
              </w:rPr>
              <w:t>)</w:t>
            </w:r>
            <w:r w:rsidR="002F21B2">
              <w:rPr>
                <w:rFonts w:eastAsia="標楷體" w:hint="eastAsia"/>
                <w:color w:val="0000FF"/>
                <w:kern w:val="0"/>
              </w:rPr>
              <w:t>：</w:t>
            </w:r>
          </w:p>
          <w:p w:rsidR="008A33E7" w:rsidRDefault="008A33E7" w:rsidP="001B7938">
            <w:pPr>
              <w:adjustRightInd w:val="0"/>
              <w:snapToGrid w:val="0"/>
              <w:rPr>
                <w:rFonts w:eastAsia="標楷體"/>
                <w:kern w:val="0"/>
              </w:rPr>
            </w:pPr>
          </w:p>
          <w:p w:rsidR="008A33E7" w:rsidRDefault="008A33E7" w:rsidP="001B7938">
            <w:pPr>
              <w:adjustRightInd w:val="0"/>
              <w:snapToGrid w:val="0"/>
              <w:rPr>
                <w:rFonts w:eastAsia="標楷體"/>
                <w:kern w:val="0"/>
              </w:rPr>
            </w:pPr>
          </w:p>
          <w:p w:rsidR="00114475" w:rsidRPr="008A33E7" w:rsidRDefault="008A33E7" w:rsidP="001B7938">
            <w:pPr>
              <w:adjustRightInd w:val="0"/>
              <w:snapToGrid w:val="0"/>
              <w:rPr>
                <w:rFonts w:eastAsia="標楷體"/>
                <w:color w:val="0000FF"/>
                <w:kern w:val="0"/>
              </w:rPr>
            </w:pPr>
            <w:r w:rsidRPr="008A33E7">
              <w:rPr>
                <w:rFonts w:eastAsia="標楷體" w:hint="eastAsia"/>
                <w:color w:val="0000FF"/>
                <w:kern w:val="0"/>
              </w:rPr>
              <w:t>2.</w:t>
            </w:r>
            <w:r w:rsidRPr="008A33E7">
              <w:rPr>
                <w:rFonts w:eastAsia="標楷體" w:hint="eastAsia"/>
                <w:color w:val="0000FF"/>
                <w:kern w:val="0"/>
              </w:rPr>
              <w:t>今年改善建議</w:t>
            </w:r>
            <w:r w:rsidR="002F21B2">
              <w:rPr>
                <w:rFonts w:eastAsia="標楷體" w:hint="eastAsia"/>
                <w:color w:val="0000FF"/>
                <w:kern w:val="0"/>
              </w:rPr>
              <w:t>：</w:t>
            </w:r>
          </w:p>
          <w:p w:rsidR="008A33E7" w:rsidRDefault="008A33E7" w:rsidP="001B7938">
            <w:pPr>
              <w:adjustRightInd w:val="0"/>
              <w:snapToGrid w:val="0"/>
              <w:rPr>
                <w:rFonts w:eastAsia="標楷體"/>
                <w:kern w:val="0"/>
              </w:rPr>
            </w:pPr>
          </w:p>
          <w:p w:rsidR="001B7938" w:rsidRPr="00722DBD" w:rsidRDefault="001B7938" w:rsidP="009837A0">
            <w:pPr>
              <w:adjustRightInd w:val="0"/>
              <w:snapToGrid w:val="0"/>
              <w:spacing w:afterLines="20" w:after="72"/>
              <w:rPr>
                <w:rFonts w:eastAsia="標楷體"/>
                <w:kern w:val="0"/>
              </w:rPr>
            </w:pPr>
          </w:p>
        </w:tc>
      </w:tr>
      <w:tr w:rsidR="001B7938" w:rsidTr="00114475">
        <w:tc>
          <w:tcPr>
            <w:tcW w:w="1056" w:type="pct"/>
            <w:tcBorders>
              <w:top w:val="nil"/>
              <w:bottom w:val="nil"/>
            </w:tcBorders>
          </w:tcPr>
          <w:p w:rsidR="001B7938" w:rsidRPr="00722DBD" w:rsidRDefault="001B7938" w:rsidP="001B7938">
            <w:pPr>
              <w:adjustRightInd w:val="0"/>
              <w:snapToGrid w:val="0"/>
              <w:rPr>
                <w:rFonts w:eastAsia="標楷體"/>
              </w:rPr>
            </w:pPr>
          </w:p>
        </w:tc>
        <w:tc>
          <w:tcPr>
            <w:tcW w:w="3944" w:type="pct"/>
          </w:tcPr>
          <w:p w:rsidR="001B7938" w:rsidRDefault="001B7938" w:rsidP="001B7938">
            <w:pPr>
              <w:adjustRightInd w:val="0"/>
              <w:snapToGrid w:val="0"/>
              <w:rPr>
                <w:rFonts w:eastAsia="標楷體"/>
                <w:kern w:val="0"/>
              </w:rPr>
            </w:pPr>
            <w:r w:rsidRPr="00722DBD">
              <w:rPr>
                <w:rFonts w:eastAsia="標楷體"/>
                <w:kern w:val="0"/>
              </w:rPr>
              <w:t>課程持續改善之追蹤觀察與建議</w:t>
            </w:r>
          </w:p>
        </w:tc>
      </w:tr>
      <w:tr w:rsidR="001B7938" w:rsidTr="00114475">
        <w:tc>
          <w:tcPr>
            <w:tcW w:w="1056" w:type="pct"/>
            <w:tcBorders>
              <w:top w:val="nil"/>
              <w:bottom w:val="nil"/>
            </w:tcBorders>
          </w:tcPr>
          <w:p w:rsidR="001B7938" w:rsidRPr="00722DBD" w:rsidRDefault="001B7938" w:rsidP="001B7938">
            <w:pPr>
              <w:adjustRightInd w:val="0"/>
              <w:snapToGrid w:val="0"/>
              <w:rPr>
                <w:rFonts w:eastAsia="標楷體"/>
              </w:rPr>
            </w:pPr>
          </w:p>
        </w:tc>
        <w:tc>
          <w:tcPr>
            <w:tcW w:w="3944" w:type="pct"/>
          </w:tcPr>
          <w:p w:rsidR="009C0475" w:rsidRPr="009C0475" w:rsidRDefault="004C684A" w:rsidP="009C0475">
            <w:pPr>
              <w:adjustRightInd w:val="0"/>
              <w:snapToGrid w:val="0"/>
              <w:rPr>
                <w:rFonts w:eastAsia="標楷體"/>
                <w:color w:val="0000FF"/>
              </w:rPr>
            </w:pPr>
            <w:r>
              <w:rPr>
                <w:rFonts w:eastAsia="標楷體" w:hint="eastAsia"/>
                <w:color w:val="0000FF"/>
              </w:rPr>
              <w:t>1.</w:t>
            </w:r>
            <w:r w:rsidR="009C0475" w:rsidRPr="009C0475">
              <w:rPr>
                <w:rFonts w:eastAsia="標楷體" w:hint="eastAsia"/>
                <w:color w:val="0000FF"/>
              </w:rPr>
              <w:t>去年同期執行結果</w:t>
            </w:r>
            <w:r w:rsidR="009C0475" w:rsidRPr="009C0475">
              <w:rPr>
                <w:rFonts w:eastAsia="標楷體" w:hint="eastAsia"/>
                <w:color w:val="0000FF"/>
              </w:rPr>
              <w:t>(</w:t>
            </w:r>
            <w:r w:rsidR="009C0475" w:rsidRPr="009C0475">
              <w:rPr>
                <w:rFonts w:eastAsia="標楷體" w:hint="eastAsia"/>
                <w:color w:val="0000FF"/>
              </w:rPr>
              <w:t>若第一次施測則免</w:t>
            </w:r>
            <w:r w:rsidR="009C0475" w:rsidRPr="009C0475">
              <w:rPr>
                <w:rFonts w:eastAsia="標楷體" w:hint="eastAsia"/>
                <w:color w:val="0000FF"/>
              </w:rPr>
              <w:t>)</w:t>
            </w:r>
            <w:r w:rsidR="009C0475" w:rsidRPr="009C0475">
              <w:rPr>
                <w:rFonts w:eastAsia="標楷體" w:hint="eastAsia"/>
                <w:color w:val="0000FF"/>
              </w:rPr>
              <w:t>：</w:t>
            </w:r>
          </w:p>
          <w:p w:rsidR="004C684A" w:rsidRDefault="004C684A" w:rsidP="009C0475">
            <w:pPr>
              <w:adjustRightInd w:val="0"/>
              <w:snapToGrid w:val="0"/>
              <w:rPr>
                <w:rFonts w:eastAsia="標楷體"/>
              </w:rPr>
            </w:pPr>
          </w:p>
          <w:p w:rsidR="009C0475" w:rsidRPr="009C0475" w:rsidRDefault="004C684A" w:rsidP="009C0475">
            <w:pPr>
              <w:adjustRightInd w:val="0"/>
              <w:snapToGrid w:val="0"/>
              <w:rPr>
                <w:rFonts w:eastAsia="標楷體"/>
                <w:color w:val="0000FF"/>
              </w:rPr>
            </w:pPr>
            <w:r>
              <w:rPr>
                <w:rFonts w:eastAsia="標楷體" w:hint="eastAsia"/>
                <w:color w:val="0000FF"/>
              </w:rPr>
              <w:t>2.</w:t>
            </w:r>
            <w:r w:rsidR="009C0475">
              <w:rPr>
                <w:rFonts w:eastAsia="標楷體" w:hint="eastAsia"/>
                <w:color w:val="0000FF"/>
              </w:rPr>
              <w:t>同期比較成長率</w:t>
            </w:r>
            <w:r w:rsidR="009C0475">
              <w:rPr>
                <w:rFonts w:eastAsia="標楷體" w:hint="eastAsia"/>
                <w:color w:val="0000FF"/>
              </w:rPr>
              <w:t>(</w:t>
            </w:r>
            <w:r w:rsidR="009C0475">
              <w:rPr>
                <w:rFonts w:eastAsia="標楷體" w:hint="eastAsia"/>
                <w:color w:val="0000FF"/>
              </w:rPr>
              <w:t>成長或衰退</w:t>
            </w:r>
            <w:r w:rsidR="009C0475">
              <w:rPr>
                <w:rFonts w:eastAsia="標楷體" w:hint="eastAsia"/>
                <w:color w:val="0000FF"/>
              </w:rPr>
              <w:t>)</w:t>
            </w:r>
            <w:r w:rsidR="009C0475" w:rsidRPr="009C0475">
              <w:rPr>
                <w:rFonts w:eastAsia="標楷體" w:hint="eastAsia"/>
                <w:color w:val="0000FF"/>
              </w:rPr>
              <w:t>：</w:t>
            </w:r>
          </w:p>
          <w:p w:rsidR="004C684A" w:rsidRDefault="004C684A" w:rsidP="001B7938">
            <w:pPr>
              <w:adjustRightInd w:val="0"/>
              <w:snapToGrid w:val="0"/>
              <w:rPr>
                <w:rFonts w:eastAsia="標楷體"/>
                <w:kern w:val="0"/>
              </w:rPr>
            </w:pPr>
          </w:p>
          <w:p w:rsidR="004C684A" w:rsidRPr="004C684A" w:rsidRDefault="004C684A" w:rsidP="001B7938">
            <w:pPr>
              <w:adjustRightInd w:val="0"/>
              <w:snapToGrid w:val="0"/>
              <w:rPr>
                <w:rFonts w:eastAsia="標楷體"/>
                <w:color w:val="0000FF"/>
                <w:kern w:val="0"/>
              </w:rPr>
            </w:pPr>
            <w:r>
              <w:rPr>
                <w:rFonts w:eastAsia="標楷體" w:hint="eastAsia"/>
                <w:color w:val="0000FF"/>
                <w:kern w:val="0"/>
              </w:rPr>
              <w:t>3.</w:t>
            </w:r>
            <w:r w:rsidRPr="004C684A">
              <w:rPr>
                <w:rFonts w:eastAsia="標楷體" w:hint="eastAsia"/>
                <w:color w:val="0000FF"/>
                <w:kern w:val="0"/>
              </w:rPr>
              <w:t>原因檢討：</w:t>
            </w:r>
          </w:p>
          <w:p w:rsidR="00114475" w:rsidRDefault="00114475" w:rsidP="001B7938">
            <w:pPr>
              <w:adjustRightInd w:val="0"/>
              <w:snapToGrid w:val="0"/>
              <w:rPr>
                <w:rFonts w:eastAsia="標楷體"/>
                <w:kern w:val="0"/>
              </w:rPr>
            </w:pPr>
          </w:p>
          <w:p w:rsidR="001B7938" w:rsidRPr="00722DBD" w:rsidRDefault="001B7938" w:rsidP="009837A0">
            <w:pPr>
              <w:adjustRightInd w:val="0"/>
              <w:snapToGrid w:val="0"/>
              <w:spacing w:afterLines="20" w:after="72"/>
              <w:rPr>
                <w:rFonts w:eastAsia="標楷體"/>
                <w:kern w:val="0"/>
              </w:rPr>
            </w:pPr>
          </w:p>
        </w:tc>
      </w:tr>
      <w:tr w:rsidR="001B7938" w:rsidTr="00114475">
        <w:tc>
          <w:tcPr>
            <w:tcW w:w="1056" w:type="pct"/>
            <w:tcBorders>
              <w:top w:val="nil"/>
              <w:bottom w:val="nil"/>
            </w:tcBorders>
          </w:tcPr>
          <w:p w:rsidR="001B7938" w:rsidRPr="00722DBD" w:rsidRDefault="001B7938" w:rsidP="001B7938">
            <w:pPr>
              <w:adjustRightInd w:val="0"/>
              <w:snapToGrid w:val="0"/>
              <w:rPr>
                <w:rFonts w:eastAsia="標楷體"/>
              </w:rPr>
            </w:pPr>
          </w:p>
        </w:tc>
        <w:tc>
          <w:tcPr>
            <w:tcW w:w="3944" w:type="pct"/>
          </w:tcPr>
          <w:p w:rsidR="001B7938" w:rsidRDefault="001B7938" w:rsidP="001B7938">
            <w:pPr>
              <w:adjustRightInd w:val="0"/>
              <w:snapToGrid w:val="0"/>
              <w:rPr>
                <w:rFonts w:eastAsia="標楷體"/>
                <w:kern w:val="0"/>
              </w:rPr>
            </w:pPr>
            <w:r w:rsidRPr="00722DBD">
              <w:rPr>
                <w:rFonts w:eastAsia="標楷體"/>
                <w:kern w:val="0"/>
              </w:rPr>
              <w:t>其他建議</w:t>
            </w:r>
          </w:p>
        </w:tc>
      </w:tr>
      <w:tr w:rsidR="001B7938" w:rsidTr="00114475">
        <w:tc>
          <w:tcPr>
            <w:tcW w:w="1056" w:type="pct"/>
            <w:tcBorders>
              <w:top w:val="nil"/>
            </w:tcBorders>
          </w:tcPr>
          <w:p w:rsidR="001B7938" w:rsidRPr="00722DBD" w:rsidRDefault="001B7938" w:rsidP="001B7938">
            <w:pPr>
              <w:adjustRightInd w:val="0"/>
              <w:snapToGrid w:val="0"/>
              <w:rPr>
                <w:rFonts w:eastAsia="標楷體"/>
              </w:rPr>
            </w:pPr>
          </w:p>
        </w:tc>
        <w:tc>
          <w:tcPr>
            <w:tcW w:w="3944" w:type="pct"/>
          </w:tcPr>
          <w:p w:rsidR="001B7938" w:rsidRDefault="001B7938" w:rsidP="001B7938">
            <w:pPr>
              <w:adjustRightInd w:val="0"/>
              <w:snapToGrid w:val="0"/>
              <w:rPr>
                <w:rFonts w:eastAsia="標楷體"/>
                <w:kern w:val="0"/>
              </w:rPr>
            </w:pPr>
          </w:p>
          <w:p w:rsidR="001B7938" w:rsidRDefault="001B7938" w:rsidP="001B7938">
            <w:pPr>
              <w:adjustRightInd w:val="0"/>
              <w:snapToGrid w:val="0"/>
              <w:rPr>
                <w:rFonts w:eastAsia="標楷體"/>
                <w:kern w:val="0"/>
              </w:rPr>
            </w:pPr>
          </w:p>
          <w:p w:rsidR="001B7938" w:rsidRPr="00722DBD" w:rsidRDefault="001B7938" w:rsidP="009837A0">
            <w:pPr>
              <w:adjustRightInd w:val="0"/>
              <w:snapToGrid w:val="0"/>
              <w:spacing w:afterLines="20" w:after="72"/>
              <w:rPr>
                <w:rFonts w:eastAsia="標楷體"/>
                <w:kern w:val="0"/>
              </w:rPr>
            </w:pPr>
          </w:p>
        </w:tc>
      </w:tr>
      <w:tr w:rsidR="001B7938" w:rsidTr="00114475">
        <w:tc>
          <w:tcPr>
            <w:tcW w:w="1056" w:type="pct"/>
          </w:tcPr>
          <w:p w:rsidR="001B7938" w:rsidRPr="00722DBD" w:rsidRDefault="001B7938" w:rsidP="001B7938">
            <w:pPr>
              <w:adjustRightInd w:val="0"/>
              <w:snapToGrid w:val="0"/>
              <w:rPr>
                <w:rFonts w:eastAsia="標楷體"/>
              </w:rPr>
            </w:pPr>
            <w:r w:rsidRPr="00722DBD">
              <w:rPr>
                <w:rFonts w:eastAsia="標楷體"/>
              </w:rPr>
              <w:t>預期成效與理由</w:t>
            </w:r>
          </w:p>
        </w:tc>
        <w:tc>
          <w:tcPr>
            <w:tcW w:w="3944" w:type="pct"/>
          </w:tcPr>
          <w:p w:rsidR="001B7938" w:rsidRDefault="001B7938" w:rsidP="001B7938">
            <w:pPr>
              <w:adjustRightInd w:val="0"/>
              <w:snapToGrid w:val="0"/>
              <w:rPr>
                <w:rFonts w:eastAsia="標楷體"/>
                <w:kern w:val="0"/>
              </w:rPr>
            </w:pPr>
          </w:p>
          <w:p w:rsidR="001B7938" w:rsidRDefault="001B7938" w:rsidP="001B7938">
            <w:pPr>
              <w:adjustRightInd w:val="0"/>
              <w:snapToGrid w:val="0"/>
              <w:rPr>
                <w:rFonts w:eastAsia="標楷體"/>
                <w:kern w:val="0"/>
              </w:rPr>
            </w:pPr>
          </w:p>
          <w:p w:rsidR="00003445" w:rsidRDefault="00003445" w:rsidP="001B7938">
            <w:pPr>
              <w:adjustRightInd w:val="0"/>
              <w:snapToGrid w:val="0"/>
              <w:rPr>
                <w:rFonts w:eastAsia="標楷體"/>
                <w:kern w:val="0"/>
              </w:rPr>
            </w:pPr>
          </w:p>
          <w:p w:rsidR="00003445" w:rsidRDefault="00003445" w:rsidP="001B7938">
            <w:pPr>
              <w:adjustRightInd w:val="0"/>
              <w:snapToGrid w:val="0"/>
              <w:rPr>
                <w:rFonts w:eastAsia="標楷體"/>
                <w:kern w:val="0"/>
              </w:rPr>
            </w:pPr>
          </w:p>
          <w:p w:rsidR="001B7938" w:rsidRPr="00722DBD" w:rsidRDefault="001B7938" w:rsidP="001B7938">
            <w:pPr>
              <w:adjustRightInd w:val="0"/>
              <w:snapToGrid w:val="0"/>
              <w:rPr>
                <w:rFonts w:eastAsia="標楷體"/>
                <w:kern w:val="0"/>
              </w:rPr>
            </w:pPr>
          </w:p>
        </w:tc>
      </w:tr>
      <w:tr w:rsidR="001B7938" w:rsidTr="00114475">
        <w:tc>
          <w:tcPr>
            <w:tcW w:w="1056" w:type="pct"/>
          </w:tcPr>
          <w:p w:rsidR="001B7938" w:rsidRDefault="001B7938" w:rsidP="001B7938">
            <w:pPr>
              <w:adjustRightInd w:val="0"/>
              <w:snapToGrid w:val="0"/>
              <w:rPr>
                <w:rFonts w:eastAsia="標楷體"/>
              </w:rPr>
            </w:pPr>
            <w:r w:rsidRPr="00722DBD">
              <w:rPr>
                <w:rFonts w:eastAsia="標楷體"/>
              </w:rPr>
              <w:t>對學程整體課程</w:t>
            </w:r>
          </w:p>
          <w:p w:rsidR="001B7938" w:rsidRPr="00722DBD" w:rsidRDefault="001B7938" w:rsidP="001B7938">
            <w:pPr>
              <w:adjustRightInd w:val="0"/>
              <w:snapToGrid w:val="0"/>
              <w:rPr>
                <w:rFonts w:eastAsia="標楷體"/>
              </w:rPr>
            </w:pPr>
            <w:r w:rsidRPr="00722DBD">
              <w:rPr>
                <w:rFonts w:eastAsia="標楷體"/>
              </w:rPr>
              <w:t>設計的建議</w:t>
            </w:r>
          </w:p>
        </w:tc>
        <w:tc>
          <w:tcPr>
            <w:tcW w:w="3944" w:type="pct"/>
          </w:tcPr>
          <w:p w:rsidR="001B7938" w:rsidRDefault="001B7938" w:rsidP="001B7938">
            <w:pPr>
              <w:adjustRightInd w:val="0"/>
              <w:snapToGrid w:val="0"/>
              <w:rPr>
                <w:rFonts w:eastAsia="標楷體"/>
                <w:kern w:val="0"/>
              </w:rPr>
            </w:pPr>
          </w:p>
          <w:p w:rsidR="001B7938" w:rsidRDefault="001B7938" w:rsidP="001B7938">
            <w:pPr>
              <w:adjustRightInd w:val="0"/>
              <w:snapToGrid w:val="0"/>
              <w:rPr>
                <w:rFonts w:eastAsia="標楷體"/>
                <w:kern w:val="0"/>
              </w:rPr>
            </w:pPr>
          </w:p>
          <w:p w:rsidR="00003445" w:rsidRDefault="00003445" w:rsidP="001B7938">
            <w:pPr>
              <w:adjustRightInd w:val="0"/>
              <w:snapToGrid w:val="0"/>
              <w:rPr>
                <w:rFonts w:eastAsia="標楷體"/>
                <w:kern w:val="0"/>
              </w:rPr>
            </w:pPr>
          </w:p>
          <w:p w:rsidR="00003445" w:rsidRDefault="00003445" w:rsidP="001B7938">
            <w:pPr>
              <w:adjustRightInd w:val="0"/>
              <w:snapToGrid w:val="0"/>
              <w:rPr>
                <w:rFonts w:eastAsia="標楷體"/>
                <w:kern w:val="0"/>
              </w:rPr>
            </w:pPr>
          </w:p>
          <w:p w:rsidR="001B7938" w:rsidRPr="00722DBD" w:rsidRDefault="001B7938" w:rsidP="001B7938">
            <w:pPr>
              <w:adjustRightInd w:val="0"/>
              <w:snapToGrid w:val="0"/>
              <w:rPr>
                <w:rFonts w:eastAsia="標楷體"/>
                <w:kern w:val="0"/>
              </w:rPr>
            </w:pPr>
          </w:p>
        </w:tc>
      </w:tr>
    </w:tbl>
    <w:p w:rsidR="00696357" w:rsidRDefault="00696357" w:rsidP="002D37DE">
      <w:pPr>
        <w:snapToGrid w:val="0"/>
        <w:spacing w:line="360" w:lineRule="auto"/>
        <w:rPr>
          <w:rFonts w:eastAsia="標楷體"/>
        </w:rPr>
      </w:pPr>
    </w:p>
    <w:p w:rsidR="00696357" w:rsidRDefault="00696357" w:rsidP="002D37DE">
      <w:pPr>
        <w:snapToGrid w:val="0"/>
        <w:spacing w:line="360" w:lineRule="auto"/>
        <w:rPr>
          <w:rFonts w:eastAsia="標楷體"/>
        </w:rPr>
      </w:pPr>
    </w:p>
    <w:p w:rsidR="00E25D0F" w:rsidRPr="00E553EE" w:rsidRDefault="00272B64" w:rsidP="002D37DE">
      <w:pPr>
        <w:snapToGrid w:val="0"/>
        <w:spacing w:line="360" w:lineRule="auto"/>
        <w:rPr>
          <w:rFonts w:eastAsia="標楷體"/>
        </w:rPr>
      </w:pPr>
      <w:r w:rsidRPr="00E553EE">
        <w:rPr>
          <w:rFonts w:eastAsia="標楷體"/>
        </w:rPr>
        <w:t>執行</w:t>
      </w:r>
      <w:r w:rsidRPr="00E553EE">
        <w:rPr>
          <w:rFonts w:eastAsia="標楷體"/>
        </w:rPr>
        <w:t>AoL</w:t>
      </w:r>
      <w:r w:rsidRPr="00E553EE">
        <w:rPr>
          <w:rFonts w:eastAsia="標楷體"/>
        </w:rPr>
        <w:t>教師簽名</w:t>
      </w:r>
      <w:r w:rsidR="00D213D2" w:rsidRPr="00E553EE">
        <w:rPr>
          <w:rFonts w:eastAsia="標楷體"/>
        </w:rPr>
        <w:t>(</w:t>
      </w:r>
      <w:r w:rsidR="00D213D2" w:rsidRPr="00E553EE">
        <w:rPr>
          <w:rFonts w:eastAsia="標楷體"/>
        </w:rPr>
        <w:t>或鍵入您的姓名代替簽名</w:t>
      </w:r>
      <w:r w:rsidR="00D213D2" w:rsidRPr="00E553EE">
        <w:rPr>
          <w:rFonts w:eastAsia="標楷體"/>
        </w:rPr>
        <w:t>)</w:t>
      </w:r>
      <w:r w:rsidRPr="00E553EE">
        <w:rPr>
          <w:rFonts w:eastAsia="標楷體"/>
        </w:rPr>
        <w:t>：</w:t>
      </w:r>
      <w:r w:rsidR="00D213D2" w:rsidRPr="00E553EE">
        <w:rPr>
          <w:rFonts w:eastAsia="標楷體"/>
        </w:rPr>
        <w:t>__</w:t>
      </w:r>
      <w:r w:rsidRPr="00E553EE">
        <w:rPr>
          <w:rFonts w:eastAsia="標楷體"/>
        </w:rPr>
        <w:t>______</w:t>
      </w:r>
      <w:r w:rsidR="00696357" w:rsidRPr="00E553EE">
        <w:rPr>
          <w:rFonts w:eastAsia="標楷體"/>
        </w:rPr>
        <w:t>______________</w:t>
      </w:r>
      <w:r w:rsidRPr="00E553EE">
        <w:rPr>
          <w:rFonts w:eastAsia="標楷體"/>
        </w:rPr>
        <w:t>_____</w:t>
      </w:r>
    </w:p>
    <w:p w:rsidR="00D213D2" w:rsidRDefault="00D213D2" w:rsidP="002D37DE">
      <w:pPr>
        <w:snapToGrid w:val="0"/>
        <w:spacing w:line="360" w:lineRule="auto"/>
        <w:rPr>
          <w:rFonts w:eastAsia="標楷體"/>
        </w:rPr>
      </w:pPr>
      <w:r w:rsidRPr="00E553EE">
        <w:rPr>
          <w:rFonts w:eastAsia="標楷體"/>
        </w:rPr>
        <w:t>簽名之西元年月日</w:t>
      </w:r>
      <w:r w:rsidRPr="00E553EE">
        <w:rPr>
          <w:rFonts w:eastAsia="標楷體"/>
        </w:rPr>
        <w:t>(YYYY.MM.DD)</w:t>
      </w:r>
      <w:r w:rsidR="00272B64" w:rsidRPr="00E553EE">
        <w:rPr>
          <w:rFonts w:eastAsia="標楷體"/>
        </w:rPr>
        <w:t>：</w:t>
      </w:r>
      <w:r w:rsidR="00272B64" w:rsidRPr="00E553EE">
        <w:rPr>
          <w:rFonts w:eastAsia="標楷體"/>
        </w:rPr>
        <w:t>__</w:t>
      </w:r>
      <w:r w:rsidR="00696357" w:rsidRPr="00E553EE">
        <w:rPr>
          <w:rFonts w:eastAsia="標楷體"/>
        </w:rPr>
        <w:t>________________</w:t>
      </w:r>
      <w:r w:rsidRPr="00E553EE">
        <w:rPr>
          <w:rFonts w:eastAsia="標楷體"/>
        </w:rPr>
        <w:t>____</w:t>
      </w:r>
    </w:p>
    <w:p w:rsidR="00F31534" w:rsidRDefault="00F31534" w:rsidP="002D37DE">
      <w:pPr>
        <w:snapToGrid w:val="0"/>
        <w:spacing w:line="360" w:lineRule="auto"/>
        <w:rPr>
          <w:rFonts w:eastAsia="標楷體"/>
        </w:rPr>
      </w:pPr>
    </w:p>
    <w:p w:rsidR="00F31534" w:rsidRDefault="00F31534">
      <w:pPr>
        <w:widowControl/>
        <w:rPr>
          <w:rFonts w:eastAsia="標楷體"/>
        </w:rPr>
      </w:pPr>
      <w:r>
        <w:rPr>
          <w:rFonts w:eastAsia="標楷體"/>
        </w:rPr>
        <w:br w:type="page"/>
      </w:r>
    </w:p>
    <w:p w:rsidR="00F31534" w:rsidRPr="00E553EE" w:rsidRDefault="00F31534" w:rsidP="00F31534">
      <w:pPr>
        <w:snapToGrid w:val="0"/>
        <w:spacing w:line="360" w:lineRule="auto"/>
        <w:jc w:val="center"/>
        <w:rPr>
          <w:rFonts w:eastAsia="標楷體"/>
          <w:b/>
          <w:sz w:val="48"/>
          <w:szCs w:val="48"/>
          <w:u w:val="single"/>
        </w:rPr>
      </w:pPr>
      <w:r>
        <w:rPr>
          <w:rFonts w:eastAsia="標楷體" w:hint="eastAsia"/>
          <w:b/>
          <w:sz w:val="48"/>
          <w:szCs w:val="48"/>
          <w:u w:val="single"/>
        </w:rPr>
        <w:lastRenderedPageBreak/>
        <w:t>範例</w:t>
      </w:r>
      <w:r>
        <w:rPr>
          <w:rFonts w:eastAsia="標楷體" w:hint="eastAsia"/>
          <w:b/>
          <w:sz w:val="48"/>
          <w:szCs w:val="48"/>
          <w:u w:val="single"/>
        </w:rPr>
        <w:t>-</w:t>
      </w:r>
      <w:r w:rsidRPr="00E553EE">
        <w:rPr>
          <w:rFonts w:eastAsia="標楷體"/>
          <w:b/>
          <w:sz w:val="48"/>
          <w:szCs w:val="48"/>
          <w:u w:val="single"/>
        </w:rPr>
        <w:t>AoL</w:t>
      </w:r>
      <w:r w:rsidRPr="00E553EE">
        <w:rPr>
          <w:rFonts w:eastAsia="標楷體"/>
          <w:b/>
          <w:sz w:val="48"/>
          <w:szCs w:val="48"/>
          <w:u w:val="single"/>
        </w:rPr>
        <w:t>成果報告</w:t>
      </w:r>
    </w:p>
    <w:tbl>
      <w:tblPr>
        <w:tblW w:w="9108" w:type="dxa"/>
        <w:tblLook w:val="01E0" w:firstRow="1" w:lastRow="1" w:firstColumn="1" w:lastColumn="1" w:noHBand="0" w:noVBand="0"/>
      </w:tblPr>
      <w:tblGrid>
        <w:gridCol w:w="2628"/>
        <w:gridCol w:w="6480"/>
      </w:tblGrid>
      <w:tr w:rsidR="00F31534" w:rsidRPr="00E553EE" w:rsidTr="001D55CB">
        <w:tc>
          <w:tcPr>
            <w:tcW w:w="2628" w:type="dxa"/>
          </w:tcPr>
          <w:p w:rsidR="00F31534" w:rsidRPr="00E553EE" w:rsidRDefault="00F31534" w:rsidP="001D55CB">
            <w:pPr>
              <w:snapToGrid w:val="0"/>
              <w:spacing w:line="360" w:lineRule="auto"/>
              <w:rPr>
                <w:rFonts w:eastAsia="標楷體"/>
              </w:rPr>
            </w:pPr>
            <w:r w:rsidRPr="00E553EE">
              <w:rPr>
                <w:rFonts w:eastAsia="標楷體"/>
              </w:rPr>
              <w:t>執行</w:t>
            </w:r>
            <w:r w:rsidRPr="00E553EE">
              <w:rPr>
                <w:rFonts w:eastAsia="標楷體"/>
              </w:rPr>
              <w:t>AoL</w:t>
            </w:r>
            <w:r w:rsidRPr="00E553EE">
              <w:rPr>
                <w:rFonts w:eastAsia="標楷體"/>
              </w:rPr>
              <w:t>學年：</w:t>
            </w:r>
            <w:r w:rsidRPr="00E553EE">
              <w:rPr>
                <w:rFonts w:eastAsia="標楷體"/>
              </w:rPr>
              <w:t>102</w:t>
            </w:r>
          </w:p>
        </w:tc>
        <w:tc>
          <w:tcPr>
            <w:tcW w:w="6480" w:type="dxa"/>
          </w:tcPr>
          <w:p w:rsidR="00F31534" w:rsidRPr="00E553EE" w:rsidRDefault="00F31534" w:rsidP="001D55CB">
            <w:pPr>
              <w:snapToGrid w:val="0"/>
              <w:spacing w:line="360" w:lineRule="auto"/>
              <w:rPr>
                <w:rFonts w:eastAsia="標楷體"/>
              </w:rPr>
            </w:pPr>
            <w:r w:rsidRPr="00E553EE">
              <w:rPr>
                <w:rFonts w:eastAsia="標楷體"/>
              </w:rPr>
              <w:t>授課教師中文：許建隆</w:t>
            </w:r>
          </w:p>
        </w:tc>
      </w:tr>
      <w:tr w:rsidR="00F31534" w:rsidRPr="00E553EE" w:rsidTr="001D55CB">
        <w:tc>
          <w:tcPr>
            <w:tcW w:w="2628" w:type="dxa"/>
          </w:tcPr>
          <w:p w:rsidR="00F31534" w:rsidRPr="00E553EE" w:rsidRDefault="00F31534" w:rsidP="001D55CB">
            <w:pPr>
              <w:snapToGrid w:val="0"/>
              <w:spacing w:line="360" w:lineRule="auto"/>
              <w:rPr>
                <w:rFonts w:eastAsia="標楷體"/>
              </w:rPr>
            </w:pPr>
            <w:r w:rsidRPr="00E553EE">
              <w:rPr>
                <w:rFonts w:eastAsia="標楷體"/>
              </w:rPr>
              <w:t>執行</w:t>
            </w:r>
            <w:r w:rsidRPr="00E553EE">
              <w:rPr>
                <w:rFonts w:eastAsia="標楷體"/>
              </w:rPr>
              <w:t>AoL</w:t>
            </w:r>
            <w:r w:rsidRPr="00E553EE">
              <w:rPr>
                <w:rFonts w:eastAsia="標楷體"/>
              </w:rPr>
              <w:t>學期：</w:t>
            </w:r>
            <w:r w:rsidRPr="00E553EE">
              <w:rPr>
                <w:rFonts w:eastAsia="標楷體"/>
              </w:rPr>
              <w:t>1</w:t>
            </w:r>
          </w:p>
        </w:tc>
        <w:tc>
          <w:tcPr>
            <w:tcW w:w="6480" w:type="dxa"/>
          </w:tcPr>
          <w:p w:rsidR="00F31534" w:rsidRPr="00E553EE" w:rsidRDefault="00F31534" w:rsidP="001D55CB">
            <w:pPr>
              <w:snapToGrid w:val="0"/>
              <w:spacing w:line="360" w:lineRule="auto"/>
              <w:rPr>
                <w:rFonts w:eastAsia="標楷體"/>
              </w:rPr>
            </w:pPr>
            <w:r w:rsidRPr="008C6444">
              <w:rPr>
                <w:rFonts w:eastAsia="標楷體"/>
              </w:rPr>
              <w:t>授課教師英文：</w:t>
            </w:r>
            <w:r w:rsidRPr="00E553EE">
              <w:rPr>
                <w:rFonts w:eastAsia="標楷體"/>
              </w:rPr>
              <w:t>Chien-Lung Hsu</w:t>
            </w:r>
          </w:p>
        </w:tc>
      </w:tr>
      <w:tr w:rsidR="00F31534" w:rsidRPr="00E553EE" w:rsidTr="001D55CB">
        <w:tc>
          <w:tcPr>
            <w:tcW w:w="2628" w:type="dxa"/>
            <w:vMerge w:val="restart"/>
          </w:tcPr>
          <w:p w:rsidR="00F31534" w:rsidRPr="00E553EE" w:rsidRDefault="00F31534" w:rsidP="001D55CB">
            <w:pPr>
              <w:snapToGrid w:val="0"/>
              <w:spacing w:line="360" w:lineRule="auto"/>
              <w:rPr>
                <w:rFonts w:eastAsia="標楷體"/>
              </w:rPr>
            </w:pPr>
            <w:r w:rsidRPr="00E553EE">
              <w:rPr>
                <w:rFonts w:eastAsia="標楷體"/>
              </w:rPr>
              <w:t>主要開課學程：</w:t>
            </w:r>
          </w:p>
          <w:p w:rsidR="00F31534" w:rsidRPr="00E553EE" w:rsidRDefault="00F31534" w:rsidP="001D55CB">
            <w:pPr>
              <w:snapToGrid w:val="0"/>
              <w:spacing w:line="360" w:lineRule="auto"/>
              <w:rPr>
                <w:rFonts w:eastAsia="標楷體"/>
              </w:rPr>
            </w:pPr>
            <w:r w:rsidRPr="00E553EE">
              <w:rPr>
                <w:rFonts w:eastAsia="標楷體"/>
                <w:color w:val="000000"/>
                <w:shd w:val="clear" w:color="auto" w:fill="FFFFFF"/>
              </w:rPr>
              <w:t>資管系</w:t>
            </w:r>
            <w:r w:rsidRPr="00E553EE">
              <w:rPr>
                <w:rFonts w:eastAsia="標楷體"/>
                <w:color w:val="000000"/>
                <w:shd w:val="clear" w:color="auto" w:fill="FFFFFF"/>
              </w:rPr>
              <w:t>IM2205</w:t>
            </w:r>
            <w:r w:rsidRPr="00E553EE">
              <w:rPr>
                <w:rStyle w:val="apple-converted-space"/>
                <w:rFonts w:eastAsia="標楷體"/>
                <w:color w:val="000000"/>
                <w:shd w:val="clear" w:color="auto" w:fill="FFFFFF"/>
              </w:rPr>
              <w:t> </w:t>
            </w:r>
          </w:p>
        </w:tc>
        <w:tc>
          <w:tcPr>
            <w:tcW w:w="6480" w:type="dxa"/>
          </w:tcPr>
          <w:p w:rsidR="00F31534" w:rsidRPr="00E553EE" w:rsidRDefault="00F31534" w:rsidP="001D55CB">
            <w:pPr>
              <w:snapToGrid w:val="0"/>
              <w:spacing w:line="360" w:lineRule="auto"/>
              <w:rPr>
                <w:rFonts w:eastAsia="標楷體"/>
              </w:rPr>
            </w:pPr>
            <w:r w:rsidRPr="00E553EE">
              <w:rPr>
                <w:rFonts w:eastAsia="標楷體"/>
              </w:rPr>
              <w:t>授課科目中文名稱：</w:t>
            </w:r>
            <w:r w:rsidRPr="00E553EE">
              <w:rPr>
                <w:rFonts w:eastAsia="標楷體"/>
                <w:color w:val="000000"/>
                <w:shd w:val="clear" w:color="auto" w:fill="FFFFFF"/>
              </w:rPr>
              <w:t>資料結構</w:t>
            </w:r>
          </w:p>
        </w:tc>
      </w:tr>
      <w:tr w:rsidR="00F31534" w:rsidRPr="00E553EE" w:rsidTr="001D55CB">
        <w:tc>
          <w:tcPr>
            <w:tcW w:w="2628" w:type="dxa"/>
            <w:vMerge/>
          </w:tcPr>
          <w:p w:rsidR="00F31534" w:rsidRPr="00E553EE" w:rsidRDefault="00F31534" w:rsidP="001D55CB">
            <w:pPr>
              <w:snapToGrid w:val="0"/>
              <w:spacing w:line="360" w:lineRule="auto"/>
              <w:rPr>
                <w:rFonts w:eastAsia="標楷體"/>
              </w:rPr>
            </w:pPr>
          </w:p>
        </w:tc>
        <w:tc>
          <w:tcPr>
            <w:tcW w:w="6480" w:type="dxa"/>
          </w:tcPr>
          <w:p w:rsidR="00F31534" w:rsidRPr="00E553EE" w:rsidRDefault="00F31534" w:rsidP="001D55CB">
            <w:pPr>
              <w:snapToGrid w:val="0"/>
              <w:spacing w:line="360" w:lineRule="auto"/>
              <w:rPr>
                <w:rFonts w:eastAsia="標楷體"/>
              </w:rPr>
            </w:pPr>
            <w:r w:rsidRPr="00E553EE">
              <w:rPr>
                <w:rFonts w:eastAsia="標楷體"/>
              </w:rPr>
              <w:t>授課科目英文名稱：</w:t>
            </w:r>
            <w:r w:rsidRPr="00E553EE">
              <w:rPr>
                <w:rFonts w:eastAsia="標楷體"/>
                <w:color w:val="000000"/>
                <w:shd w:val="clear" w:color="auto" w:fill="FFFFFF"/>
              </w:rPr>
              <w:t>Data Structures</w:t>
            </w:r>
          </w:p>
        </w:tc>
      </w:tr>
    </w:tbl>
    <w:p w:rsidR="00F31534" w:rsidRPr="00E553EE" w:rsidRDefault="00F31534" w:rsidP="00F31534">
      <w:pPr>
        <w:snapToGrid w:val="0"/>
        <w:spacing w:line="360" w:lineRule="auto"/>
        <w:rPr>
          <w:rFonts w:eastAsia="標楷體"/>
        </w:rPr>
      </w:pPr>
      <w:r w:rsidRPr="00E553EE">
        <w:rPr>
          <w:rFonts w:eastAsia="標楷體"/>
        </w:rPr>
        <w:t>執行學習目標：</w:t>
      </w:r>
    </w:p>
    <w:p w:rsidR="00F31534" w:rsidRPr="00E553EE" w:rsidRDefault="00F31534" w:rsidP="00F31534">
      <w:pPr>
        <w:snapToGrid w:val="0"/>
        <w:spacing w:line="360" w:lineRule="auto"/>
        <w:rPr>
          <w:rFonts w:eastAsia="標楷體"/>
          <w:b/>
          <w:kern w:val="0"/>
          <w:sz w:val="28"/>
          <w:szCs w:val="36"/>
        </w:rPr>
      </w:pPr>
      <w:r w:rsidRPr="00E553EE">
        <w:rPr>
          <w:rFonts w:eastAsia="標楷體"/>
          <w:b/>
          <w:sz w:val="28"/>
          <w:szCs w:val="36"/>
        </w:rPr>
        <w:t xml:space="preserve">BS-LG2-LO1: Programming </w:t>
      </w:r>
      <w:r w:rsidRPr="00E553EE">
        <w:rPr>
          <w:rFonts w:eastAsia="標楷體"/>
          <w:b/>
          <w:kern w:val="0"/>
          <w:sz w:val="28"/>
          <w:szCs w:val="36"/>
        </w:rPr>
        <w:t>Capability</w:t>
      </w:r>
    </w:p>
    <w:p w:rsidR="00F31534" w:rsidRPr="00E553EE" w:rsidRDefault="00F31534" w:rsidP="00F31534">
      <w:pPr>
        <w:snapToGrid w:val="0"/>
        <w:spacing w:line="360" w:lineRule="auto"/>
        <w:rPr>
          <w:rFonts w:eastAsia="標楷體"/>
          <w:b/>
          <w:kern w:val="0"/>
          <w:sz w:val="28"/>
          <w:szCs w:val="36"/>
        </w:rPr>
      </w:pPr>
      <w:r w:rsidRPr="00E553EE">
        <w:rPr>
          <w:rFonts w:eastAsia="標楷體"/>
          <w:b/>
          <w:kern w:val="0"/>
          <w:sz w:val="28"/>
          <w:szCs w:val="36"/>
        </w:rPr>
        <w:t>Program Learning Goal: Our students will be able to relate knowledge to practices.</w:t>
      </w:r>
    </w:p>
    <w:p w:rsidR="00F31534" w:rsidRPr="00E553EE" w:rsidRDefault="00F31534" w:rsidP="00F31534">
      <w:pPr>
        <w:snapToGrid w:val="0"/>
        <w:spacing w:line="360" w:lineRule="auto"/>
        <w:rPr>
          <w:rFonts w:eastAsia="標楷體"/>
          <w:b/>
          <w:kern w:val="0"/>
          <w:sz w:val="28"/>
          <w:szCs w:val="36"/>
        </w:rPr>
      </w:pPr>
      <w:r w:rsidRPr="00E553EE">
        <w:rPr>
          <w:rFonts w:eastAsia="標楷體"/>
          <w:b/>
          <w:kern w:val="0"/>
          <w:sz w:val="28"/>
          <w:szCs w:val="36"/>
        </w:rPr>
        <w:t>Program Learning Objective: Our students will have programming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
        <w:gridCol w:w="8046"/>
      </w:tblGrid>
      <w:tr w:rsidR="00F31534" w:rsidRPr="00E553EE" w:rsidTr="001D55CB">
        <w:tc>
          <w:tcPr>
            <w:tcW w:w="2088" w:type="dxa"/>
          </w:tcPr>
          <w:p w:rsidR="00F31534" w:rsidRPr="00E553EE" w:rsidRDefault="00F31534" w:rsidP="001D55CB">
            <w:pPr>
              <w:snapToGrid w:val="0"/>
              <w:spacing w:line="360" w:lineRule="auto"/>
              <w:rPr>
                <w:rFonts w:eastAsia="標楷體"/>
              </w:rPr>
            </w:pPr>
            <w:r w:rsidRPr="00E553EE">
              <w:rPr>
                <w:rFonts w:eastAsia="標楷體"/>
              </w:rPr>
              <w:t>執行成果說明</w:t>
            </w:r>
          </w:p>
        </w:tc>
        <w:tc>
          <w:tcPr>
            <w:tcW w:w="7020" w:type="dxa"/>
          </w:tcPr>
          <w:p w:rsidR="00F31534" w:rsidRPr="00324CDA" w:rsidRDefault="00F31534" w:rsidP="001D55CB">
            <w:pPr>
              <w:numPr>
                <w:ilvl w:val="0"/>
                <w:numId w:val="2"/>
              </w:numPr>
              <w:snapToGrid w:val="0"/>
              <w:spacing w:line="360" w:lineRule="auto"/>
              <w:rPr>
                <w:rFonts w:eastAsia="標楷體"/>
                <w:b/>
                <w:kern w:val="0"/>
              </w:rPr>
            </w:pPr>
            <w:r w:rsidRPr="00324CDA">
              <w:rPr>
                <w:rFonts w:eastAsia="標楷體"/>
                <w:b/>
                <w:kern w:val="0"/>
              </w:rPr>
              <w:t>簡評學生成績評量檢核作法與課程目標</w:t>
            </w:r>
            <w:r w:rsidRPr="00324CDA">
              <w:rPr>
                <w:rFonts w:eastAsia="標楷體"/>
                <w:b/>
                <w:kern w:val="0"/>
              </w:rPr>
              <w:t>(</w:t>
            </w:r>
            <w:r w:rsidRPr="00324CDA">
              <w:rPr>
                <w:rFonts w:eastAsia="標楷體"/>
                <w:b/>
                <w:kern w:val="0"/>
              </w:rPr>
              <w:t>學習能力</w:t>
            </w:r>
            <w:r w:rsidRPr="00324CDA">
              <w:rPr>
                <w:rFonts w:eastAsia="標楷體"/>
                <w:b/>
                <w:kern w:val="0"/>
              </w:rPr>
              <w:t>)</w:t>
            </w:r>
            <w:r w:rsidRPr="00324CDA">
              <w:rPr>
                <w:rFonts w:eastAsia="標楷體"/>
                <w:b/>
                <w:kern w:val="0"/>
              </w:rPr>
              <w:t>對應：</w:t>
            </w:r>
          </w:p>
          <w:p w:rsidR="00F31534" w:rsidRPr="00E553EE" w:rsidRDefault="00F31534" w:rsidP="001D55CB">
            <w:pPr>
              <w:autoSpaceDE w:val="0"/>
              <w:autoSpaceDN w:val="0"/>
              <w:adjustRightInd w:val="0"/>
              <w:ind w:firstLineChars="200" w:firstLine="480"/>
              <w:jc w:val="both"/>
              <w:rPr>
                <w:rFonts w:eastAsia="標楷體"/>
                <w:kern w:val="0"/>
              </w:rPr>
            </w:pPr>
            <w:r w:rsidRPr="00E553EE">
              <w:rPr>
                <w:rFonts w:eastAsia="標楷體"/>
              </w:rPr>
              <w:t>本課程之學習目標</w:t>
            </w:r>
            <w:r w:rsidRPr="00E553EE">
              <w:rPr>
                <w:rFonts w:eastAsia="標楷體"/>
                <w:kern w:val="0"/>
              </w:rPr>
              <w:t>在於培養學生具備程式能力，因此本課程透過程式作業以及期末考中的程式題，來評量學生在程式能力方面的學習成效。不同</w:t>
            </w:r>
            <w:r w:rsidRPr="00E553EE">
              <w:rPr>
                <w:rFonts w:eastAsia="標楷體"/>
                <w:kern w:val="0"/>
              </w:rPr>
              <w:t>Criterion</w:t>
            </w:r>
            <w:r w:rsidRPr="00E553EE">
              <w:rPr>
                <w:rFonts w:eastAsia="標楷體"/>
                <w:kern w:val="0"/>
              </w:rPr>
              <w:t>之評量方式說明如下：</w:t>
            </w:r>
          </w:p>
          <w:p w:rsidR="00F31534" w:rsidRPr="00E553EE" w:rsidRDefault="00F31534" w:rsidP="001D55CB">
            <w:pPr>
              <w:autoSpaceDE w:val="0"/>
              <w:autoSpaceDN w:val="0"/>
              <w:adjustRightInd w:val="0"/>
              <w:rPr>
                <w:rFonts w:eastAsia="標楷體"/>
                <w:kern w:val="0"/>
              </w:rPr>
            </w:pPr>
            <w:r w:rsidRPr="00E553EE">
              <w:rPr>
                <w:rFonts w:eastAsia="標楷體"/>
                <w:kern w:val="0"/>
              </w:rPr>
              <w:t>Criterion I -- Understanding the syntax of programming language</w:t>
            </w:r>
            <w:r w:rsidRPr="00E553EE">
              <w:rPr>
                <w:rFonts w:eastAsia="標楷體"/>
                <w:kern w:val="0"/>
              </w:rPr>
              <w:t>：本課程透過期末考書面程式題方式，讓學生修訂並完成所給定之程式。最後，透過題目得分來評估學生學習成效。</w:t>
            </w:r>
          </w:p>
          <w:p w:rsidR="00F31534" w:rsidRPr="00E553EE" w:rsidRDefault="00F31534" w:rsidP="001D55CB">
            <w:pPr>
              <w:autoSpaceDE w:val="0"/>
              <w:autoSpaceDN w:val="0"/>
              <w:adjustRightInd w:val="0"/>
              <w:rPr>
                <w:rFonts w:eastAsia="標楷體"/>
                <w:kern w:val="0"/>
              </w:rPr>
            </w:pPr>
            <w:r w:rsidRPr="00E553EE">
              <w:rPr>
                <w:rFonts w:eastAsia="標楷體"/>
                <w:kern w:val="0"/>
              </w:rPr>
              <w:t>Criterion II -- Capability of debugging programs</w:t>
            </w:r>
            <w:r w:rsidRPr="00E553EE">
              <w:rPr>
                <w:rFonts w:eastAsia="標楷體"/>
                <w:kern w:val="0"/>
              </w:rPr>
              <w:t>：本課程透過期末考書面程式題方式，讓學生修訂並完成所給定之程式。最後，透過題目得分來評估學生學習成效。</w:t>
            </w:r>
          </w:p>
          <w:p w:rsidR="00F31534" w:rsidRPr="00E553EE" w:rsidRDefault="00F31534" w:rsidP="001D55CB">
            <w:pPr>
              <w:autoSpaceDE w:val="0"/>
              <w:autoSpaceDN w:val="0"/>
              <w:adjustRightInd w:val="0"/>
              <w:rPr>
                <w:rFonts w:eastAsia="標楷體"/>
                <w:kern w:val="0"/>
              </w:rPr>
            </w:pPr>
            <w:r w:rsidRPr="00E553EE">
              <w:rPr>
                <w:rFonts w:eastAsia="標楷體"/>
                <w:kern w:val="0"/>
              </w:rPr>
              <w:t>Criterion III -- Capability of developing program</w:t>
            </w:r>
            <w:r w:rsidRPr="00E553EE">
              <w:rPr>
                <w:rFonts w:eastAsia="標楷體"/>
                <w:kern w:val="0"/>
              </w:rPr>
              <w:t>：本課程透過程式作業方式，讓學生針對所給定之程式題目，完成一個可行的程式。最後，透過作業分數來評估學生學習成效。</w:t>
            </w:r>
          </w:p>
          <w:p w:rsidR="00F31534" w:rsidRPr="00E553EE" w:rsidRDefault="00F31534" w:rsidP="001D55CB">
            <w:pPr>
              <w:autoSpaceDE w:val="0"/>
              <w:autoSpaceDN w:val="0"/>
              <w:adjustRightInd w:val="0"/>
              <w:rPr>
                <w:rFonts w:eastAsia="標楷體"/>
                <w:kern w:val="0"/>
              </w:rPr>
            </w:pPr>
          </w:p>
          <w:p w:rsidR="00F31534" w:rsidRPr="00324CDA" w:rsidRDefault="00F31534" w:rsidP="001D55CB">
            <w:pPr>
              <w:numPr>
                <w:ilvl w:val="0"/>
                <w:numId w:val="2"/>
              </w:numPr>
              <w:snapToGrid w:val="0"/>
              <w:spacing w:line="360" w:lineRule="auto"/>
              <w:rPr>
                <w:rFonts w:eastAsia="標楷體"/>
                <w:b/>
                <w:kern w:val="0"/>
              </w:rPr>
            </w:pPr>
            <w:r w:rsidRPr="00324CDA">
              <w:rPr>
                <w:rFonts w:eastAsia="標楷體"/>
                <w:b/>
                <w:kern w:val="0"/>
              </w:rPr>
              <w:t>結果簡評：</w:t>
            </w:r>
          </w:p>
          <w:p w:rsidR="00F31534" w:rsidRPr="00E553EE" w:rsidRDefault="00F31534" w:rsidP="001D55CB">
            <w:pPr>
              <w:snapToGrid w:val="0"/>
              <w:spacing w:line="360" w:lineRule="auto"/>
              <w:ind w:firstLineChars="200" w:firstLine="480"/>
              <w:rPr>
                <w:rFonts w:eastAsia="標楷體"/>
              </w:rPr>
            </w:pPr>
            <w:r w:rsidRPr="00E553EE">
              <w:rPr>
                <w:rFonts w:eastAsia="標楷體"/>
              </w:rPr>
              <w:t>此次執行資管系資料結構課程的學習目標，其中全班學生通過學習目標的比率均有超過</w:t>
            </w:r>
            <w:r w:rsidRPr="00E553EE">
              <w:rPr>
                <w:rFonts w:eastAsia="標楷體"/>
              </w:rPr>
              <w:t>75%</w:t>
            </w:r>
            <w:r w:rsidRPr="00E553EE">
              <w:rPr>
                <w:rFonts w:eastAsia="標楷體"/>
              </w:rPr>
              <w:t>，有達成此項學習目標。</w:t>
            </w:r>
          </w:p>
          <w:tbl>
            <w:tblPr>
              <w:tblW w:w="7820" w:type="dxa"/>
              <w:tblCellMar>
                <w:left w:w="0" w:type="dxa"/>
                <w:right w:w="0" w:type="dxa"/>
              </w:tblCellMar>
              <w:tblLook w:val="04A0" w:firstRow="1" w:lastRow="0" w:firstColumn="1" w:lastColumn="0" w:noHBand="0" w:noVBand="1"/>
            </w:tblPr>
            <w:tblGrid>
              <w:gridCol w:w="1784"/>
              <w:gridCol w:w="1463"/>
              <w:gridCol w:w="1404"/>
              <w:gridCol w:w="1404"/>
              <w:gridCol w:w="1765"/>
            </w:tblGrid>
            <w:tr w:rsidR="00F31534" w:rsidRPr="00E553EE" w:rsidTr="001D55CB">
              <w:trPr>
                <w:trHeight w:val="539"/>
              </w:trPr>
              <w:tc>
                <w:tcPr>
                  <w:tcW w:w="17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F31534" w:rsidRPr="00E553EE" w:rsidRDefault="00F31534" w:rsidP="001D55CB">
                  <w:pPr>
                    <w:rPr>
                      <w:rFonts w:eastAsia="標楷體"/>
                    </w:rPr>
                  </w:pPr>
                  <w:r w:rsidRPr="00E553EE">
                    <w:rPr>
                      <w:rFonts w:eastAsia="標楷體"/>
                    </w:rPr>
                    <w:t>Criteria\Std</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F31534" w:rsidRPr="00E553EE" w:rsidRDefault="00F31534" w:rsidP="001D55CB">
                  <w:pPr>
                    <w:rPr>
                      <w:rFonts w:eastAsia="標楷體"/>
                    </w:rPr>
                  </w:pPr>
                  <w:r w:rsidRPr="00E553EE">
                    <w:rPr>
                      <w:rFonts w:eastAsia="標楷體"/>
                    </w:rPr>
                    <w:t>1.</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F31534" w:rsidRPr="00E553EE" w:rsidRDefault="00F31534" w:rsidP="001D55CB">
                  <w:pPr>
                    <w:rPr>
                      <w:rFonts w:eastAsia="標楷體"/>
                    </w:rPr>
                  </w:pPr>
                  <w:r w:rsidRPr="00E553EE">
                    <w:rPr>
                      <w:rFonts w:eastAsia="標楷體"/>
                    </w:rPr>
                    <w:t>2.</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F31534" w:rsidRPr="00E553EE" w:rsidRDefault="00F31534" w:rsidP="001D55CB">
                  <w:pPr>
                    <w:rPr>
                      <w:rFonts w:eastAsia="標楷體"/>
                    </w:rPr>
                  </w:pPr>
                  <w:r w:rsidRPr="00E553EE">
                    <w:rPr>
                      <w:rFonts w:eastAsia="標楷體"/>
                    </w:rPr>
                    <w:t>3.</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F31534" w:rsidRPr="00E553EE" w:rsidRDefault="00F31534" w:rsidP="001D55CB">
                  <w:pPr>
                    <w:rPr>
                      <w:rFonts w:eastAsia="標楷體"/>
                    </w:rPr>
                  </w:pPr>
                  <w:r w:rsidRPr="00E553EE">
                    <w:rPr>
                      <w:rFonts w:eastAsia="標楷體"/>
                    </w:rPr>
                    <w:t>SUM(2.+3.)</w:t>
                  </w:r>
                </w:p>
              </w:tc>
            </w:tr>
            <w:tr w:rsidR="00F31534" w:rsidRPr="00E553EE" w:rsidTr="001D55CB">
              <w:trPr>
                <w:trHeight w:val="539"/>
              </w:trPr>
              <w:tc>
                <w:tcPr>
                  <w:tcW w:w="17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F31534" w:rsidRPr="00E553EE" w:rsidRDefault="00F31534" w:rsidP="001D55CB">
                  <w:pPr>
                    <w:rPr>
                      <w:rFonts w:eastAsia="標楷體"/>
                    </w:rPr>
                  </w:pPr>
                  <w:r w:rsidRPr="00E553EE">
                    <w:rPr>
                      <w:rFonts w:eastAsia="標楷體"/>
                    </w:rPr>
                    <w:t>Criterion I</w:t>
                  </w:r>
                </w:p>
              </w:tc>
              <w:tc>
                <w:tcPr>
                  <w:tcW w:w="1463"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0" w:type="dxa"/>
                    <w:right w:w="15" w:type="dxa"/>
                  </w:tcMar>
                  <w:hideMark/>
                </w:tcPr>
                <w:p w:rsidR="00F31534" w:rsidRPr="00E553EE" w:rsidRDefault="00F31534" w:rsidP="001D55CB">
                  <w:pPr>
                    <w:rPr>
                      <w:rFonts w:eastAsia="標楷體"/>
                    </w:rPr>
                  </w:pPr>
                  <w:r w:rsidRPr="00E553EE">
                    <w:rPr>
                      <w:rFonts w:eastAsia="標楷體"/>
                    </w:rPr>
                    <w:t>5.7%</w:t>
                  </w:r>
                </w:p>
              </w:tc>
              <w:tc>
                <w:tcPr>
                  <w:tcW w:w="1404"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0" w:type="dxa"/>
                    <w:right w:w="15" w:type="dxa"/>
                  </w:tcMar>
                  <w:hideMark/>
                </w:tcPr>
                <w:p w:rsidR="00F31534" w:rsidRPr="00E553EE" w:rsidRDefault="00F31534" w:rsidP="001D55CB">
                  <w:pPr>
                    <w:rPr>
                      <w:rFonts w:eastAsia="標楷體"/>
                    </w:rPr>
                  </w:pPr>
                  <w:r w:rsidRPr="00E553EE">
                    <w:rPr>
                      <w:rFonts w:eastAsia="標楷體"/>
                    </w:rPr>
                    <w:t>0.0%</w:t>
                  </w:r>
                </w:p>
              </w:tc>
              <w:tc>
                <w:tcPr>
                  <w:tcW w:w="1404"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0" w:type="dxa"/>
                    <w:right w:w="15" w:type="dxa"/>
                  </w:tcMar>
                  <w:hideMark/>
                </w:tcPr>
                <w:p w:rsidR="00F31534" w:rsidRPr="00E553EE" w:rsidRDefault="00F31534" w:rsidP="001D55CB">
                  <w:pPr>
                    <w:rPr>
                      <w:rFonts w:eastAsia="標楷體"/>
                    </w:rPr>
                  </w:pPr>
                  <w:r w:rsidRPr="00E553EE">
                    <w:rPr>
                      <w:rFonts w:eastAsia="標楷體"/>
                    </w:rPr>
                    <w:t>94.3%</w:t>
                  </w:r>
                </w:p>
              </w:tc>
              <w:tc>
                <w:tcPr>
                  <w:tcW w:w="1765"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0" w:type="dxa"/>
                    <w:right w:w="15" w:type="dxa"/>
                  </w:tcMar>
                  <w:hideMark/>
                </w:tcPr>
                <w:p w:rsidR="00F31534" w:rsidRPr="00E553EE" w:rsidRDefault="00F31534" w:rsidP="001D55CB">
                  <w:pPr>
                    <w:rPr>
                      <w:rFonts w:eastAsia="標楷體"/>
                    </w:rPr>
                  </w:pPr>
                  <w:r w:rsidRPr="00E553EE">
                    <w:rPr>
                      <w:rFonts w:eastAsia="標楷體"/>
                    </w:rPr>
                    <w:t>94.3%</w:t>
                  </w:r>
                </w:p>
              </w:tc>
            </w:tr>
            <w:tr w:rsidR="00F31534" w:rsidRPr="00E553EE" w:rsidTr="001D55CB">
              <w:trPr>
                <w:trHeight w:val="539"/>
              </w:trPr>
              <w:tc>
                <w:tcPr>
                  <w:tcW w:w="17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F31534" w:rsidRPr="00E553EE" w:rsidRDefault="00F31534" w:rsidP="001D55CB">
                  <w:pPr>
                    <w:rPr>
                      <w:rFonts w:eastAsia="標楷體"/>
                    </w:rPr>
                  </w:pPr>
                  <w:r w:rsidRPr="00E553EE">
                    <w:rPr>
                      <w:rFonts w:eastAsia="標楷體"/>
                    </w:rPr>
                    <w:lastRenderedPageBreak/>
                    <w:t>Criterion II</w:t>
                  </w:r>
                </w:p>
              </w:tc>
              <w:tc>
                <w:tcPr>
                  <w:tcW w:w="1463"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0" w:type="dxa"/>
                    <w:right w:w="15" w:type="dxa"/>
                  </w:tcMar>
                  <w:hideMark/>
                </w:tcPr>
                <w:p w:rsidR="00F31534" w:rsidRPr="00E553EE" w:rsidRDefault="00F31534" w:rsidP="001D55CB">
                  <w:pPr>
                    <w:rPr>
                      <w:rFonts w:eastAsia="標楷體"/>
                    </w:rPr>
                  </w:pPr>
                  <w:r w:rsidRPr="00E553EE">
                    <w:rPr>
                      <w:rFonts w:eastAsia="標楷體"/>
                    </w:rPr>
                    <w:t>11.3%</w:t>
                  </w:r>
                </w:p>
              </w:tc>
              <w:tc>
                <w:tcPr>
                  <w:tcW w:w="1404"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0" w:type="dxa"/>
                    <w:right w:w="15" w:type="dxa"/>
                  </w:tcMar>
                  <w:hideMark/>
                </w:tcPr>
                <w:p w:rsidR="00F31534" w:rsidRPr="00E553EE" w:rsidRDefault="00F31534" w:rsidP="001D55CB">
                  <w:pPr>
                    <w:rPr>
                      <w:rFonts w:eastAsia="標楷體"/>
                    </w:rPr>
                  </w:pPr>
                  <w:r w:rsidRPr="00E553EE">
                    <w:rPr>
                      <w:rFonts w:eastAsia="標楷體"/>
                    </w:rPr>
                    <w:t>52.8%</w:t>
                  </w:r>
                </w:p>
              </w:tc>
              <w:tc>
                <w:tcPr>
                  <w:tcW w:w="1404"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0" w:type="dxa"/>
                    <w:right w:w="15" w:type="dxa"/>
                  </w:tcMar>
                  <w:hideMark/>
                </w:tcPr>
                <w:p w:rsidR="00F31534" w:rsidRPr="00E553EE" w:rsidRDefault="00F31534" w:rsidP="001D55CB">
                  <w:pPr>
                    <w:rPr>
                      <w:rFonts w:eastAsia="標楷體"/>
                    </w:rPr>
                  </w:pPr>
                  <w:r w:rsidRPr="00E553EE">
                    <w:rPr>
                      <w:rFonts w:eastAsia="標楷體"/>
                    </w:rPr>
                    <w:t>35.8%</w:t>
                  </w:r>
                </w:p>
              </w:tc>
              <w:tc>
                <w:tcPr>
                  <w:tcW w:w="1765"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0" w:type="dxa"/>
                    <w:right w:w="15" w:type="dxa"/>
                  </w:tcMar>
                  <w:hideMark/>
                </w:tcPr>
                <w:p w:rsidR="00F31534" w:rsidRPr="00E553EE" w:rsidRDefault="00F31534" w:rsidP="001D55CB">
                  <w:pPr>
                    <w:rPr>
                      <w:rFonts w:eastAsia="標楷體"/>
                    </w:rPr>
                  </w:pPr>
                  <w:r w:rsidRPr="00E553EE">
                    <w:rPr>
                      <w:rFonts w:eastAsia="標楷體"/>
                    </w:rPr>
                    <w:t>88.7%</w:t>
                  </w:r>
                </w:p>
              </w:tc>
            </w:tr>
            <w:tr w:rsidR="00F31534" w:rsidRPr="00E553EE" w:rsidTr="001D55CB">
              <w:trPr>
                <w:trHeight w:val="539"/>
              </w:trPr>
              <w:tc>
                <w:tcPr>
                  <w:tcW w:w="17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F31534" w:rsidRPr="00E553EE" w:rsidRDefault="00F31534" w:rsidP="001D55CB">
                  <w:pPr>
                    <w:rPr>
                      <w:rFonts w:eastAsia="標楷體"/>
                    </w:rPr>
                  </w:pPr>
                  <w:r w:rsidRPr="00E553EE">
                    <w:rPr>
                      <w:rFonts w:eastAsia="標楷體"/>
                    </w:rPr>
                    <w:t>Criterion III</w:t>
                  </w:r>
                </w:p>
              </w:tc>
              <w:tc>
                <w:tcPr>
                  <w:tcW w:w="1463"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0" w:type="dxa"/>
                    <w:right w:w="15" w:type="dxa"/>
                  </w:tcMar>
                  <w:hideMark/>
                </w:tcPr>
                <w:p w:rsidR="00F31534" w:rsidRPr="00E553EE" w:rsidRDefault="00F31534" w:rsidP="001D55CB">
                  <w:pPr>
                    <w:rPr>
                      <w:rFonts w:eastAsia="標楷體"/>
                    </w:rPr>
                  </w:pPr>
                  <w:r w:rsidRPr="00E553EE">
                    <w:rPr>
                      <w:rFonts w:eastAsia="標楷體"/>
                    </w:rPr>
                    <w:t>13.2%</w:t>
                  </w:r>
                </w:p>
              </w:tc>
              <w:tc>
                <w:tcPr>
                  <w:tcW w:w="1404"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0" w:type="dxa"/>
                    <w:right w:w="15" w:type="dxa"/>
                  </w:tcMar>
                  <w:hideMark/>
                </w:tcPr>
                <w:p w:rsidR="00F31534" w:rsidRPr="00E553EE" w:rsidRDefault="00F31534" w:rsidP="001D55CB">
                  <w:pPr>
                    <w:rPr>
                      <w:rFonts w:eastAsia="標楷體"/>
                    </w:rPr>
                  </w:pPr>
                  <w:r w:rsidRPr="00E553EE">
                    <w:rPr>
                      <w:rFonts w:eastAsia="標楷體"/>
                    </w:rPr>
                    <w:t>22.6%</w:t>
                  </w:r>
                </w:p>
              </w:tc>
              <w:tc>
                <w:tcPr>
                  <w:tcW w:w="1404"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0" w:type="dxa"/>
                    <w:right w:w="15" w:type="dxa"/>
                  </w:tcMar>
                  <w:hideMark/>
                </w:tcPr>
                <w:p w:rsidR="00F31534" w:rsidRPr="00E553EE" w:rsidRDefault="00F31534" w:rsidP="001D55CB">
                  <w:pPr>
                    <w:rPr>
                      <w:rFonts w:eastAsia="標楷體"/>
                    </w:rPr>
                  </w:pPr>
                  <w:r w:rsidRPr="00E553EE">
                    <w:rPr>
                      <w:rFonts w:eastAsia="標楷體"/>
                    </w:rPr>
                    <w:t>64.2%</w:t>
                  </w:r>
                </w:p>
              </w:tc>
              <w:tc>
                <w:tcPr>
                  <w:tcW w:w="1765" w:type="dxa"/>
                  <w:tcBorders>
                    <w:top w:val="single" w:sz="4" w:space="0" w:color="000000"/>
                    <w:left w:val="single" w:sz="4" w:space="0" w:color="000000"/>
                    <w:bottom w:val="single" w:sz="4" w:space="0" w:color="000000"/>
                    <w:right w:val="single" w:sz="4" w:space="0" w:color="000000"/>
                  </w:tcBorders>
                  <w:shd w:val="clear" w:color="auto" w:fill="BFBFBF"/>
                  <w:tcMar>
                    <w:top w:w="15" w:type="dxa"/>
                    <w:left w:w="15" w:type="dxa"/>
                    <w:bottom w:w="0" w:type="dxa"/>
                    <w:right w:w="15" w:type="dxa"/>
                  </w:tcMar>
                  <w:hideMark/>
                </w:tcPr>
                <w:p w:rsidR="00F31534" w:rsidRPr="00E553EE" w:rsidRDefault="00F31534" w:rsidP="001D55CB">
                  <w:pPr>
                    <w:rPr>
                      <w:rFonts w:eastAsia="標楷體"/>
                    </w:rPr>
                  </w:pPr>
                  <w:r w:rsidRPr="00E553EE">
                    <w:rPr>
                      <w:rFonts w:eastAsia="標楷體"/>
                    </w:rPr>
                    <w:t>86.8%</w:t>
                  </w:r>
                </w:p>
              </w:tc>
            </w:tr>
          </w:tbl>
          <w:p w:rsidR="00F31534" w:rsidRPr="00E553EE" w:rsidRDefault="00F31534" w:rsidP="001D55CB">
            <w:pPr>
              <w:snapToGrid w:val="0"/>
              <w:spacing w:line="360" w:lineRule="auto"/>
              <w:rPr>
                <w:rFonts w:eastAsia="標楷體"/>
              </w:rPr>
            </w:pPr>
          </w:p>
          <w:p w:rsidR="00F31534" w:rsidRPr="00E553EE" w:rsidRDefault="00F31534" w:rsidP="001D55CB">
            <w:pPr>
              <w:autoSpaceDE w:val="0"/>
              <w:autoSpaceDN w:val="0"/>
              <w:adjustRightInd w:val="0"/>
              <w:jc w:val="center"/>
              <w:rPr>
                <w:rFonts w:eastAsia="標楷體"/>
              </w:rPr>
            </w:pPr>
            <w:r>
              <w:rPr>
                <w:rFonts w:eastAsia="標楷體"/>
                <w:noProof/>
              </w:rPr>
              <w:drawing>
                <wp:inline distT="0" distB="0" distL="0" distR="0">
                  <wp:extent cx="3267710" cy="1652270"/>
                  <wp:effectExtent l="0" t="0" r="8890" b="508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67710" cy="1652270"/>
                          </a:xfrm>
                          <a:prstGeom prst="rect">
                            <a:avLst/>
                          </a:prstGeom>
                          <a:noFill/>
                        </pic:spPr>
                      </pic:pic>
                    </a:graphicData>
                  </a:graphic>
                </wp:inline>
              </w:drawing>
            </w:r>
          </w:p>
          <w:p w:rsidR="00F31534" w:rsidRPr="00E553EE" w:rsidRDefault="00F31534" w:rsidP="001D55CB">
            <w:pPr>
              <w:autoSpaceDE w:val="0"/>
              <w:autoSpaceDN w:val="0"/>
              <w:adjustRightInd w:val="0"/>
              <w:rPr>
                <w:rFonts w:eastAsia="標楷體"/>
              </w:rPr>
            </w:pPr>
            <w:r w:rsidRPr="00E553EE">
              <w:rPr>
                <w:rFonts w:eastAsia="標楷體"/>
              </w:rPr>
              <w:t>學生評量結果分析如下：</w:t>
            </w:r>
          </w:p>
          <w:p w:rsidR="00F31534" w:rsidRPr="00E553EE" w:rsidRDefault="00F31534" w:rsidP="001D55CB">
            <w:pPr>
              <w:numPr>
                <w:ilvl w:val="1"/>
                <w:numId w:val="2"/>
              </w:numPr>
              <w:autoSpaceDE w:val="0"/>
              <w:autoSpaceDN w:val="0"/>
              <w:adjustRightInd w:val="0"/>
              <w:jc w:val="both"/>
              <w:rPr>
                <w:rFonts w:eastAsia="標楷體"/>
                <w:kern w:val="0"/>
              </w:rPr>
            </w:pPr>
            <w:r w:rsidRPr="00E553EE">
              <w:rPr>
                <w:rFonts w:eastAsia="標楷體"/>
              </w:rPr>
              <w:t>學生在</w:t>
            </w:r>
            <w:r w:rsidRPr="00E553EE">
              <w:rPr>
                <w:rFonts w:eastAsia="標楷體"/>
              </w:rPr>
              <w:t>Criterion I</w:t>
            </w:r>
            <w:r w:rsidRPr="00E553EE">
              <w:rPr>
                <w:rFonts w:eastAsia="標楷體"/>
              </w:rPr>
              <w:t>方面表現佳，即程式語言語法方面學習成效佳，約有</w:t>
            </w:r>
            <w:r w:rsidRPr="00E553EE">
              <w:rPr>
                <w:rFonts w:eastAsia="標楷體"/>
              </w:rPr>
              <w:t>94.3%</w:t>
            </w:r>
            <w:r w:rsidRPr="00E553EE">
              <w:rPr>
                <w:rFonts w:eastAsia="標楷體"/>
              </w:rPr>
              <w:t>的學生達到</w:t>
            </w:r>
            <w:r w:rsidRPr="00E553EE">
              <w:rPr>
                <w:rFonts w:eastAsia="標楷體"/>
                <w:kern w:val="0"/>
              </w:rPr>
              <w:t>Exemplary</w:t>
            </w:r>
            <w:r w:rsidRPr="00E553EE">
              <w:rPr>
                <w:rFonts w:eastAsia="標楷體"/>
                <w:kern w:val="0"/>
              </w:rPr>
              <w:t>，主要原因可能是老師於課堂上多次講解程式基本語法，並且讓學生多有練習。</w:t>
            </w:r>
          </w:p>
          <w:p w:rsidR="00F31534" w:rsidRPr="00E553EE" w:rsidRDefault="00F31534" w:rsidP="001D55CB">
            <w:pPr>
              <w:numPr>
                <w:ilvl w:val="1"/>
                <w:numId w:val="2"/>
              </w:numPr>
              <w:autoSpaceDE w:val="0"/>
              <w:autoSpaceDN w:val="0"/>
              <w:adjustRightInd w:val="0"/>
              <w:jc w:val="both"/>
              <w:rPr>
                <w:rFonts w:eastAsia="標楷體"/>
                <w:kern w:val="0"/>
              </w:rPr>
            </w:pPr>
            <w:r w:rsidRPr="00E553EE">
              <w:rPr>
                <w:rFonts w:eastAsia="標楷體"/>
                <w:kern w:val="0"/>
              </w:rPr>
              <w:t>學生在</w:t>
            </w:r>
            <w:r w:rsidRPr="00E553EE">
              <w:rPr>
                <w:rFonts w:eastAsia="標楷體"/>
                <w:kern w:val="0"/>
              </w:rPr>
              <w:t>Criterion II</w:t>
            </w:r>
            <w:r w:rsidRPr="00E553EE">
              <w:rPr>
                <w:rFonts w:eastAsia="標楷體"/>
                <w:kern w:val="0"/>
              </w:rPr>
              <w:t>方面表現尚可，約有</w:t>
            </w:r>
            <w:r w:rsidRPr="00E553EE">
              <w:rPr>
                <w:rFonts w:eastAsia="標楷體"/>
                <w:kern w:val="0"/>
              </w:rPr>
              <w:t>52..8%</w:t>
            </w:r>
            <w:r w:rsidRPr="00E553EE">
              <w:rPr>
                <w:rFonts w:eastAsia="標楷體"/>
                <w:kern w:val="0"/>
              </w:rPr>
              <w:t>的學生表現為</w:t>
            </w:r>
            <w:r w:rsidRPr="00E553EE">
              <w:rPr>
                <w:rFonts w:eastAsia="標楷體"/>
                <w:kern w:val="0"/>
              </w:rPr>
              <w:t>Competent</w:t>
            </w:r>
            <w:r w:rsidRPr="00E553EE">
              <w:rPr>
                <w:rFonts w:eastAsia="標楷體"/>
                <w:kern w:val="0"/>
              </w:rPr>
              <w:t>，而有</w:t>
            </w:r>
            <w:r w:rsidRPr="00E553EE">
              <w:rPr>
                <w:rFonts w:eastAsia="標楷體"/>
                <w:kern w:val="0"/>
              </w:rPr>
              <w:t>35.8%</w:t>
            </w:r>
            <w:r w:rsidRPr="00E553EE">
              <w:rPr>
                <w:rFonts w:eastAsia="標楷體"/>
                <w:kern w:val="0"/>
              </w:rPr>
              <w:t>的學生為</w:t>
            </w:r>
            <w:r w:rsidRPr="00E553EE">
              <w:rPr>
                <w:rFonts w:eastAsia="標楷體"/>
                <w:kern w:val="0"/>
              </w:rPr>
              <w:t>Exemplary</w:t>
            </w:r>
            <w:r w:rsidRPr="00E553EE">
              <w:rPr>
                <w:rFonts w:eastAsia="標楷體"/>
                <w:kern w:val="0"/>
              </w:rPr>
              <w:t>。</w:t>
            </w:r>
          </w:p>
          <w:p w:rsidR="00F31534" w:rsidRPr="00F038F0" w:rsidRDefault="00F31534" w:rsidP="001D55CB">
            <w:pPr>
              <w:numPr>
                <w:ilvl w:val="1"/>
                <w:numId w:val="2"/>
              </w:numPr>
              <w:autoSpaceDE w:val="0"/>
              <w:autoSpaceDN w:val="0"/>
              <w:adjustRightInd w:val="0"/>
              <w:jc w:val="both"/>
              <w:rPr>
                <w:rFonts w:eastAsia="標楷體"/>
                <w:kern w:val="0"/>
              </w:rPr>
            </w:pPr>
            <w:r w:rsidRPr="00E553EE">
              <w:rPr>
                <w:rFonts w:eastAsia="標楷體"/>
                <w:kern w:val="0"/>
              </w:rPr>
              <w:t>學生在</w:t>
            </w:r>
            <w:r w:rsidRPr="00E553EE">
              <w:rPr>
                <w:rFonts w:eastAsia="標楷體"/>
                <w:kern w:val="0"/>
              </w:rPr>
              <w:t>Criterion III</w:t>
            </w:r>
            <w:r w:rsidRPr="00E553EE">
              <w:rPr>
                <w:rFonts w:eastAsia="標楷體"/>
                <w:kern w:val="0"/>
              </w:rPr>
              <w:t>方面</w:t>
            </w:r>
            <w:r w:rsidRPr="00F038F0">
              <w:rPr>
                <w:rFonts w:eastAsia="標楷體"/>
                <w:kern w:val="0"/>
              </w:rPr>
              <w:t>，有</w:t>
            </w:r>
            <w:r w:rsidRPr="00F038F0">
              <w:rPr>
                <w:rFonts w:eastAsia="標楷體"/>
                <w:kern w:val="0"/>
              </w:rPr>
              <w:t>64.2%</w:t>
            </w:r>
            <w:r w:rsidRPr="00F038F0">
              <w:rPr>
                <w:rFonts w:eastAsia="標楷體"/>
                <w:kern w:val="0"/>
              </w:rPr>
              <w:t>表現為</w:t>
            </w:r>
            <w:r w:rsidRPr="00F038F0">
              <w:rPr>
                <w:rFonts w:eastAsia="標楷體"/>
                <w:kern w:val="0"/>
              </w:rPr>
              <w:t>Exemplary</w:t>
            </w:r>
            <w:r w:rsidRPr="00F038F0">
              <w:rPr>
                <w:rFonts w:eastAsia="標楷體"/>
                <w:kern w:val="0"/>
              </w:rPr>
              <w:t>。此</w:t>
            </w:r>
            <w:r w:rsidRPr="00F038F0">
              <w:rPr>
                <w:rFonts w:eastAsia="標楷體"/>
                <w:kern w:val="0"/>
              </w:rPr>
              <w:t>Criterion</w:t>
            </w:r>
            <w:r w:rsidRPr="00F038F0">
              <w:rPr>
                <w:rFonts w:eastAsia="標楷體"/>
                <w:kern w:val="0"/>
              </w:rPr>
              <w:t>主要透過程式作業來評量，學生能有較多的時間思考如何撰寫程式、查詢語法、查詢資料、設計程式邏輯、撰寫程式等，以完成所給定之程式作業。</w:t>
            </w:r>
          </w:p>
        </w:tc>
      </w:tr>
      <w:tr w:rsidR="00F31534" w:rsidRPr="00E553EE" w:rsidTr="001D55CB">
        <w:tc>
          <w:tcPr>
            <w:tcW w:w="2088" w:type="dxa"/>
          </w:tcPr>
          <w:p w:rsidR="00F31534" w:rsidRPr="00E553EE" w:rsidRDefault="00F31534" w:rsidP="001D55CB">
            <w:pPr>
              <w:snapToGrid w:val="0"/>
              <w:spacing w:line="360" w:lineRule="auto"/>
              <w:rPr>
                <w:rFonts w:eastAsia="標楷體"/>
              </w:rPr>
            </w:pPr>
            <w:r w:rsidRPr="00E553EE">
              <w:rPr>
                <w:rFonts w:eastAsia="標楷體"/>
              </w:rPr>
              <w:lastRenderedPageBreak/>
              <w:t>所遇到的困難與困難背後可能的原因</w:t>
            </w:r>
          </w:p>
        </w:tc>
        <w:tc>
          <w:tcPr>
            <w:tcW w:w="7020" w:type="dxa"/>
          </w:tcPr>
          <w:p w:rsidR="00F31534" w:rsidRPr="00324CDA" w:rsidRDefault="00F31534" w:rsidP="001D55CB">
            <w:pPr>
              <w:numPr>
                <w:ilvl w:val="0"/>
                <w:numId w:val="2"/>
              </w:numPr>
              <w:snapToGrid w:val="0"/>
              <w:spacing w:line="360" w:lineRule="auto"/>
              <w:rPr>
                <w:rFonts w:eastAsia="標楷體"/>
                <w:b/>
                <w:kern w:val="0"/>
              </w:rPr>
            </w:pPr>
            <w:r w:rsidRPr="00324CDA">
              <w:rPr>
                <w:rFonts w:eastAsia="標楷體"/>
                <w:b/>
                <w:kern w:val="0"/>
              </w:rPr>
              <w:t>課程內容不足或成效不滿意之檢討：</w:t>
            </w:r>
          </w:p>
          <w:p w:rsidR="00F31534" w:rsidRPr="00E553EE" w:rsidRDefault="00F31534" w:rsidP="001D55CB">
            <w:pPr>
              <w:snapToGrid w:val="0"/>
              <w:spacing w:line="360" w:lineRule="auto"/>
              <w:rPr>
                <w:rFonts w:eastAsia="標楷體"/>
              </w:rPr>
            </w:pPr>
            <w:r w:rsidRPr="00E553EE">
              <w:rPr>
                <w:rFonts w:eastAsia="標楷體"/>
              </w:rPr>
              <w:t xml:space="preserve">    </w:t>
            </w:r>
            <w:r w:rsidRPr="00E553EE">
              <w:rPr>
                <w:rFonts w:eastAsia="標楷體"/>
              </w:rPr>
              <w:t>此課程內容主要教授資料之儲存與處理方式，其涉及多種不同的演算法、資料處理邏輯以及演算法分析，並輔以程式語言實現所學。從課程授課內容及教學目標來看，程式語言之撰寫能力應為此課程之基本能力，如何解決電腦之資料儲存與處理問題應為本課程之重點。因此，此課程雖然可以滿足</w:t>
            </w:r>
            <w:r w:rsidRPr="00E553EE">
              <w:rPr>
                <w:rFonts w:eastAsia="標楷體"/>
              </w:rPr>
              <w:t>BS-LG2-LO1</w:t>
            </w:r>
            <w:r w:rsidRPr="00E553EE">
              <w:rPr>
                <w:rFonts w:eastAsia="標楷體"/>
              </w:rPr>
              <w:t>，但此</w:t>
            </w:r>
            <w:r w:rsidRPr="00E553EE">
              <w:rPr>
                <w:rFonts w:eastAsia="標楷體"/>
              </w:rPr>
              <w:t>Leaning Goal</w:t>
            </w:r>
            <w:r w:rsidRPr="00E553EE">
              <w:rPr>
                <w:rFonts w:eastAsia="標楷體"/>
              </w:rPr>
              <w:t>卻無法充分反應此課程之教學重點，以及學生真正的學習成效。</w:t>
            </w:r>
          </w:p>
          <w:p w:rsidR="00F31534" w:rsidRPr="00324CDA" w:rsidRDefault="00F31534" w:rsidP="001D55CB">
            <w:pPr>
              <w:numPr>
                <w:ilvl w:val="0"/>
                <w:numId w:val="2"/>
              </w:numPr>
              <w:snapToGrid w:val="0"/>
              <w:spacing w:line="360" w:lineRule="auto"/>
              <w:rPr>
                <w:rFonts w:eastAsia="標楷體"/>
                <w:b/>
                <w:kern w:val="0"/>
              </w:rPr>
            </w:pPr>
            <w:r w:rsidRPr="00324CDA">
              <w:rPr>
                <w:rFonts w:eastAsia="標楷體"/>
                <w:b/>
                <w:kern w:val="0"/>
              </w:rPr>
              <w:t>其他非課程問題（如數理能力不足、學習背景過於分散、寫作能力過弱等）：</w:t>
            </w:r>
          </w:p>
          <w:p w:rsidR="00F31534" w:rsidRPr="00E553EE" w:rsidRDefault="00F31534" w:rsidP="001D55CB">
            <w:pPr>
              <w:snapToGrid w:val="0"/>
              <w:spacing w:line="360" w:lineRule="auto"/>
              <w:ind w:firstLineChars="200" w:firstLine="480"/>
              <w:jc w:val="both"/>
              <w:rPr>
                <w:rFonts w:eastAsia="標楷體"/>
              </w:rPr>
            </w:pPr>
            <w:r w:rsidRPr="00E553EE">
              <w:rPr>
                <w:rFonts w:eastAsia="標楷體"/>
              </w:rPr>
              <w:t>學生對於撰寫程式來驗證或實現本課程所教授之演算法的能力與興趣仍有待加強。</w:t>
            </w:r>
          </w:p>
        </w:tc>
      </w:tr>
      <w:tr w:rsidR="00F31534" w:rsidRPr="00E553EE" w:rsidTr="001D55CB">
        <w:tc>
          <w:tcPr>
            <w:tcW w:w="2088" w:type="dxa"/>
          </w:tcPr>
          <w:p w:rsidR="00F31534" w:rsidRPr="00E553EE" w:rsidRDefault="00F31534" w:rsidP="001D55CB">
            <w:pPr>
              <w:snapToGrid w:val="0"/>
              <w:spacing w:line="360" w:lineRule="auto"/>
              <w:rPr>
                <w:rFonts w:eastAsia="標楷體"/>
              </w:rPr>
            </w:pPr>
            <w:r w:rsidRPr="00E553EE">
              <w:rPr>
                <w:rFonts w:eastAsia="標楷體"/>
              </w:rPr>
              <w:t>改善或</w:t>
            </w:r>
            <w:r w:rsidRPr="00E553EE">
              <w:rPr>
                <w:rFonts w:eastAsia="標楷體"/>
              </w:rPr>
              <w:lastRenderedPageBreak/>
              <w:t>維持方案</w:t>
            </w:r>
          </w:p>
        </w:tc>
        <w:tc>
          <w:tcPr>
            <w:tcW w:w="7020" w:type="dxa"/>
          </w:tcPr>
          <w:p w:rsidR="00F31534" w:rsidRPr="00E553EE" w:rsidRDefault="00F31534" w:rsidP="001D55CB">
            <w:pPr>
              <w:numPr>
                <w:ilvl w:val="0"/>
                <w:numId w:val="2"/>
              </w:numPr>
              <w:snapToGrid w:val="0"/>
              <w:spacing w:line="360" w:lineRule="auto"/>
              <w:rPr>
                <w:rFonts w:eastAsia="標楷體"/>
                <w:b/>
              </w:rPr>
            </w:pPr>
            <w:r w:rsidRPr="00E553EE">
              <w:rPr>
                <w:rFonts w:eastAsia="標楷體"/>
                <w:b/>
                <w:kern w:val="0"/>
              </w:rPr>
              <w:lastRenderedPageBreak/>
              <w:t>課程內容優點簡述：</w:t>
            </w:r>
          </w:p>
          <w:p w:rsidR="00F31534" w:rsidRPr="00482911" w:rsidRDefault="00F31534" w:rsidP="001D55CB">
            <w:pPr>
              <w:snapToGrid w:val="0"/>
              <w:spacing w:line="360" w:lineRule="auto"/>
              <w:ind w:firstLineChars="200" w:firstLine="480"/>
              <w:rPr>
                <w:rFonts w:eastAsia="標楷體"/>
              </w:rPr>
            </w:pPr>
            <w:r w:rsidRPr="00482911">
              <w:rPr>
                <w:rFonts w:eastAsia="標楷體"/>
              </w:rPr>
              <w:lastRenderedPageBreak/>
              <w:t>本課程對於所教授之資料結構內容，應用很多實例讓學生練習，並且給予學生</w:t>
            </w:r>
            <w:r>
              <w:rPr>
                <w:rFonts w:eastAsia="標楷體" w:hint="eastAsia"/>
              </w:rPr>
              <w:t>大量</w:t>
            </w:r>
            <w:r w:rsidRPr="00482911">
              <w:rPr>
                <w:rFonts w:eastAsia="標楷體"/>
              </w:rPr>
              <w:t>實際演練的作業，發現可以加強學生的學習成效。</w:t>
            </w:r>
            <w:r>
              <w:rPr>
                <w:rFonts w:eastAsia="標楷體" w:hint="eastAsia"/>
              </w:rPr>
              <w:t>至於演算法之程式也多次重複講解及練習，方能讓學生了解程式內容。</w:t>
            </w:r>
          </w:p>
          <w:p w:rsidR="00F31534" w:rsidRPr="00482911" w:rsidRDefault="00F31534" w:rsidP="001D55CB">
            <w:pPr>
              <w:snapToGrid w:val="0"/>
              <w:spacing w:line="360" w:lineRule="auto"/>
              <w:ind w:firstLineChars="200" w:firstLine="480"/>
              <w:rPr>
                <w:rFonts w:eastAsia="標楷體"/>
              </w:rPr>
            </w:pPr>
          </w:p>
          <w:p w:rsidR="00F31534" w:rsidRPr="00E553EE" w:rsidRDefault="00F31534" w:rsidP="001D55CB">
            <w:pPr>
              <w:numPr>
                <w:ilvl w:val="0"/>
                <w:numId w:val="2"/>
              </w:numPr>
              <w:snapToGrid w:val="0"/>
              <w:spacing w:line="360" w:lineRule="auto"/>
              <w:rPr>
                <w:rFonts w:eastAsia="標楷體"/>
                <w:b/>
              </w:rPr>
            </w:pPr>
            <w:r w:rsidRPr="00E553EE">
              <w:rPr>
                <w:rFonts w:eastAsia="標楷體"/>
                <w:b/>
                <w:kern w:val="0"/>
              </w:rPr>
              <w:t>課程內容改善建議：</w:t>
            </w:r>
          </w:p>
          <w:p w:rsidR="00F31534" w:rsidRPr="00E553EE" w:rsidRDefault="00F31534" w:rsidP="001D55CB">
            <w:pPr>
              <w:snapToGrid w:val="0"/>
              <w:spacing w:line="360" w:lineRule="auto"/>
              <w:ind w:firstLineChars="200" w:firstLine="480"/>
              <w:jc w:val="both"/>
              <w:rPr>
                <w:rFonts w:eastAsia="標楷體"/>
              </w:rPr>
            </w:pPr>
            <w:r w:rsidRPr="00E553EE">
              <w:rPr>
                <w:rFonts w:eastAsia="標楷體"/>
              </w:rPr>
              <w:t>建議將此課程之</w:t>
            </w:r>
            <w:r w:rsidRPr="00E553EE">
              <w:rPr>
                <w:rFonts w:eastAsia="標楷體"/>
              </w:rPr>
              <w:t>Learning Goal</w:t>
            </w:r>
            <w:r w:rsidRPr="00E553EE">
              <w:rPr>
                <w:rFonts w:eastAsia="標楷體"/>
              </w:rPr>
              <w:t>從</w:t>
            </w:r>
            <w:r w:rsidRPr="00E553EE">
              <w:rPr>
                <w:rFonts w:eastAsia="標楷體"/>
              </w:rPr>
              <w:t>BS-LG2-LO1</w:t>
            </w:r>
            <w:r w:rsidRPr="00E553EE">
              <w:rPr>
                <w:rFonts w:eastAsia="標楷體"/>
              </w:rPr>
              <w:t>改為</w:t>
            </w:r>
            <w:r w:rsidRPr="00E553EE">
              <w:rPr>
                <w:rFonts w:eastAsia="標楷體"/>
              </w:rPr>
              <w:t>BS-LG3-LO1</w:t>
            </w:r>
            <w:r w:rsidRPr="00E553EE">
              <w:rPr>
                <w:rFonts w:eastAsia="標楷體"/>
              </w:rPr>
              <w:t>，即</w:t>
            </w:r>
          </w:p>
          <w:p w:rsidR="00F31534" w:rsidRPr="00E553EE" w:rsidRDefault="00F31534" w:rsidP="001D55CB">
            <w:pPr>
              <w:snapToGrid w:val="0"/>
              <w:spacing w:line="360" w:lineRule="auto"/>
              <w:jc w:val="both"/>
              <w:rPr>
                <w:rFonts w:eastAsia="標楷體"/>
                <w:b/>
              </w:rPr>
            </w:pPr>
            <w:r w:rsidRPr="00E553EE">
              <w:rPr>
                <w:rFonts w:eastAsia="標楷體"/>
              </w:rPr>
              <w:t xml:space="preserve">Program Learning Goal: </w:t>
            </w:r>
            <w:r w:rsidRPr="00E553EE">
              <w:rPr>
                <w:rFonts w:eastAsia="標楷體"/>
                <w:b/>
              </w:rPr>
              <w:t>Our students will be able to solve problems.</w:t>
            </w:r>
          </w:p>
          <w:p w:rsidR="00F31534" w:rsidRDefault="00F31534" w:rsidP="001D55CB">
            <w:pPr>
              <w:snapToGrid w:val="0"/>
              <w:spacing w:line="360" w:lineRule="auto"/>
              <w:jc w:val="both"/>
              <w:rPr>
                <w:rFonts w:eastAsia="標楷體"/>
                <w:kern w:val="0"/>
              </w:rPr>
            </w:pPr>
            <w:r w:rsidRPr="00E553EE">
              <w:rPr>
                <w:rFonts w:eastAsia="標楷體"/>
              </w:rPr>
              <w:t xml:space="preserve">Program Learning Objective: </w:t>
            </w:r>
            <w:r w:rsidRPr="00E553EE">
              <w:rPr>
                <w:rFonts w:eastAsia="標楷體"/>
                <w:kern w:val="0"/>
              </w:rPr>
              <w:t>Our students will be able to describe the systematic approach of problem-solving.</w:t>
            </w:r>
          </w:p>
          <w:p w:rsidR="00F31534" w:rsidRPr="00E553EE" w:rsidRDefault="00F31534" w:rsidP="001D55CB">
            <w:pPr>
              <w:snapToGrid w:val="0"/>
              <w:spacing w:line="360" w:lineRule="auto"/>
              <w:jc w:val="both"/>
              <w:rPr>
                <w:rFonts w:eastAsia="標楷體"/>
                <w:kern w:val="0"/>
              </w:rPr>
            </w:pPr>
          </w:p>
          <w:p w:rsidR="00F31534" w:rsidRPr="00E553EE" w:rsidRDefault="00F31534" w:rsidP="001D55CB">
            <w:pPr>
              <w:numPr>
                <w:ilvl w:val="0"/>
                <w:numId w:val="2"/>
              </w:numPr>
              <w:snapToGrid w:val="0"/>
              <w:spacing w:line="360" w:lineRule="auto"/>
              <w:rPr>
                <w:rFonts w:eastAsia="標楷體"/>
                <w:b/>
              </w:rPr>
            </w:pPr>
            <w:r w:rsidRPr="00E553EE">
              <w:rPr>
                <w:rFonts w:eastAsia="標楷體"/>
                <w:b/>
                <w:kern w:val="0"/>
              </w:rPr>
              <w:t>課程持續改善之觀察與建議：</w:t>
            </w:r>
          </w:p>
          <w:p w:rsidR="00F31534" w:rsidRDefault="00F31534" w:rsidP="001D55CB">
            <w:pPr>
              <w:numPr>
                <w:ilvl w:val="0"/>
                <w:numId w:val="3"/>
              </w:numPr>
              <w:snapToGrid w:val="0"/>
              <w:spacing w:line="360" w:lineRule="auto"/>
              <w:rPr>
                <w:rFonts w:eastAsia="標楷體"/>
              </w:rPr>
            </w:pPr>
            <w:r>
              <w:rPr>
                <w:rFonts w:eastAsia="標楷體" w:hint="eastAsia"/>
              </w:rPr>
              <w:t>此</w:t>
            </w:r>
            <w:r>
              <w:rPr>
                <w:rFonts w:eastAsia="標楷體" w:hint="eastAsia"/>
              </w:rPr>
              <w:t>AOL</w:t>
            </w:r>
            <w:r>
              <w:rPr>
                <w:rFonts w:eastAsia="標楷體" w:hint="eastAsia"/>
              </w:rPr>
              <w:t>之的改善方案主要建議利用作業和隨堂練習幫助學生複習。本課程採納此建議來試行，發現學生學習成效不錯，建議未來持續改善。</w:t>
            </w:r>
          </w:p>
          <w:p w:rsidR="00F31534" w:rsidRDefault="00F31534" w:rsidP="001D55CB">
            <w:pPr>
              <w:numPr>
                <w:ilvl w:val="0"/>
                <w:numId w:val="3"/>
              </w:numPr>
              <w:snapToGrid w:val="0"/>
              <w:spacing w:line="360" w:lineRule="auto"/>
              <w:rPr>
                <w:rFonts w:eastAsia="標楷體"/>
              </w:rPr>
            </w:pPr>
            <w:r>
              <w:rPr>
                <w:rFonts w:eastAsia="標楷體" w:hint="eastAsia"/>
              </w:rPr>
              <w:t>建議建立程式能力補救教育或實機演練機制，讓學生在課餘仍有程式能力加強之機會，以提昇其對程式撰寫之興趣，</w:t>
            </w:r>
          </w:p>
          <w:p w:rsidR="00F31534" w:rsidRPr="00F038F0" w:rsidRDefault="00F31534" w:rsidP="001D55CB">
            <w:pPr>
              <w:snapToGrid w:val="0"/>
              <w:spacing w:line="360" w:lineRule="auto"/>
              <w:ind w:left="480"/>
              <w:rPr>
                <w:rFonts w:eastAsia="標楷體"/>
              </w:rPr>
            </w:pPr>
          </w:p>
          <w:p w:rsidR="00F31534" w:rsidRPr="00E553EE" w:rsidRDefault="00F31534" w:rsidP="001D55CB">
            <w:pPr>
              <w:numPr>
                <w:ilvl w:val="0"/>
                <w:numId w:val="2"/>
              </w:numPr>
              <w:snapToGrid w:val="0"/>
              <w:spacing w:line="360" w:lineRule="auto"/>
              <w:rPr>
                <w:rFonts w:eastAsia="標楷體"/>
                <w:b/>
              </w:rPr>
            </w:pPr>
            <w:r w:rsidRPr="00E553EE">
              <w:rPr>
                <w:rFonts w:eastAsia="標楷體"/>
                <w:b/>
                <w:kern w:val="0"/>
              </w:rPr>
              <w:t>其他建議：</w:t>
            </w:r>
          </w:p>
          <w:p w:rsidR="00F31534" w:rsidRPr="00E553EE" w:rsidRDefault="00F31534" w:rsidP="001D55CB">
            <w:pPr>
              <w:snapToGrid w:val="0"/>
              <w:spacing w:line="360" w:lineRule="auto"/>
              <w:ind w:left="480"/>
              <w:rPr>
                <w:rFonts w:eastAsia="標楷體"/>
              </w:rPr>
            </w:pPr>
            <w:r w:rsidRPr="00E553EE">
              <w:rPr>
                <w:rFonts w:eastAsia="標楷體"/>
              </w:rPr>
              <w:t>無。</w:t>
            </w:r>
          </w:p>
        </w:tc>
      </w:tr>
      <w:tr w:rsidR="00F31534" w:rsidRPr="00E553EE" w:rsidTr="001D55CB">
        <w:tc>
          <w:tcPr>
            <w:tcW w:w="2088" w:type="dxa"/>
          </w:tcPr>
          <w:p w:rsidR="00F31534" w:rsidRPr="00E553EE" w:rsidRDefault="00F31534" w:rsidP="001D55CB">
            <w:pPr>
              <w:snapToGrid w:val="0"/>
              <w:spacing w:line="360" w:lineRule="auto"/>
              <w:rPr>
                <w:rFonts w:eastAsia="標楷體"/>
              </w:rPr>
            </w:pPr>
            <w:r w:rsidRPr="00E553EE">
              <w:rPr>
                <w:rFonts w:eastAsia="標楷體"/>
              </w:rPr>
              <w:lastRenderedPageBreak/>
              <w:t>預期成效與理由</w:t>
            </w:r>
          </w:p>
        </w:tc>
        <w:tc>
          <w:tcPr>
            <w:tcW w:w="7020" w:type="dxa"/>
          </w:tcPr>
          <w:p w:rsidR="00F31534" w:rsidRPr="00E553EE" w:rsidRDefault="00F31534" w:rsidP="001D55CB">
            <w:pPr>
              <w:snapToGrid w:val="0"/>
              <w:spacing w:line="360" w:lineRule="auto"/>
              <w:rPr>
                <w:rFonts w:eastAsia="標楷體"/>
              </w:rPr>
            </w:pPr>
            <w:r w:rsidRPr="00E553EE">
              <w:rPr>
                <w:rFonts w:eastAsia="標楷體"/>
              </w:rPr>
              <w:t>BS-LG3-LO1</w:t>
            </w:r>
            <w:r w:rsidRPr="00E553EE">
              <w:rPr>
                <w:rFonts w:eastAsia="標楷體"/>
              </w:rPr>
              <w:t>可以反應出學生從此課程學習如何解決電腦之資料儲存與處理問題之成效。</w:t>
            </w:r>
          </w:p>
        </w:tc>
      </w:tr>
      <w:tr w:rsidR="00F31534" w:rsidRPr="00E553EE" w:rsidTr="001D55CB">
        <w:tc>
          <w:tcPr>
            <w:tcW w:w="2088" w:type="dxa"/>
          </w:tcPr>
          <w:p w:rsidR="00F31534" w:rsidRPr="00E553EE" w:rsidRDefault="00F31534" w:rsidP="001D55CB">
            <w:pPr>
              <w:snapToGrid w:val="0"/>
              <w:spacing w:line="360" w:lineRule="auto"/>
              <w:rPr>
                <w:rFonts w:eastAsia="標楷體"/>
              </w:rPr>
            </w:pPr>
            <w:r w:rsidRPr="00E553EE">
              <w:rPr>
                <w:rFonts w:eastAsia="標楷體"/>
              </w:rPr>
              <w:t>對學程整體課程設計的建議</w:t>
            </w:r>
          </w:p>
        </w:tc>
        <w:tc>
          <w:tcPr>
            <w:tcW w:w="7020" w:type="dxa"/>
          </w:tcPr>
          <w:p w:rsidR="00F31534" w:rsidRPr="00E553EE" w:rsidRDefault="00F31534" w:rsidP="001D55CB">
            <w:pPr>
              <w:snapToGrid w:val="0"/>
              <w:spacing w:line="360" w:lineRule="auto"/>
              <w:rPr>
                <w:rFonts w:eastAsia="標楷體"/>
              </w:rPr>
            </w:pPr>
            <w:r w:rsidRPr="00E553EE">
              <w:rPr>
                <w:rFonts w:eastAsia="標楷體"/>
              </w:rPr>
              <w:t>無。</w:t>
            </w:r>
          </w:p>
        </w:tc>
      </w:tr>
    </w:tbl>
    <w:p w:rsidR="00F31534" w:rsidRPr="00E553EE" w:rsidRDefault="00F31534" w:rsidP="00F31534">
      <w:pPr>
        <w:snapToGrid w:val="0"/>
        <w:spacing w:line="360" w:lineRule="auto"/>
        <w:rPr>
          <w:rFonts w:eastAsia="標楷體"/>
        </w:rPr>
      </w:pPr>
      <w:r w:rsidRPr="00E553EE">
        <w:rPr>
          <w:rFonts w:eastAsia="標楷體"/>
        </w:rPr>
        <w:t>執行</w:t>
      </w:r>
      <w:r w:rsidRPr="00E553EE">
        <w:rPr>
          <w:rFonts w:eastAsia="標楷體"/>
        </w:rPr>
        <w:t>AoL</w:t>
      </w:r>
      <w:r w:rsidRPr="00E553EE">
        <w:rPr>
          <w:rFonts w:eastAsia="標楷體"/>
        </w:rPr>
        <w:t>教師簽名</w:t>
      </w:r>
      <w:r w:rsidRPr="00E553EE">
        <w:rPr>
          <w:rFonts w:eastAsia="標楷體"/>
        </w:rPr>
        <w:t>(</w:t>
      </w:r>
      <w:r w:rsidRPr="00E553EE">
        <w:rPr>
          <w:rFonts w:eastAsia="標楷體"/>
        </w:rPr>
        <w:t>或鍵入您的姓名代替簽名</w:t>
      </w:r>
      <w:r w:rsidRPr="00E553EE">
        <w:rPr>
          <w:rFonts w:eastAsia="標楷體"/>
        </w:rPr>
        <w:t>)</w:t>
      </w:r>
      <w:r w:rsidRPr="00E553EE">
        <w:rPr>
          <w:rFonts w:eastAsia="標楷體"/>
        </w:rPr>
        <w:t>：</w:t>
      </w:r>
      <w:r w:rsidRPr="00E553EE">
        <w:rPr>
          <w:rFonts w:eastAsia="標楷體"/>
        </w:rPr>
        <w:t>______</w:t>
      </w:r>
      <w:r w:rsidRPr="00E553EE">
        <w:rPr>
          <w:rFonts w:eastAsia="標楷體"/>
          <w:u w:val="single"/>
        </w:rPr>
        <w:t>許建隆</w:t>
      </w:r>
      <w:r w:rsidRPr="00E553EE">
        <w:rPr>
          <w:rFonts w:eastAsia="標楷體"/>
          <w:u w:val="single"/>
        </w:rPr>
        <w:t>_</w:t>
      </w:r>
      <w:r w:rsidRPr="00E553EE">
        <w:rPr>
          <w:rFonts w:eastAsia="標楷體"/>
        </w:rPr>
        <w:t>_________</w:t>
      </w:r>
    </w:p>
    <w:p w:rsidR="00F31534" w:rsidRPr="00E553EE" w:rsidRDefault="00F31534" w:rsidP="00F31534">
      <w:pPr>
        <w:snapToGrid w:val="0"/>
        <w:spacing w:line="360" w:lineRule="auto"/>
        <w:rPr>
          <w:rFonts w:eastAsia="標楷體"/>
        </w:rPr>
      </w:pPr>
      <w:r w:rsidRPr="00E553EE">
        <w:rPr>
          <w:rFonts w:eastAsia="標楷體"/>
        </w:rPr>
        <w:t>簽名之西元年月日</w:t>
      </w:r>
      <w:r w:rsidRPr="00E553EE">
        <w:rPr>
          <w:rFonts w:eastAsia="標楷體"/>
        </w:rPr>
        <w:t>(YYYY.MM.DD)</w:t>
      </w:r>
      <w:r w:rsidRPr="00E553EE">
        <w:rPr>
          <w:rFonts w:eastAsia="標楷體"/>
        </w:rPr>
        <w:t>：</w:t>
      </w:r>
      <w:r w:rsidRPr="00E553EE">
        <w:rPr>
          <w:rFonts w:eastAsia="標楷體"/>
        </w:rPr>
        <w:t>__</w:t>
      </w:r>
      <w:r w:rsidRPr="00E553EE">
        <w:rPr>
          <w:rFonts w:eastAsia="標楷體"/>
          <w:u w:val="single"/>
        </w:rPr>
        <w:t>2013.01.28</w:t>
      </w:r>
      <w:r w:rsidRPr="00E553EE">
        <w:rPr>
          <w:rFonts w:eastAsia="標楷體"/>
        </w:rPr>
        <w:t>____</w:t>
      </w:r>
    </w:p>
    <w:p w:rsidR="00F31534" w:rsidRPr="00E553EE" w:rsidRDefault="00F31534" w:rsidP="002D37DE">
      <w:pPr>
        <w:snapToGrid w:val="0"/>
        <w:spacing w:line="360" w:lineRule="auto"/>
        <w:rPr>
          <w:rFonts w:eastAsia="標楷體"/>
        </w:rPr>
      </w:pPr>
    </w:p>
    <w:sectPr w:rsidR="00F31534" w:rsidRPr="00E553EE" w:rsidSect="00015C41">
      <w:pgSz w:w="11906" w:h="16838"/>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049" w:rsidRDefault="00040049" w:rsidP="00BA5995">
      <w:r>
        <w:separator/>
      </w:r>
    </w:p>
  </w:endnote>
  <w:endnote w:type="continuationSeparator" w:id="0">
    <w:p w:rsidR="00040049" w:rsidRDefault="00040049" w:rsidP="00BA5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049" w:rsidRDefault="00040049" w:rsidP="00BA5995">
      <w:r>
        <w:separator/>
      </w:r>
    </w:p>
  </w:footnote>
  <w:footnote w:type="continuationSeparator" w:id="0">
    <w:p w:rsidR="00040049" w:rsidRDefault="00040049" w:rsidP="00BA5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17207"/>
    <w:multiLevelType w:val="hybridMultilevel"/>
    <w:tmpl w:val="760077A2"/>
    <w:lvl w:ilvl="0" w:tplc="0CB61C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C464004"/>
    <w:multiLevelType w:val="hybridMultilevel"/>
    <w:tmpl w:val="4F60A95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46E50684"/>
    <w:multiLevelType w:val="hybridMultilevel"/>
    <w:tmpl w:val="CC7C3090"/>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56082CB8"/>
    <w:multiLevelType w:val="hybridMultilevel"/>
    <w:tmpl w:val="B5C4D0AC"/>
    <w:lvl w:ilvl="0" w:tplc="BBB24BF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7DE"/>
    <w:rsid w:val="00000E11"/>
    <w:rsid w:val="00003445"/>
    <w:rsid w:val="0000402A"/>
    <w:rsid w:val="000059C4"/>
    <w:rsid w:val="000079B0"/>
    <w:rsid w:val="00010D8E"/>
    <w:rsid w:val="00011445"/>
    <w:rsid w:val="000153B0"/>
    <w:rsid w:val="00015C41"/>
    <w:rsid w:val="00015EB6"/>
    <w:rsid w:val="000240EB"/>
    <w:rsid w:val="00027C28"/>
    <w:rsid w:val="0003113C"/>
    <w:rsid w:val="000359BE"/>
    <w:rsid w:val="00040049"/>
    <w:rsid w:val="00040066"/>
    <w:rsid w:val="000402DF"/>
    <w:rsid w:val="00043C59"/>
    <w:rsid w:val="00044752"/>
    <w:rsid w:val="00045F6B"/>
    <w:rsid w:val="000464AF"/>
    <w:rsid w:val="00047FAB"/>
    <w:rsid w:val="000517B7"/>
    <w:rsid w:val="00051C2E"/>
    <w:rsid w:val="00053C5A"/>
    <w:rsid w:val="00054DD3"/>
    <w:rsid w:val="000572BF"/>
    <w:rsid w:val="00060079"/>
    <w:rsid w:val="00062162"/>
    <w:rsid w:val="00062277"/>
    <w:rsid w:val="0006477A"/>
    <w:rsid w:val="000725B5"/>
    <w:rsid w:val="00073AE8"/>
    <w:rsid w:val="00077CED"/>
    <w:rsid w:val="00081878"/>
    <w:rsid w:val="0009600E"/>
    <w:rsid w:val="000A04C3"/>
    <w:rsid w:val="000A1A06"/>
    <w:rsid w:val="000A2369"/>
    <w:rsid w:val="000A3D18"/>
    <w:rsid w:val="000A62E3"/>
    <w:rsid w:val="000B1C2F"/>
    <w:rsid w:val="000B3312"/>
    <w:rsid w:val="000B3813"/>
    <w:rsid w:val="000B4CCC"/>
    <w:rsid w:val="000B79D9"/>
    <w:rsid w:val="000C6302"/>
    <w:rsid w:val="000C6A14"/>
    <w:rsid w:val="000C79A7"/>
    <w:rsid w:val="000D1491"/>
    <w:rsid w:val="000D686B"/>
    <w:rsid w:val="000E0BB9"/>
    <w:rsid w:val="000E2577"/>
    <w:rsid w:val="000E38F7"/>
    <w:rsid w:val="000E4038"/>
    <w:rsid w:val="000E52A5"/>
    <w:rsid w:val="000E54F1"/>
    <w:rsid w:val="000E66FA"/>
    <w:rsid w:val="000F44CB"/>
    <w:rsid w:val="000F7442"/>
    <w:rsid w:val="001017BB"/>
    <w:rsid w:val="00101891"/>
    <w:rsid w:val="001028CE"/>
    <w:rsid w:val="001036A9"/>
    <w:rsid w:val="00106A61"/>
    <w:rsid w:val="00112D11"/>
    <w:rsid w:val="00114475"/>
    <w:rsid w:val="0011481B"/>
    <w:rsid w:val="00122E3E"/>
    <w:rsid w:val="00127738"/>
    <w:rsid w:val="00131570"/>
    <w:rsid w:val="00140B36"/>
    <w:rsid w:val="00141E9D"/>
    <w:rsid w:val="00144E9E"/>
    <w:rsid w:val="001456D3"/>
    <w:rsid w:val="00147673"/>
    <w:rsid w:val="00151C9E"/>
    <w:rsid w:val="00151E20"/>
    <w:rsid w:val="00153F59"/>
    <w:rsid w:val="00154570"/>
    <w:rsid w:val="00161E41"/>
    <w:rsid w:val="00164968"/>
    <w:rsid w:val="0016590A"/>
    <w:rsid w:val="00167C7A"/>
    <w:rsid w:val="00170B9E"/>
    <w:rsid w:val="001712D3"/>
    <w:rsid w:val="001724E6"/>
    <w:rsid w:val="001824D2"/>
    <w:rsid w:val="00182C3B"/>
    <w:rsid w:val="00184C63"/>
    <w:rsid w:val="00186941"/>
    <w:rsid w:val="0019014F"/>
    <w:rsid w:val="0019162E"/>
    <w:rsid w:val="001953C6"/>
    <w:rsid w:val="00196070"/>
    <w:rsid w:val="001A04AF"/>
    <w:rsid w:val="001A51DB"/>
    <w:rsid w:val="001A576D"/>
    <w:rsid w:val="001A5C0F"/>
    <w:rsid w:val="001A6124"/>
    <w:rsid w:val="001A66E1"/>
    <w:rsid w:val="001A6F42"/>
    <w:rsid w:val="001B1E36"/>
    <w:rsid w:val="001B3F12"/>
    <w:rsid w:val="001B4106"/>
    <w:rsid w:val="001B45D6"/>
    <w:rsid w:val="001B55DA"/>
    <w:rsid w:val="001B7938"/>
    <w:rsid w:val="001C3D5F"/>
    <w:rsid w:val="001C7A01"/>
    <w:rsid w:val="001D1722"/>
    <w:rsid w:val="001D1CCE"/>
    <w:rsid w:val="001D3D5C"/>
    <w:rsid w:val="001D4143"/>
    <w:rsid w:val="001D488B"/>
    <w:rsid w:val="001D5AF7"/>
    <w:rsid w:val="001D7396"/>
    <w:rsid w:val="001E2874"/>
    <w:rsid w:val="001E29E4"/>
    <w:rsid w:val="001E3E61"/>
    <w:rsid w:val="001E4545"/>
    <w:rsid w:val="001E5FDA"/>
    <w:rsid w:val="001E6313"/>
    <w:rsid w:val="001F2415"/>
    <w:rsid w:val="001F4A0C"/>
    <w:rsid w:val="001F4E34"/>
    <w:rsid w:val="00200BDF"/>
    <w:rsid w:val="00202BEC"/>
    <w:rsid w:val="0020564C"/>
    <w:rsid w:val="00205DCB"/>
    <w:rsid w:val="00207750"/>
    <w:rsid w:val="00224C2D"/>
    <w:rsid w:val="00226640"/>
    <w:rsid w:val="00227A9B"/>
    <w:rsid w:val="00227FCE"/>
    <w:rsid w:val="002305DC"/>
    <w:rsid w:val="0023290B"/>
    <w:rsid w:val="002371EB"/>
    <w:rsid w:val="00240701"/>
    <w:rsid w:val="00244D78"/>
    <w:rsid w:val="00246ECB"/>
    <w:rsid w:val="00251579"/>
    <w:rsid w:val="002541F5"/>
    <w:rsid w:val="00254D01"/>
    <w:rsid w:val="00255F67"/>
    <w:rsid w:val="0026216C"/>
    <w:rsid w:val="00263F84"/>
    <w:rsid w:val="00272B64"/>
    <w:rsid w:val="00277C29"/>
    <w:rsid w:val="0028122D"/>
    <w:rsid w:val="002846F9"/>
    <w:rsid w:val="00284D63"/>
    <w:rsid w:val="00295793"/>
    <w:rsid w:val="00295A21"/>
    <w:rsid w:val="00296A91"/>
    <w:rsid w:val="002A0BFA"/>
    <w:rsid w:val="002A272E"/>
    <w:rsid w:val="002A6578"/>
    <w:rsid w:val="002B1F33"/>
    <w:rsid w:val="002B3A20"/>
    <w:rsid w:val="002B538F"/>
    <w:rsid w:val="002B61BC"/>
    <w:rsid w:val="002C0007"/>
    <w:rsid w:val="002C19BB"/>
    <w:rsid w:val="002C51B5"/>
    <w:rsid w:val="002C5837"/>
    <w:rsid w:val="002D37DE"/>
    <w:rsid w:val="002E29A3"/>
    <w:rsid w:val="002E3C0A"/>
    <w:rsid w:val="002E4153"/>
    <w:rsid w:val="002E4701"/>
    <w:rsid w:val="002E5877"/>
    <w:rsid w:val="002F21B2"/>
    <w:rsid w:val="002F2B1B"/>
    <w:rsid w:val="002F448F"/>
    <w:rsid w:val="002F692F"/>
    <w:rsid w:val="003008BE"/>
    <w:rsid w:val="003012B8"/>
    <w:rsid w:val="003034D9"/>
    <w:rsid w:val="00304B85"/>
    <w:rsid w:val="003067B2"/>
    <w:rsid w:val="00306C41"/>
    <w:rsid w:val="003167C5"/>
    <w:rsid w:val="00324CDA"/>
    <w:rsid w:val="00326C77"/>
    <w:rsid w:val="00331BDE"/>
    <w:rsid w:val="00331C0D"/>
    <w:rsid w:val="00335958"/>
    <w:rsid w:val="00342B56"/>
    <w:rsid w:val="003436B5"/>
    <w:rsid w:val="0035627B"/>
    <w:rsid w:val="003577EE"/>
    <w:rsid w:val="00365EC4"/>
    <w:rsid w:val="00366CE2"/>
    <w:rsid w:val="00372D79"/>
    <w:rsid w:val="003732C8"/>
    <w:rsid w:val="00381368"/>
    <w:rsid w:val="00382973"/>
    <w:rsid w:val="00383FC5"/>
    <w:rsid w:val="00384F62"/>
    <w:rsid w:val="00396C5D"/>
    <w:rsid w:val="003A1244"/>
    <w:rsid w:val="003A152B"/>
    <w:rsid w:val="003A6B36"/>
    <w:rsid w:val="003B0CC5"/>
    <w:rsid w:val="003B5066"/>
    <w:rsid w:val="003C0BF3"/>
    <w:rsid w:val="003C2089"/>
    <w:rsid w:val="003C321E"/>
    <w:rsid w:val="003C3469"/>
    <w:rsid w:val="003C35BD"/>
    <w:rsid w:val="003C51AF"/>
    <w:rsid w:val="003C6CF2"/>
    <w:rsid w:val="003D1638"/>
    <w:rsid w:val="003D2923"/>
    <w:rsid w:val="003D3E32"/>
    <w:rsid w:val="003E3D45"/>
    <w:rsid w:val="003E4412"/>
    <w:rsid w:val="003E741B"/>
    <w:rsid w:val="003F2CE6"/>
    <w:rsid w:val="003F2FD0"/>
    <w:rsid w:val="003F3493"/>
    <w:rsid w:val="003F576A"/>
    <w:rsid w:val="003F57EF"/>
    <w:rsid w:val="003F62F0"/>
    <w:rsid w:val="003F6342"/>
    <w:rsid w:val="004009FA"/>
    <w:rsid w:val="0040286A"/>
    <w:rsid w:val="00404317"/>
    <w:rsid w:val="00407EB3"/>
    <w:rsid w:val="00413F8E"/>
    <w:rsid w:val="00414CF9"/>
    <w:rsid w:val="00414D85"/>
    <w:rsid w:val="00420A94"/>
    <w:rsid w:val="00427D2A"/>
    <w:rsid w:val="00427E7E"/>
    <w:rsid w:val="0043000A"/>
    <w:rsid w:val="00431601"/>
    <w:rsid w:val="004347A1"/>
    <w:rsid w:val="00441F50"/>
    <w:rsid w:val="0044300E"/>
    <w:rsid w:val="00451383"/>
    <w:rsid w:val="0045261F"/>
    <w:rsid w:val="00453837"/>
    <w:rsid w:val="00456903"/>
    <w:rsid w:val="00460839"/>
    <w:rsid w:val="004812FD"/>
    <w:rsid w:val="0048275A"/>
    <w:rsid w:val="004828A5"/>
    <w:rsid w:val="00482911"/>
    <w:rsid w:val="0048361D"/>
    <w:rsid w:val="004868C3"/>
    <w:rsid w:val="004937FE"/>
    <w:rsid w:val="004B2657"/>
    <w:rsid w:val="004B3BE3"/>
    <w:rsid w:val="004C16A8"/>
    <w:rsid w:val="004C6454"/>
    <w:rsid w:val="004C684A"/>
    <w:rsid w:val="004D19C0"/>
    <w:rsid w:val="004E0F4E"/>
    <w:rsid w:val="004E3A20"/>
    <w:rsid w:val="004E4C2B"/>
    <w:rsid w:val="004F7D74"/>
    <w:rsid w:val="00500CE0"/>
    <w:rsid w:val="00506A69"/>
    <w:rsid w:val="00507D98"/>
    <w:rsid w:val="0051318B"/>
    <w:rsid w:val="00514F43"/>
    <w:rsid w:val="00516B5C"/>
    <w:rsid w:val="0052183F"/>
    <w:rsid w:val="00525D4B"/>
    <w:rsid w:val="00527B4C"/>
    <w:rsid w:val="00531A19"/>
    <w:rsid w:val="00534F4B"/>
    <w:rsid w:val="00535D1A"/>
    <w:rsid w:val="005364DC"/>
    <w:rsid w:val="0054182A"/>
    <w:rsid w:val="00541DD4"/>
    <w:rsid w:val="0054271A"/>
    <w:rsid w:val="005437C5"/>
    <w:rsid w:val="005461A1"/>
    <w:rsid w:val="00546E4B"/>
    <w:rsid w:val="005526D1"/>
    <w:rsid w:val="0055363A"/>
    <w:rsid w:val="005567E2"/>
    <w:rsid w:val="005578B8"/>
    <w:rsid w:val="005626EA"/>
    <w:rsid w:val="005640A9"/>
    <w:rsid w:val="00567635"/>
    <w:rsid w:val="00574E7E"/>
    <w:rsid w:val="00583159"/>
    <w:rsid w:val="00591829"/>
    <w:rsid w:val="00591D46"/>
    <w:rsid w:val="00592928"/>
    <w:rsid w:val="005A43F1"/>
    <w:rsid w:val="005A656B"/>
    <w:rsid w:val="005B1B1A"/>
    <w:rsid w:val="005B33E5"/>
    <w:rsid w:val="005B3869"/>
    <w:rsid w:val="005B40A9"/>
    <w:rsid w:val="005B413B"/>
    <w:rsid w:val="005B69B4"/>
    <w:rsid w:val="005B6AE9"/>
    <w:rsid w:val="005C01BD"/>
    <w:rsid w:val="005C292B"/>
    <w:rsid w:val="005C3177"/>
    <w:rsid w:val="005C32B3"/>
    <w:rsid w:val="005C4D4C"/>
    <w:rsid w:val="005C57DE"/>
    <w:rsid w:val="005D2917"/>
    <w:rsid w:val="005E1E44"/>
    <w:rsid w:val="005E4059"/>
    <w:rsid w:val="005E7184"/>
    <w:rsid w:val="005E72BE"/>
    <w:rsid w:val="005E7A5D"/>
    <w:rsid w:val="005F125E"/>
    <w:rsid w:val="005F14C4"/>
    <w:rsid w:val="005F282E"/>
    <w:rsid w:val="005F56E0"/>
    <w:rsid w:val="00600664"/>
    <w:rsid w:val="00607A4C"/>
    <w:rsid w:val="00616FA3"/>
    <w:rsid w:val="00620A9E"/>
    <w:rsid w:val="0062150C"/>
    <w:rsid w:val="006340C7"/>
    <w:rsid w:val="00636B8F"/>
    <w:rsid w:val="0064213C"/>
    <w:rsid w:val="006426C9"/>
    <w:rsid w:val="006466BC"/>
    <w:rsid w:val="00651DA8"/>
    <w:rsid w:val="00652336"/>
    <w:rsid w:val="006528BA"/>
    <w:rsid w:val="00652D76"/>
    <w:rsid w:val="00654BB6"/>
    <w:rsid w:val="006555F1"/>
    <w:rsid w:val="00660A2F"/>
    <w:rsid w:val="00660BCB"/>
    <w:rsid w:val="0066334A"/>
    <w:rsid w:val="00670902"/>
    <w:rsid w:val="006712C5"/>
    <w:rsid w:val="00674D0C"/>
    <w:rsid w:val="00677867"/>
    <w:rsid w:val="00682300"/>
    <w:rsid w:val="00685624"/>
    <w:rsid w:val="0068754F"/>
    <w:rsid w:val="00690D10"/>
    <w:rsid w:val="00695D81"/>
    <w:rsid w:val="00696357"/>
    <w:rsid w:val="00696D46"/>
    <w:rsid w:val="006A2F07"/>
    <w:rsid w:val="006A5A06"/>
    <w:rsid w:val="006A5EB9"/>
    <w:rsid w:val="006A6CA1"/>
    <w:rsid w:val="006A7046"/>
    <w:rsid w:val="006B1DD6"/>
    <w:rsid w:val="006B4DED"/>
    <w:rsid w:val="006B4F26"/>
    <w:rsid w:val="006B6BD2"/>
    <w:rsid w:val="006B74E9"/>
    <w:rsid w:val="006C26D0"/>
    <w:rsid w:val="006C368E"/>
    <w:rsid w:val="006C4327"/>
    <w:rsid w:val="006D3719"/>
    <w:rsid w:val="006D3D22"/>
    <w:rsid w:val="006D4679"/>
    <w:rsid w:val="006D5929"/>
    <w:rsid w:val="006D7154"/>
    <w:rsid w:val="006E0123"/>
    <w:rsid w:val="006E1155"/>
    <w:rsid w:val="006E2ADB"/>
    <w:rsid w:val="006F39D3"/>
    <w:rsid w:val="006F3A32"/>
    <w:rsid w:val="006F7308"/>
    <w:rsid w:val="00702843"/>
    <w:rsid w:val="00702E71"/>
    <w:rsid w:val="00704D10"/>
    <w:rsid w:val="00705611"/>
    <w:rsid w:val="00707A3E"/>
    <w:rsid w:val="0071184D"/>
    <w:rsid w:val="00711A4F"/>
    <w:rsid w:val="00713591"/>
    <w:rsid w:val="00714C1F"/>
    <w:rsid w:val="00715C04"/>
    <w:rsid w:val="00717C14"/>
    <w:rsid w:val="00720F7B"/>
    <w:rsid w:val="007303CB"/>
    <w:rsid w:val="00736BDB"/>
    <w:rsid w:val="00740955"/>
    <w:rsid w:val="00740D1C"/>
    <w:rsid w:val="007423E3"/>
    <w:rsid w:val="00743663"/>
    <w:rsid w:val="007476BD"/>
    <w:rsid w:val="007505CD"/>
    <w:rsid w:val="00753E1E"/>
    <w:rsid w:val="007558A8"/>
    <w:rsid w:val="007614F7"/>
    <w:rsid w:val="00762200"/>
    <w:rsid w:val="0076391F"/>
    <w:rsid w:val="00771A3C"/>
    <w:rsid w:val="007735B6"/>
    <w:rsid w:val="00776840"/>
    <w:rsid w:val="007777B7"/>
    <w:rsid w:val="00780171"/>
    <w:rsid w:val="0078117A"/>
    <w:rsid w:val="00782223"/>
    <w:rsid w:val="0078291F"/>
    <w:rsid w:val="00791684"/>
    <w:rsid w:val="007920E6"/>
    <w:rsid w:val="00792603"/>
    <w:rsid w:val="007947FF"/>
    <w:rsid w:val="0079666F"/>
    <w:rsid w:val="007A61B9"/>
    <w:rsid w:val="007A67B7"/>
    <w:rsid w:val="007A73BF"/>
    <w:rsid w:val="007A7D52"/>
    <w:rsid w:val="007B13B2"/>
    <w:rsid w:val="007B2170"/>
    <w:rsid w:val="007B282D"/>
    <w:rsid w:val="007C0822"/>
    <w:rsid w:val="007C56B1"/>
    <w:rsid w:val="007D007F"/>
    <w:rsid w:val="007D2D3B"/>
    <w:rsid w:val="007D2D9B"/>
    <w:rsid w:val="007D4309"/>
    <w:rsid w:val="007D4FEA"/>
    <w:rsid w:val="007E0143"/>
    <w:rsid w:val="007E339E"/>
    <w:rsid w:val="007E7A21"/>
    <w:rsid w:val="007F22BE"/>
    <w:rsid w:val="007F3BF0"/>
    <w:rsid w:val="007F63A9"/>
    <w:rsid w:val="007F6591"/>
    <w:rsid w:val="007F6723"/>
    <w:rsid w:val="00801F2F"/>
    <w:rsid w:val="00802229"/>
    <w:rsid w:val="00802BC4"/>
    <w:rsid w:val="008039A6"/>
    <w:rsid w:val="00805A11"/>
    <w:rsid w:val="00806FDB"/>
    <w:rsid w:val="0080772E"/>
    <w:rsid w:val="00813F47"/>
    <w:rsid w:val="00816DAF"/>
    <w:rsid w:val="00821884"/>
    <w:rsid w:val="0082756B"/>
    <w:rsid w:val="008279D4"/>
    <w:rsid w:val="00830A12"/>
    <w:rsid w:val="00831322"/>
    <w:rsid w:val="00832B0B"/>
    <w:rsid w:val="00834659"/>
    <w:rsid w:val="00835257"/>
    <w:rsid w:val="0084079B"/>
    <w:rsid w:val="00841A84"/>
    <w:rsid w:val="00841D54"/>
    <w:rsid w:val="008435A2"/>
    <w:rsid w:val="00850305"/>
    <w:rsid w:val="00853D6B"/>
    <w:rsid w:val="008560EF"/>
    <w:rsid w:val="00861FB7"/>
    <w:rsid w:val="0086266B"/>
    <w:rsid w:val="00863386"/>
    <w:rsid w:val="00870395"/>
    <w:rsid w:val="00876CF8"/>
    <w:rsid w:val="00877233"/>
    <w:rsid w:val="0087728A"/>
    <w:rsid w:val="00877382"/>
    <w:rsid w:val="008823DA"/>
    <w:rsid w:val="008845C5"/>
    <w:rsid w:val="0088602C"/>
    <w:rsid w:val="00887058"/>
    <w:rsid w:val="00894755"/>
    <w:rsid w:val="008958A1"/>
    <w:rsid w:val="008967D2"/>
    <w:rsid w:val="0089705C"/>
    <w:rsid w:val="008A2E9E"/>
    <w:rsid w:val="008A33E7"/>
    <w:rsid w:val="008B64B3"/>
    <w:rsid w:val="008B70CA"/>
    <w:rsid w:val="008C1B93"/>
    <w:rsid w:val="008C4F43"/>
    <w:rsid w:val="008C6444"/>
    <w:rsid w:val="008C6B14"/>
    <w:rsid w:val="008C7780"/>
    <w:rsid w:val="008D1DA6"/>
    <w:rsid w:val="008D1E43"/>
    <w:rsid w:val="008D3E92"/>
    <w:rsid w:val="008D4917"/>
    <w:rsid w:val="008D7EB1"/>
    <w:rsid w:val="008E08A8"/>
    <w:rsid w:val="008E2754"/>
    <w:rsid w:val="008E40F0"/>
    <w:rsid w:val="008F12B6"/>
    <w:rsid w:val="008F18F3"/>
    <w:rsid w:val="009029AE"/>
    <w:rsid w:val="00903095"/>
    <w:rsid w:val="00905A29"/>
    <w:rsid w:val="00910287"/>
    <w:rsid w:val="00911FDA"/>
    <w:rsid w:val="0091471C"/>
    <w:rsid w:val="00914D98"/>
    <w:rsid w:val="00923D66"/>
    <w:rsid w:val="00926FF8"/>
    <w:rsid w:val="00926FFC"/>
    <w:rsid w:val="00927811"/>
    <w:rsid w:val="009278AD"/>
    <w:rsid w:val="009346A1"/>
    <w:rsid w:val="0094125F"/>
    <w:rsid w:val="00941ADA"/>
    <w:rsid w:val="00941F2C"/>
    <w:rsid w:val="00944E17"/>
    <w:rsid w:val="00946453"/>
    <w:rsid w:val="0095226C"/>
    <w:rsid w:val="00953E4D"/>
    <w:rsid w:val="00954A25"/>
    <w:rsid w:val="00955E2D"/>
    <w:rsid w:val="00956F2F"/>
    <w:rsid w:val="0095734A"/>
    <w:rsid w:val="009574EE"/>
    <w:rsid w:val="0096070E"/>
    <w:rsid w:val="00962760"/>
    <w:rsid w:val="009737EE"/>
    <w:rsid w:val="00974990"/>
    <w:rsid w:val="009837A0"/>
    <w:rsid w:val="009A0C59"/>
    <w:rsid w:val="009A38D5"/>
    <w:rsid w:val="009A3AB1"/>
    <w:rsid w:val="009A40E4"/>
    <w:rsid w:val="009A74E7"/>
    <w:rsid w:val="009A7C7F"/>
    <w:rsid w:val="009B2D89"/>
    <w:rsid w:val="009B4307"/>
    <w:rsid w:val="009B67CE"/>
    <w:rsid w:val="009C0475"/>
    <w:rsid w:val="009C0BFC"/>
    <w:rsid w:val="009C0C40"/>
    <w:rsid w:val="009C161F"/>
    <w:rsid w:val="009C3CF7"/>
    <w:rsid w:val="009D1B94"/>
    <w:rsid w:val="009D7F93"/>
    <w:rsid w:val="009E0DA1"/>
    <w:rsid w:val="009E15FC"/>
    <w:rsid w:val="009E42E8"/>
    <w:rsid w:val="009E54ED"/>
    <w:rsid w:val="009E761B"/>
    <w:rsid w:val="009F15A3"/>
    <w:rsid w:val="009F2CC3"/>
    <w:rsid w:val="009F41C5"/>
    <w:rsid w:val="009F4A40"/>
    <w:rsid w:val="009F6C18"/>
    <w:rsid w:val="00A00CC5"/>
    <w:rsid w:val="00A066BF"/>
    <w:rsid w:val="00A0774B"/>
    <w:rsid w:val="00A1045B"/>
    <w:rsid w:val="00A1306E"/>
    <w:rsid w:val="00A15E16"/>
    <w:rsid w:val="00A175EE"/>
    <w:rsid w:val="00A265D3"/>
    <w:rsid w:val="00A316E8"/>
    <w:rsid w:val="00A32A83"/>
    <w:rsid w:val="00A423A8"/>
    <w:rsid w:val="00A42B75"/>
    <w:rsid w:val="00A42CDC"/>
    <w:rsid w:val="00A45E96"/>
    <w:rsid w:val="00A503E7"/>
    <w:rsid w:val="00A509DF"/>
    <w:rsid w:val="00A53260"/>
    <w:rsid w:val="00A5593F"/>
    <w:rsid w:val="00A576AE"/>
    <w:rsid w:val="00A6239C"/>
    <w:rsid w:val="00A63466"/>
    <w:rsid w:val="00A65EC5"/>
    <w:rsid w:val="00A663F2"/>
    <w:rsid w:val="00A801A1"/>
    <w:rsid w:val="00A84220"/>
    <w:rsid w:val="00A86876"/>
    <w:rsid w:val="00A953EC"/>
    <w:rsid w:val="00A96CC5"/>
    <w:rsid w:val="00A97091"/>
    <w:rsid w:val="00AA1342"/>
    <w:rsid w:val="00AB0D46"/>
    <w:rsid w:val="00AB1649"/>
    <w:rsid w:val="00AB2133"/>
    <w:rsid w:val="00AB3C8B"/>
    <w:rsid w:val="00AB5DB8"/>
    <w:rsid w:val="00AC12F4"/>
    <w:rsid w:val="00AC1527"/>
    <w:rsid w:val="00AC360B"/>
    <w:rsid w:val="00AC78D6"/>
    <w:rsid w:val="00AD0E66"/>
    <w:rsid w:val="00AD1C25"/>
    <w:rsid w:val="00AD2E27"/>
    <w:rsid w:val="00AD489C"/>
    <w:rsid w:val="00AD50E5"/>
    <w:rsid w:val="00AD619B"/>
    <w:rsid w:val="00AE6E20"/>
    <w:rsid w:val="00AF02A2"/>
    <w:rsid w:val="00AF0DDE"/>
    <w:rsid w:val="00AF2BD1"/>
    <w:rsid w:val="00AF3485"/>
    <w:rsid w:val="00AF5653"/>
    <w:rsid w:val="00AF5F64"/>
    <w:rsid w:val="00AF6017"/>
    <w:rsid w:val="00AF755F"/>
    <w:rsid w:val="00B0097D"/>
    <w:rsid w:val="00B01F2B"/>
    <w:rsid w:val="00B050BA"/>
    <w:rsid w:val="00B05C4B"/>
    <w:rsid w:val="00B111A5"/>
    <w:rsid w:val="00B27043"/>
    <w:rsid w:val="00B3008E"/>
    <w:rsid w:val="00B310EE"/>
    <w:rsid w:val="00B33921"/>
    <w:rsid w:val="00B35D9A"/>
    <w:rsid w:val="00B403CE"/>
    <w:rsid w:val="00B432E0"/>
    <w:rsid w:val="00B566F9"/>
    <w:rsid w:val="00B61273"/>
    <w:rsid w:val="00B638FD"/>
    <w:rsid w:val="00B6647D"/>
    <w:rsid w:val="00B671B5"/>
    <w:rsid w:val="00B67AB2"/>
    <w:rsid w:val="00B7373D"/>
    <w:rsid w:val="00B74BE0"/>
    <w:rsid w:val="00B8351E"/>
    <w:rsid w:val="00B85A61"/>
    <w:rsid w:val="00B90507"/>
    <w:rsid w:val="00B92237"/>
    <w:rsid w:val="00BA1859"/>
    <w:rsid w:val="00BA4F94"/>
    <w:rsid w:val="00BA5995"/>
    <w:rsid w:val="00BA708F"/>
    <w:rsid w:val="00BB07CF"/>
    <w:rsid w:val="00BB0A23"/>
    <w:rsid w:val="00BB11C4"/>
    <w:rsid w:val="00BB3A7B"/>
    <w:rsid w:val="00BB596D"/>
    <w:rsid w:val="00BC094A"/>
    <w:rsid w:val="00BC2053"/>
    <w:rsid w:val="00BC336B"/>
    <w:rsid w:val="00BC44BF"/>
    <w:rsid w:val="00BD4C62"/>
    <w:rsid w:val="00BD7896"/>
    <w:rsid w:val="00BE0BEC"/>
    <w:rsid w:val="00BE1CDC"/>
    <w:rsid w:val="00BE4B49"/>
    <w:rsid w:val="00BE4C49"/>
    <w:rsid w:val="00BF4B69"/>
    <w:rsid w:val="00C10176"/>
    <w:rsid w:val="00C12897"/>
    <w:rsid w:val="00C12B1C"/>
    <w:rsid w:val="00C13D87"/>
    <w:rsid w:val="00C25B57"/>
    <w:rsid w:val="00C267A8"/>
    <w:rsid w:val="00C27884"/>
    <w:rsid w:val="00C30E93"/>
    <w:rsid w:val="00C327A4"/>
    <w:rsid w:val="00C327B1"/>
    <w:rsid w:val="00C35BF1"/>
    <w:rsid w:val="00C53005"/>
    <w:rsid w:val="00C550AD"/>
    <w:rsid w:val="00C5635D"/>
    <w:rsid w:val="00C61B5C"/>
    <w:rsid w:val="00C61BC3"/>
    <w:rsid w:val="00C62EF5"/>
    <w:rsid w:val="00C632B4"/>
    <w:rsid w:val="00C63A1D"/>
    <w:rsid w:val="00C656A6"/>
    <w:rsid w:val="00C70CB2"/>
    <w:rsid w:val="00C71003"/>
    <w:rsid w:val="00C77886"/>
    <w:rsid w:val="00C778F8"/>
    <w:rsid w:val="00C82B9D"/>
    <w:rsid w:val="00C85412"/>
    <w:rsid w:val="00C86D94"/>
    <w:rsid w:val="00C90912"/>
    <w:rsid w:val="00C9504C"/>
    <w:rsid w:val="00CA2CF2"/>
    <w:rsid w:val="00CA34CE"/>
    <w:rsid w:val="00CC35F9"/>
    <w:rsid w:val="00CC43FB"/>
    <w:rsid w:val="00CC7DF3"/>
    <w:rsid w:val="00CC7FD9"/>
    <w:rsid w:val="00CD1A0B"/>
    <w:rsid w:val="00CD5254"/>
    <w:rsid w:val="00CD701C"/>
    <w:rsid w:val="00CD7706"/>
    <w:rsid w:val="00CD78DE"/>
    <w:rsid w:val="00CE38D2"/>
    <w:rsid w:val="00CE4397"/>
    <w:rsid w:val="00CE645A"/>
    <w:rsid w:val="00CE6511"/>
    <w:rsid w:val="00CF14CC"/>
    <w:rsid w:val="00CF2489"/>
    <w:rsid w:val="00CF4B4B"/>
    <w:rsid w:val="00CF6BFD"/>
    <w:rsid w:val="00CF746C"/>
    <w:rsid w:val="00CF75DD"/>
    <w:rsid w:val="00CF7720"/>
    <w:rsid w:val="00D020B5"/>
    <w:rsid w:val="00D02A10"/>
    <w:rsid w:val="00D043FD"/>
    <w:rsid w:val="00D12F82"/>
    <w:rsid w:val="00D13192"/>
    <w:rsid w:val="00D15147"/>
    <w:rsid w:val="00D154D4"/>
    <w:rsid w:val="00D17409"/>
    <w:rsid w:val="00D1742C"/>
    <w:rsid w:val="00D213D2"/>
    <w:rsid w:val="00D2309C"/>
    <w:rsid w:val="00D2470E"/>
    <w:rsid w:val="00D30710"/>
    <w:rsid w:val="00D32496"/>
    <w:rsid w:val="00D3293A"/>
    <w:rsid w:val="00D32A0E"/>
    <w:rsid w:val="00D34083"/>
    <w:rsid w:val="00D34E4E"/>
    <w:rsid w:val="00D35018"/>
    <w:rsid w:val="00D41E1A"/>
    <w:rsid w:val="00D43940"/>
    <w:rsid w:val="00D45980"/>
    <w:rsid w:val="00D4698C"/>
    <w:rsid w:val="00D4704E"/>
    <w:rsid w:val="00D47554"/>
    <w:rsid w:val="00D54C20"/>
    <w:rsid w:val="00D55651"/>
    <w:rsid w:val="00D56C01"/>
    <w:rsid w:val="00D57412"/>
    <w:rsid w:val="00D60179"/>
    <w:rsid w:val="00D60A2E"/>
    <w:rsid w:val="00D60FCC"/>
    <w:rsid w:val="00D62BCB"/>
    <w:rsid w:val="00D64564"/>
    <w:rsid w:val="00D67CF3"/>
    <w:rsid w:val="00D7293C"/>
    <w:rsid w:val="00D7504C"/>
    <w:rsid w:val="00D752DC"/>
    <w:rsid w:val="00D771CC"/>
    <w:rsid w:val="00D809BD"/>
    <w:rsid w:val="00D846EA"/>
    <w:rsid w:val="00D84C2C"/>
    <w:rsid w:val="00D85D36"/>
    <w:rsid w:val="00D91B1C"/>
    <w:rsid w:val="00D94370"/>
    <w:rsid w:val="00D9707D"/>
    <w:rsid w:val="00DA22D4"/>
    <w:rsid w:val="00DA4025"/>
    <w:rsid w:val="00DA5972"/>
    <w:rsid w:val="00DA64AC"/>
    <w:rsid w:val="00DB3FF6"/>
    <w:rsid w:val="00DB6038"/>
    <w:rsid w:val="00DB6F90"/>
    <w:rsid w:val="00DC04D5"/>
    <w:rsid w:val="00DC0F04"/>
    <w:rsid w:val="00DC1924"/>
    <w:rsid w:val="00DC4FEA"/>
    <w:rsid w:val="00DC5074"/>
    <w:rsid w:val="00DC5F03"/>
    <w:rsid w:val="00DD1510"/>
    <w:rsid w:val="00DD40CD"/>
    <w:rsid w:val="00DD665D"/>
    <w:rsid w:val="00DE04CC"/>
    <w:rsid w:val="00DE393A"/>
    <w:rsid w:val="00DE459A"/>
    <w:rsid w:val="00DF406C"/>
    <w:rsid w:val="00E00130"/>
    <w:rsid w:val="00E0037F"/>
    <w:rsid w:val="00E00926"/>
    <w:rsid w:val="00E061C2"/>
    <w:rsid w:val="00E0641E"/>
    <w:rsid w:val="00E11642"/>
    <w:rsid w:val="00E1374D"/>
    <w:rsid w:val="00E14216"/>
    <w:rsid w:val="00E25D0F"/>
    <w:rsid w:val="00E300BF"/>
    <w:rsid w:val="00E35EBC"/>
    <w:rsid w:val="00E416FE"/>
    <w:rsid w:val="00E45F43"/>
    <w:rsid w:val="00E50361"/>
    <w:rsid w:val="00E51325"/>
    <w:rsid w:val="00E52E92"/>
    <w:rsid w:val="00E553EE"/>
    <w:rsid w:val="00E60A26"/>
    <w:rsid w:val="00E60CBF"/>
    <w:rsid w:val="00E7170F"/>
    <w:rsid w:val="00E71A0F"/>
    <w:rsid w:val="00E746F6"/>
    <w:rsid w:val="00E82151"/>
    <w:rsid w:val="00E84276"/>
    <w:rsid w:val="00E87ABC"/>
    <w:rsid w:val="00E939EE"/>
    <w:rsid w:val="00EA2794"/>
    <w:rsid w:val="00EA31E8"/>
    <w:rsid w:val="00EA600F"/>
    <w:rsid w:val="00EA7277"/>
    <w:rsid w:val="00EB4593"/>
    <w:rsid w:val="00EC097D"/>
    <w:rsid w:val="00EC1C4C"/>
    <w:rsid w:val="00EC1F33"/>
    <w:rsid w:val="00EC3AEC"/>
    <w:rsid w:val="00ED1340"/>
    <w:rsid w:val="00ED273E"/>
    <w:rsid w:val="00ED4BDA"/>
    <w:rsid w:val="00ED6093"/>
    <w:rsid w:val="00ED62AD"/>
    <w:rsid w:val="00EE16FF"/>
    <w:rsid w:val="00EE6B20"/>
    <w:rsid w:val="00EF0702"/>
    <w:rsid w:val="00EF6338"/>
    <w:rsid w:val="00EF6866"/>
    <w:rsid w:val="00EF765F"/>
    <w:rsid w:val="00F03208"/>
    <w:rsid w:val="00F038F0"/>
    <w:rsid w:val="00F04BAB"/>
    <w:rsid w:val="00F04E18"/>
    <w:rsid w:val="00F05CF0"/>
    <w:rsid w:val="00F0787E"/>
    <w:rsid w:val="00F11A28"/>
    <w:rsid w:val="00F16C01"/>
    <w:rsid w:val="00F172EB"/>
    <w:rsid w:val="00F17343"/>
    <w:rsid w:val="00F1775D"/>
    <w:rsid w:val="00F31534"/>
    <w:rsid w:val="00F32869"/>
    <w:rsid w:val="00F36484"/>
    <w:rsid w:val="00F36BD6"/>
    <w:rsid w:val="00F40712"/>
    <w:rsid w:val="00F4306F"/>
    <w:rsid w:val="00F44F19"/>
    <w:rsid w:val="00F45051"/>
    <w:rsid w:val="00F459AC"/>
    <w:rsid w:val="00F47600"/>
    <w:rsid w:val="00F535BD"/>
    <w:rsid w:val="00F54B6E"/>
    <w:rsid w:val="00F572CB"/>
    <w:rsid w:val="00F605F0"/>
    <w:rsid w:val="00F60605"/>
    <w:rsid w:val="00F614F7"/>
    <w:rsid w:val="00F62215"/>
    <w:rsid w:val="00F62E8D"/>
    <w:rsid w:val="00F66550"/>
    <w:rsid w:val="00F6718D"/>
    <w:rsid w:val="00F67727"/>
    <w:rsid w:val="00F67FFB"/>
    <w:rsid w:val="00F73F6D"/>
    <w:rsid w:val="00F73FF4"/>
    <w:rsid w:val="00F87493"/>
    <w:rsid w:val="00F923F9"/>
    <w:rsid w:val="00F935A3"/>
    <w:rsid w:val="00F93F1A"/>
    <w:rsid w:val="00FA1073"/>
    <w:rsid w:val="00FA364E"/>
    <w:rsid w:val="00FA3D5C"/>
    <w:rsid w:val="00FA5A41"/>
    <w:rsid w:val="00FA73BE"/>
    <w:rsid w:val="00FB0B3C"/>
    <w:rsid w:val="00FC4205"/>
    <w:rsid w:val="00FC77EA"/>
    <w:rsid w:val="00FD1B34"/>
    <w:rsid w:val="00FE618A"/>
    <w:rsid w:val="00FE79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7DA4325-1822-42ED-A06D-E2C9DDB75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D37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A5995"/>
    <w:pPr>
      <w:tabs>
        <w:tab w:val="center" w:pos="4153"/>
        <w:tab w:val="right" w:pos="8306"/>
      </w:tabs>
      <w:snapToGrid w:val="0"/>
    </w:pPr>
    <w:rPr>
      <w:sz w:val="20"/>
      <w:szCs w:val="20"/>
    </w:rPr>
  </w:style>
  <w:style w:type="character" w:customStyle="1" w:styleId="a5">
    <w:name w:val="頁首 字元"/>
    <w:link w:val="a4"/>
    <w:rsid w:val="00BA5995"/>
    <w:rPr>
      <w:kern w:val="2"/>
    </w:rPr>
  </w:style>
  <w:style w:type="paragraph" w:styleId="a6">
    <w:name w:val="footer"/>
    <w:basedOn w:val="a"/>
    <w:link w:val="a7"/>
    <w:rsid w:val="00BA5995"/>
    <w:pPr>
      <w:tabs>
        <w:tab w:val="center" w:pos="4153"/>
        <w:tab w:val="right" w:pos="8306"/>
      </w:tabs>
      <w:snapToGrid w:val="0"/>
    </w:pPr>
    <w:rPr>
      <w:sz w:val="20"/>
      <w:szCs w:val="20"/>
    </w:rPr>
  </w:style>
  <w:style w:type="character" w:customStyle="1" w:styleId="a7">
    <w:name w:val="頁尾 字元"/>
    <w:link w:val="a6"/>
    <w:rsid w:val="00BA5995"/>
    <w:rPr>
      <w:kern w:val="2"/>
    </w:rPr>
  </w:style>
  <w:style w:type="character" w:customStyle="1" w:styleId="apple-converted-space">
    <w:name w:val="apple-converted-space"/>
    <w:rsid w:val="00D55651"/>
  </w:style>
  <w:style w:type="paragraph" w:styleId="a8">
    <w:name w:val="Balloon Text"/>
    <w:basedOn w:val="a"/>
    <w:link w:val="a9"/>
    <w:rsid w:val="00F31534"/>
    <w:rPr>
      <w:rFonts w:asciiTheme="majorHAnsi" w:eastAsiaTheme="majorEastAsia" w:hAnsiTheme="majorHAnsi" w:cstheme="majorBidi"/>
      <w:sz w:val="18"/>
      <w:szCs w:val="18"/>
    </w:rPr>
  </w:style>
  <w:style w:type="character" w:customStyle="1" w:styleId="a9">
    <w:name w:val="註解方塊文字 字元"/>
    <w:basedOn w:val="a0"/>
    <w:link w:val="a8"/>
    <w:rsid w:val="00F3153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3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410</Words>
  <Characters>2341</Characters>
  <Application>Microsoft Office Word</Application>
  <DocSecurity>0</DocSecurity>
  <Lines>19</Lines>
  <Paragraphs>5</Paragraphs>
  <ScaleCrop>false</ScaleCrop>
  <Company>CGU</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改善或維持方案</dc:title>
  <dc:creator>CGU</dc:creator>
  <cp:lastModifiedBy>user</cp:lastModifiedBy>
  <cp:revision>2</cp:revision>
  <dcterms:created xsi:type="dcterms:W3CDTF">2020-04-10T08:30:00Z</dcterms:created>
  <dcterms:modified xsi:type="dcterms:W3CDTF">2020-04-10T08:30:00Z</dcterms:modified>
</cp:coreProperties>
</file>