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br/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設計文件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書</w:t>
      </w:r>
      <w:r w:rsidR="004F4108"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(</w:t>
      </w:r>
      <w:r w:rsidR="004F4108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參照</w:t>
      </w:r>
      <w:r w:rsidR="004F4108"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格式</w:t>
      </w:r>
      <w:r w:rsidR="004F4108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)</w:t>
      </w:r>
      <w:bookmarkStart w:id="0" w:name="_GoBack"/>
      <w:bookmarkEnd w:id="0"/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 1. 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系統簡介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            1.1 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規格目的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           1.2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規格範圍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           1.3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參考文件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2.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系統概述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           2.1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系統目標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ab/>
        <w:t xml:space="preserve">   2.2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系統範圍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2.3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系統架構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2.4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硬體建構項目需求概述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2.5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硬體環境</w:t>
      </w:r>
    </w:p>
    <w:p w:rsidR="00170D19" w:rsidRDefault="00170D19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2.6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一般限制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3.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設計內容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3.1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硬體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建構項目架構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3.2 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軟硬體組件設計說明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3.3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介面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設計說明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3.4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作業程序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設計說明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3.5 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輸入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 w:rsidR="00170D19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輸出設計說明</w:t>
      </w:r>
    </w:p>
    <w:p w:rsidR="00170D19" w:rsidRDefault="00170D19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 3.6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其他設計說明</w:t>
      </w:r>
    </w:p>
    <w:p w:rsidR="00170D19" w:rsidRDefault="00170D19">
      <w:r>
        <w:tab/>
        <w:t xml:space="preserve">4. </w:t>
      </w:r>
      <w:r>
        <w:rPr>
          <w:rFonts w:hint="eastAsia"/>
        </w:rPr>
        <w:t>需求制設計之追溯與版本管理</w:t>
      </w:r>
    </w:p>
    <w:p w:rsidR="002443EB" w:rsidRDefault="002443EB">
      <w:r>
        <w:tab/>
      </w:r>
      <w:r>
        <w:rPr>
          <w:rFonts w:hint="eastAsia"/>
        </w:rPr>
        <w:t>附錄</w:t>
      </w:r>
      <w:r>
        <w:rPr>
          <w:rFonts w:hint="eastAsia"/>
        </w:rPr>
        <w:t xml:space="preserve"> </w:t>
      </w:r>
      <w:r w:rsidR="00170D19">
        <w:rPr>
          <w:rFonts w:hint="eastAsia"/>
        </w:rPr>
        <w:t>訊息清單</w:t>
      </w:r>
    </w:p>
    <w:p w:rsidR="002443EB" w:rsidRDefault="002443EB"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170D19">
        <w:rPr>
          <w:rFonts w:hint="eastAsia"/>
        </w:rPr>
        <w:t>檔案與程式對照表</w:t>
      </w:r>
    </w:p>
    <w:p w:rsidR="002443EB" w:rsidRDefault="002443EB" w:rsidP="00170D19">
      <w:r>
        <w:tab/>
      </w:r>
      <w:r>
        <w:tab/>
      </w:r>
      <w:r w:rsidR="00170D19">
        <w:t xml:space="preserve"> </w:t>
      </w:r>
      <w:r w:rsidR="00170D19">
        <w:rPr>
          <w:rFonts w:hint="eastAsia"/>
        </w:rPr>
        <w:t>檔案與報表對照表</w:t>
      </w:r>
    </w:p>
    <w:sectPr w:rsidR="002443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88" w:rsidRDefault="00682A88" w:rsidP="002443EB">
      <w:r>
        <w:separator/>
      </w:r>
    </w:p>
  </w:endnote>
  <w:endnote w:type="continuationSeparator" w:id="0">
    <w:p w:rsidR="00682A88" w:rsidRDefault="00682A88" w:rsidP="0024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88" w:rsidRDefault="00682A88" w:rsidP="002443EB">
      <w:r>
        <w:separator/>
      </w:r>
    </w:p>
  </w:footnote>
  <w:footnote w:type="continuationSeparator" w:id="0">
    <w:p w:rsidR="00682A88" w:rsidRDefault="00682A88" w:rsidP="0024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FB"/>
    <w:rsid w:val="000E7F1D"/>
    <w:rsid w:val="00170D19"/>
    <w:rsid w:val="002443EB"/>
    <w:rsid w:val="002677FB"/>
    <w:rsid w:val="004F4108"/>
    <w:rsid w:val="00682A88"/>
    <w:rsid w:val="00847087"/>
    <w:rsid w:val="00A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11B03-7FF1-4D93-81E5-F3B787B3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43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43EB"/>
    <w:rPr>
      <w:sz w:val="20"/>
      <w:szCs w:val="20"/>
    </w:rPr>
  </w:style>
  <w:style w:type="character" w:customStyle="1" w:styleId="apple-converted-space">
    <w:name w:val="apple-converted-space"/>
    <w:basedOn w:val="a0"/>
    <w:rsid w:val="0024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Toshiba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Wann-Yun Shieh</dc:creator>
  <cp:keywords/>
  <dc:description/>
  <cp:lastModifiedBy>tg</cp:lastModifiedBy>
  <cp:revision>4</cp:revision>
  <dcterms:created xsi:type="dcterms:W3CDTF">2015-10-02T09:34:00Z</dcterms:created>
  <dcterms:modified xsi:type="dcterms:W3CDTF">2015-11-25T01:31:00Z</dcterms:modified>
</cp:coreProperties>
</file>