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137" w:rsidRDefault="00340657">
      <w:pPr>
        <w:spacing w:line="280" w:lineRule="exact"/>
        <w:ind w:left="959" w:hanging="1101"/>
        <w:jc w:val="center"/>
        <w:outlineLvl w:val="1"/>
        <w:rPr>
          <w:rFonts w:ascii="標楷體" w:eastAsia="標楷體" w:hAnsi="標楷體"/>
          <w:b/>
          <w:sz w:val="28"/>
          <w:szCs w:val="28"/>
          <w:lang w:eastAsia="zh-TW"/>
        </w:rPr>
      </w:pPr>
      <w:bookmarkStart w:id="0" w:name="_Toc142101221"/>
      <w:bookmarkStart w:id="1" w:name="_GoBack"/>
      <w:bookmarkEnd w:id="1"/>
      <w:r>
        <w:rPr>
          <w:rFonts w:ascii="標楷體" w:eastAsia="標楷體" w:hAnsi="標楷體"/>
          <w:b/>
          <w:sz w:val="28"/>
          <w:szCs w:val="28"/>
          <w:lang w:eastAsia="zh-TW"/>
        </w:rPr>
        <w:t>長庚大學資訊工程研究所應屆畢業生問卷調查</w:t>
      </w:r>
      <w:bookmarkEnd w:id="0"/>
    </w:p>
    <w:p w:rsidR="00456137" w:rsidRDefault="00340657">
      <w:pPr>
        <w:jc w:val="right"/>
        <w:rPr>
          <w:rFonts w:eastAsia="標楷體"/>
          <w:sz w:val="20"/>
          <w:shd w:val="clear" w:color="auto" w:fill="FFFFFF"/>
          <w:lang w:eastAsia="zh-TW"/>
        </w:rPr>
      </w:pPr>
      <w:r>
        <w:rPr>
          <w:rFonts w:eastAsia="標楷體"/>
          <w:sz w:val="20"/>
          <w:shd w:val="clear" w:color="auto" w:fill="FFFFFF"/>
          <w:lang w:eastAsia="zh-TW"/>
        </w:rPr>
        <w:t>第</w:t>
      </w:r>
      <w:r>
        <w:rPr>
          <w:rFonts w:eastAsia="標楷體"/>
          <w:sz w:val="20"/>
          <w:shd w:val="clear" w:color="auto" w:fill="FFFFFF"/>
          <w:lang w:eastAsia="zh-TW"/>
        </w:rPr>
        <w:t>1</w:t>
      </w:r>
      <w:r>
        <w:rPr>
          <w:rFonts w:eastAsia="標楷體"/>
          <w:sz w:val="20"/>
          <w:shd w:val="clear" w:color="auto" w:fill="FFFFFF"/>
          <w:lang w:eastAsia="zh-TW"/>
        </w:rPr>
        <w:t>頁</w:t>
      </w:r>
      <w:r>
        <w:rPr>
          <w:rFonts w:eastAsia="標楷體"/>
          <w:sz w:val="20"/>
          <w:shd w:val="clear" w:color="auto" w:fill="FFFFFF"/>
          <w:lang w:eastAsia="zh-TW"/>
        </w:rPr>
        <w:t>/</w:t>
      </w:r>
      <w:r>
        <w:rPr>
          <w:rFonts w:eastAsia="標楷體"/>
          <w:sz w:val="20"/>
          <w:shd w:val="clear" w:color="auto" w:fill="FFFFFF"/>
          <w:lang w:eastAsia="zh-TW"/>
        </w:rPr>
        <w:t>共</w:t>
      </w:r>
      <w:r>
        <w:rPr>
          <w:rFonts w:eastAsia="標楷體"/>
          <w:sz w:val="20"/>
          <w:shd w:val="clear" w:color="auto" w:fill="FFFFFF"/>
          <w:lang w:eastAsia="zh-TW"/>
        </w:rPr>
        <w:t>5</w:t>
      </w:r>
      <w:r>
        <w:rPr>
          <w:rFonts w:eastAsia="標楷體"/>
          <w:sz w:val="20"/>
          <w:shd w:val="clear" w:color="auto" w:fill="FFFFFF"/>
          <w:lang w:eastAsia="zh-TW"/>
        </w:rPr>
        <w:t>頁</w:t>
      </w:r>
    </w:p>
    <w:p w:rsidR="00456137" w:rsidRDefault="00340657">
      <w:pPr>
        <w:snapToGrid w:val="0"/>
        <w:spacing w:before="105" w:after="0" w:line="340" w:lineRule="exac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親愛的同學：</w:t>
      </w:r>
    </w:p>
    <w:p w:rsidR="00456137" w:rsidRDefault="00340657">
      <w:pPr>
        <w:snapToGrid w:val="0"/>
        <w:spacing w:before="105" w:after="0" w:line="340" w:lineRule="exact"/>
        <w:ind w:firstLine="480"/>
        <w:rPr>
          <w:lang w:eastAsia="zh-TW"/>
        </w:rPr>
      </w:pPr>
      <w:r>
        <w:rPr>
          <w:rFonts w:eastAsia="標楷體"/>
          <w:lang w:eastAsia="zh-TW"/>
        </w:rPr>
        <w:t>恭喜</w:t>
      </w:r>
      <w:r>
        <w:rPr>
          <w:rFonts w:ascii="標楷體" w:eastAsia="標楷體" w:hAnsi="標楷體"/>
          <w:lang w:eastAsia="zh-TW"/>
        </w:rPr>
        <w:t>各位完成了研究所之學業，即將晉升到人生的另一個階段，無論是繼續深造或就業，全系的老師與同仁都在此對你們獻上最誠摯的祝福。在畢業離校</w:t>
      </w:r>
      <w:r>
        <w:rPr>
          <w:rFonts w:eastAsia="標楷體"/>
          <w:lang w:eastAsia="zh-TW"/>
        </w:rPr>
        <w:t>之際，我們希望藉著系上的這份問卷調查，來了解我們現有的教育諮詢、課程規劃、以及您在校</w:t>
      </w:r>
      <w:proofErr w:type="gramStart"/>
      <w:r>
        <w:rPr>
          <w:rFonts w:eastAsia="標楷體"/>
          <w:lang w:eastAsia="zh-TW"/>
        </w:rPr>
        <w:t>期間系</w:t>
      </w:r>
      <w:proofErr w:type="gramEnd"/>
      <w:r>
        <w:rPr>
          <w:rFonts w:eastAsia="標楷體"/>
          <w:lang w:eastAsia="zh-TW"/>
        </w:rPr>
        <w:t>上所給予您的專業訓練，是否恰當並足以滿足您就業或</w:t>
      </w:r>
      <w:r>
        <w:rPr>
          <w:rFonts w:ascii="標楷體" w:eastAsia="標楷體" w:hAnsi="標楷體"/>
          <w:lang w:eastAsia="zh-TW"/>
        </w:rPr>
        <w:t>繼續深造</w:t>
      </w:r>
      <w:r>
        <w:rPr>
          <w:rFonts w:eastAsia="標楷體"/>
          <w:lang w:eastAsia="zh-TW"/>
        </w:rPr>
        <w:t>之所需。</w:t>
      </w:r>
    </w:p>
    <w:p w:rsidR="00456137" w:rsidRDefault="00340657">
      <w:pPr>
        <w:snapToGrid w:val="0"/>
        <w:spacing w:before="105" w:after="0" w:line="340" w:lineRule="exact"/>
        <w:ind w:firstLine="480"/>
        <w:rPr>
          <w:lang w:eastAsia="zh-TW"/>
        </w:rPr>
      </w:pPr>
      <w:r>
        <w:rPr>
          <w:rFonts w:eastAsia="標楷體"/>
          <w:szCs w:val="24"/>
          <w:lang w:eastAsia="zh-TW"/>
        </w:rPr>
        <w:t>研究所的教育為學士教育的延伸，因此本所承繼系定之教育目標「</w:t>
      </w:r>
      <w:r>
        <w:rPr>
          <w:rFonts w:eastAsia="標楷體"/>
          <w:bCs/>
          <w:szCs w:val="24"/>
          <w:lang w:eastAsia="zh-TW"/>
        </w:rPr>
        <w:t>培育理論與實務結合之優秀資訊工程人才」，著重於培育學能「專、精」之優秀資訊工程人才為本所教育重點。依此教育目標，</w:t>
      </w:r>
      <w:r>
        <w:rPr>
          <w:rFonts w:eastAsia="標楷體"/>
          <w:szCs w:val="24"/>
          <w:lang w:eastAsia="zh-TW"/>
        </w:rPr>
        <w:t>本所所培育之資訊工程研發人才日後在資訊單位將擔任「</w:t>
      </w:r>
      <w:r>
        <w:rPr>
          <w:rFonts w:eastAsia="標楷體"/>
          <w:bCs/>
          <w:szCs w:val="24"/>
          <w:lang w:eastAsia="zh-TW"/>
        </w:rPr>
        <w:t>資訊系統工程師」、「應用軟體工程師」、「網路系統工程師」或「網路設備工程師」等職務，為適應上述工作內容之要求，</w:t>
      </w:r>
      <w:bookmarkStart w:id="2" w:name="OLE_LINK3"/>
      <w:r>
        <w:rPr>
          <w:rFonts w:eastAsia="標楷體"/>
          <w:bCs/>
          <w:szCs w:val="24"/>
          <w:lang w:eastAsia="zh-TW"/>
        </w:rPr>
        <w:t>本所畢業生應具備「</w:t>
      </w:r>
      <w:r>
        <w:rPr>
          <w:rStyle w:val="af2"/>
          <w:rFonts w:eastAsia="標楷體"/>
          <w:b w:val="0"/>
          <w:szCs w:val="24"/>
          <w:lang w:eastAsia="zh-TW"/>
        </w:rPr>
        <w:t>獨立策劃與執行資訊系統專案之能力</w:t>
      </w:r>
      <w:r>
        <w:rPr>
          <w:rFonts w:eastAsia="標楷體"/>
          <w:bCs/>
          <w:szCs w:val="24"/>
          <w:lang w:eastAsia="zh-TW"/>
        </w:rPr>
        <w:t>」</w:t>
      </w:r>
      <w:bookmarkEnd w:id="2"/>
      <w:r>
        <w:rPr>
          <w:rStyle w:val="af2"/>
          <w:rFonts w:eastAsia="標楷體"/>
          <w:b w:val="0"/>
          <w:szCs w:val="24"/>
          <w:lang w:eastAsia="zh-TW"/>
        </w:rPr>
        <w:t>。</w:t>
      </w:r>
      <w:r>
        <w:rPr>
          <w:rFonts w:eastAsia="標楷體"/>
          <w:szCs w:val="24"/>
          <w:lang w:eastAsia="zh-TW"/>
        </w:rPr>
        <w:t>為落實上述之教育目標，本所訂定下列細部教育目標以為達成之依據：</w:t>
      </w:r>
    </w:p>
    <w:p w:rsidR="00456137" w:rsidRDefault="00340657">
      <w:pPr>
        <w:numPr>
          <w:ilvl w:val="0"/>
          <w:numId w:val="1"/>
        </w:numPr>
        <w:snapToGrid w:val="0"/>
        <w:spacing w:before="105" w:after="0" w:line="340" w:lineRule="exact"/>
        <w:rPr>
          <w:lang w:eastAsia="zh-TW"/>
        </w:rPr>
      </w:pPr>
      <w:r>
        <w:rPr>
          <w:rFonts w:eastAsia="標楷體"/>
          <w:szCs w:val="24"/>
          <w:lang w:eastAsia="zh-TW"/>
        </w:rPr>
        <w:t>具備與運用專業知識技能，獨立執行資訊系統整合與開發，並能面對各項</w:t>
      </w:r>
      <w:r>
        <w:rPr>
          <w:rFonts w:eastAsia="標楷體"/>
          <w:szCs w:val="24"/>
          <w:lang w:eastAsia="zh-TW"/>
        </w:rPr>
        <w:t>專業技術問題之挑戰，進行分析與改進之能力</w:t>
      </w:r>
      <w:r>
        <w:rPr>
          <w:rStyle w:val="af2"/>
          <w:rFonts w:eastAsia="標楷體"/>
          <w:b w:val="0"/>
          <w:szCs w:val="24"/>
          <w:lang w:eastAsia="zh-TW"/>
        </w:rPr>
        <w:t>。</w:t>
      </w:r>
    </w:p>
    <w:p w:rsidR="00456137" w:rsidRDefault="00340657">
      <w:pPr>
        <w:numPr>
          <w:ilvl w:val="0"/>
          <w:numId w:val="1"/>
        </w:numPr>
        <w:snapToGrid w:val="0"/>
        <w:spacing w:before="105" w:after="0" w:line="340" w:lineRule="exact"/>
        <w:rPr>
          <w:lang w:eastAsia="zh-TW"/>
        </w:rPr>
      </w:pPr>
      <w:r>
        <w:rPr>
          <w:rFonts w:eastAsia="標楷體"/>
          <w:szCs w:val="24"/>
          <w:lang w:eastAsia="zh-TW"/>
        </w:rPr>
        <w:t>了解並掌握資訊工程相關國際標準與技術趨勢，與不同領域人才合作，擬定專案計畫之能力</w:t>
      </w:r>
      <w:r>
        <w:rPr>
          <w:rFonts w:eastAsia="標楷體"/>
          <w:bCs/>
          <w:szCs w:val="24"/>
          <w:lang w:eastAsia="zh-TW"/>
        </w:rPr>
        <w:t>。</w:t>
      </w:r>
    </w:p>
    <w:p w:rsidR="00456137" w:rsidRDefault="00340657">
      <w:pPr>
        <w:numPr>
          <w:ilvl w:val="0"/>
          <w:numId w:val="1"/>
        </w:numPr>
        <w:snapToGrid w:val="0"/>
        <w:spacing w:before="105" w:after="0" w:line="340" w:lineRule="exact"/>
        <w:rPr>
          <w:lang w:eastAsia="zh-TW"/>
        </w:rPr>
      </w:pPr>
      <w:r>
        <w:rPr>
          <w:rFonts w:eastAsia="標楷體"/>
          <w:szCs w:val="24"/>
          <w:lang w:eastAsia="zh-TW"/>
        </w:rPr>
        <w:t>具備國際觀與自主學習成長</w:t>
      </w:r>
      <w:r>
        <w:rPr>
          <w:rFonts w:eastAsia="標楷體"/>
          <w:bCs/>
          <w:szCs w:val="24"/>
          <w:lang w:eastAsia="zh-TW"/>
        </w:rPr>
        <w:t>。</w:t>
      </w:r>
    </w:p>
    <w:p w:rsidR="00456137" w:rsidRDefault="00340657">
      <w:pPr>
        <w:snapToGrid w:val="0"/>
        <w:spacing w:before="105" w:after="0" w:line="340" w:lineRule="exact"/>
        <w:rPr>
          <w:lang w:eastAsia="zh-TW"/>
        </w:rPr>
      </w:pPr>
      <w:r>
        <w:rPr>
          <w:rStyle w:val="af2"/>
          <w:rFonts w:eastAsia="標楷體"/>
          <w:b w:val="0"/>
          <w:szCs w:val="24"/>
          <w:lang w:eastAsia="zh-TW"/>
        </w:rPr>
        <w:t>為達成上述之教育目標，本所以培育學生應具備下列八大核心能力：</w:t>
      </w:r>
    </w:p>
    <w:p w:rsidR="00456137" w:rsidRDefault="00340657">
      <w:pPr>
        <w:pStyle w:val="a0"/>
        <w:tabs>
          <w:tab w:val="left" w:pos="851"/>
          <w:tab w:val="left" w:pos="1985"/>
          <w:tab w:val="left" w:pos="3977"/>
        </w:tabs>
        <w:snapToGrid w:val="0"/>
        <w:spacing w:before="105" w:after="0" w:line="340" w:lineRule="exact"/>
        <w:ind w:left="-2" w:firstLine="427"/>
        <w:rPr>
          <w:lang w:eastAsia="zh-TW"/>
        </w:rPr>
      </w:pPr>
      <w:r>
        <w:rPr>
          <w:rFonts w:eastAsia="標楷體"/>
          <w:bCs/>
          <w:color w:val="auto"/>
          <w:szCs w:val="24"/>
          <w:lang w:eastAsia="zh-TW"/>
        </w:rPr>
        <w:t>(1)</w:t>
      </w:r>
      <w:r>
        <w:rPr>
          <w:rFonts w:eastAsia="標楷體"/>
          <w:color w:val="auto"/>
          <w:szCs w:val="24"/>
          <w:lang w:eastAsia="zh-TW"/>
        </w:rPr>
        <w:t xml:space="preserve"> </w:t>
      </w:r>
      <w:r>
        <w:rPr>
          <w:rFonts w:eastAsia="標楷體"/>
          <w:color w:val="auto"/>
          <w:szCs w:val="24"/>
          <w:lang w:eastAsia="zh-TW"/>
        </w:rPr>
        <w:t>具備資訊系統、資訊應用或計算機網路研發設計之能力</w:t>
      </w:r>
      <w:r>
        <w:rPr>
          <w:rFonts w:eastAsia="標楷體"/>
          <w:bCs/>
          <w:color w:val="auto"/>
          <w:szCs w:val="24"/>
          <w:lang w:eastAsia="zh-TW"/>
        </w:rPr>
        <w:t>。</w:t>
      </w:r>
    </w:p>
    <w:p w:rsidR="00456137" w:rsidRDefault="00340657">
      <w:pPr>
        <w:pStyle w:val="a0"/>
        <w:tabs>
          <w:tab w:val="left" w:pos="851"/>
          <w:tab w:val="left" w:pos="1985"/>
          <w:tab w:val="left" w:pos="3977"/>
        </w:tabs>
        <w:snapToGrid w:val="0"/>
        <w:spacing w:before="105" w:after="0" w:line="340" w:lineRule="exact"/>
        <w:ind w:left="-2" w:firstLine="427"/>
        <w:rPr>
          <w:lang w:eastAsia="zh-TW"/>
        </w:rPr>
      </w:pPr>
      <w:r>
        <w:rPr>
          <w:rFonts w:eastAsia="標楷體"/>
          <w:bCs/>
          <w:color w:val="auto"/>
          <w:szCs w:val="24"/>
          <w:lang w:eastAsia="zh-TW"/>
        </w:rPr>
        <w:t xml:space="preserve">(2) </w:t>
      </w:r>
      <w:r>
        <w:rPr>
          <w:rFonts w:eastAsia="標楷體"/>
          <w:bCs/>
          <w:color w:val="auto"/>
          <w:szCs w:val="24"/>
          <w:lang w:eastAsia="zh-TW"/>
        </w:rPr>
        <w:t>策劃及執行專題研究之能力。</w:t>
      </w:r>
    </w:p>
    <w:p w:rsidR="00456137" w:rsidRDefault="00340657">
      <w:pPr>
        <w:pStyle w:val="a0"/>
        <w:tabs>
          <w:tab w:val="left" w:pos="851"/>
          <w:tab w:val="left" w:pos="1985"/>
          <w:tab w:val="left" w:pos="3977"/>
        </w:tabs>
        <w:snapToGrid w:val="0"/>
        <w:spacing w:before="105" w:after="0" w:line="340" w:lineRule="exact"/>
        <w:ind w:left="-2" w:firstLine="427"/>
        <w:rPr>
          <w:lang w:eastAsia="zh-TW"/>
        </w:rPr>
      </w:pPr>
      <w:r>
        <w:rPr>
          <w:rFonts w:eastAsia="標楷體"/>
          <w:bCs/>
          <w:color w:val="auto"/>
          <w:szCs w:val="24"/>
          <w:lang w:eastAsia="zh-TW"/>
        </w:rPr>
        <w:t xml:space="preserve">(3) </w:t>
      </w:r>
      <w:r>
        <w:rPr>
          <w:rFonts w:eastAsia="標楷體"/>
          <w:bCs/>
          <w:color w:val="auto"/>
          <w:szCs w:val="24"/>
          <w:lang w:eastAsia="zh-TW"/>
        </w:rPr>
        <w:t>撰寫資訊工程論文之能力。</w:t>
      </w:r>
    </w:p>
    <w:p w:rsidR="00456137" w:rsidRDefault="00340657">
      <w:pPr>
        <w:pStyle w:val="a0"/>
        <w:tabs>
          <w:tab w:val="left" w:pos="851"/>
          <w:tab w:val="left" w:pos="1985"/>
          <w:tab w:val="left" w:pos="3977"/>
        </w:tabs>
        <w:snapToGrid w:val="0"/>
        <w:spacing w:before="105" w:after="0" w:line="340" w:lineRule="exact"/>
        <w:ind w:left="-2" w:firstLine="427"/>
        <w:rPr>
          <w:lang w:eastAsia="zh-TW"/>
        </w:rPr>
      </w:pPr>
      <w:r>
        <w:rPr>
          <w:rFonts w:eastAsia="標楷體"/>
          <w:bCs/>
          <w:color w:val="auto"/>
          <w:szCs w:val="24"/>
          <w:lang w:eastAsia="zh-TW"/>
        </w:rPr>
        <w:t>(4)</w:t>
      </w:r>
      <w:r>
        <w:rPr>
          <w:rFonts w:eastAsia="標楷體"/>
          <w:color w:val="auto"/>
          <w:szCs w:val="24"/>
          <w:lang w:eastAsia="zh-TW"/>
        </w:rPr>
        <w:t xml:space="preserve"> </w:t>
      </w:r>
      <w:r>
        <w:rPr>
          <w:rFonts w:eastAsia="標楷體"/>
          <w:color w:val="auto"/>
          <w:szCs w:val="24"/>
          <w:lang w:eastAsia="zh-TW"/>
        </w:rPr>
        <w:t>獨立解決資訊工程問題之能力</w:t>
      </w:r>
      <w:r>
        <w:rPr>
          <w:rFonts w:eastAsia="標楷體"/>
          <w:bCs/>
          <w:color w:val="auto"/>
          <w:szCs w:val="24"/>
          <w:lang w:eastAsia="zh-TW"/>
        </w:rPr>
        <w:t>。</w:t>
      </w:r>
    </w:p>
    <w:p w:rsidR="00456137" w:rsidRDefault="00340657">
      <w:pPr>
        <w:pStyle w:val="a0"/>
        <w:tabs>
          <w:tab w:val="left" w:pos="851"/>
          <w:tab w:val="left" w:pos="1985"/>
          <w:tab w:val="left" w:pos="3977"/>
        </w:tabs>
        <w:snapToGrid w:val="0"/>
        <w:spacing w:before="105" w:after="0" w:line="340" w:lineRule="exact"/>
        <w:ind w:left="-2" w:firstLine="427"/>
        <w:rPr>
          <w:lang w:eastAsia="zh-TW"/>
        </w:rPr>
      </w:pPr>
      <w:r>
        <w:rPr>
          <w:rFonts w:eastAsia="標楷體"/>
          <w:bCs/>
          <w:color w:val="auto"/>
          <w:szCs w:val="24"/>
          <w:lang w:eastAsia="zh-TW"/>
        </w:rPr>
        <w:t xml:space="preserve">(5) </w:t>
      </w:r>
      <w:r>
        <w:rPr>
          <w:rFonts w:eastAsia="標楷體"/>
          <w:color w:val="auto"/>
          <w:szCs w:val="24"/>
          <w:lang w:eastAsia="zh-TW"/>
        </w:rPr>
        <w:t>與不同領域人員溝通協調之能力</w:t>
      </w:r>
      <w:r>
        <w:rPr>
          <w:rFonts w:eastAsia="標楷體"/>
          <w:bCs/>
          <w:color w:val="auto"/>
          <w:szCs w:val="24"/>
          <w:lang w:eastAsia="zh-TW"/>
        </w:rPr>
        <w:t>。</w:t>
      </w:r>
    </w:p>
    <w:p w:rsidR="00456137" w:rsidRDefault="00340657">
      <w:pPr>
        <w:pStyle w:val="a0"/>
        <w:tabs>
          <w:tab w:val="left" w:pos="851"/>
          <w:tab w:val="left" w:pos="1985"/>
          <w:tab w:val="left" w:pos="3977"/>
        </w:tabs>
        <w:snapToGrid w:val="0"/>
        <w:spacing w:before="105" w:after="0" w:line="340" w:lineRule="exact"/>
        <w:ind w:left="-2" w:firstLine="427"/>
        <w:rPr>
          <w:lang w:eastAsia="zh-TW"/>
        </w:rPr>
      </w:pPr>
      <w:r>
        <w:rPr>
          <w:rFonts w:eastAsia="標楷體"/>
          <w:bCs/>
          <w:color w:val="auto"/>
          <w:szCs w:val="24"/>
          <w:lang w:eastAsia="zh-TW"/>
        </w:rPr>
        <w:t>(6)</w:t>
      </w:r>
      <w:r>
        <w:rPr>
          <w:rFonts w:eastAsia="標楷體"/>
          <w:color w:val="auto"/>
          <w:szCs w:val="24"/>
          <w:lang w:eastAsia="zh-TW"/>
        </w:rPr>
        <w:t xml:space="preserve"> </w:t>
      </w:r>
      <w:r>
        <w:rPr>
          <w:rFonts w:eastAsia="標楷體"/>
          <w:color w:val="auto"/>
          <w:szCs w:val="24"/>
          <w:lang w:eastAsia="zh-TW"/>
        </w:rPr>
        <w:t>具備國際觀</w:t>
      </w:r>
      <w:r>
        <w:rPr>
          <w:rFonts w:eastAsia="標楷體"/>
          <w:bCs/>
          <w:color w:val="auto"/>
          <w:szCs w:val="24"/>
          <w:lang w:eastAsia="zh-TW"/>
        </w:rPr>
        <w:t>。</w:t>
      </w:r>
    </w:p>
    <w:p w:rsidR="00456137" w:rsidRDefault="00340657">
      <w:pPr>
        <w:pStyle w:val="a0"/>
        <w:tabs>
          <w:tab w:val="left" w:pos="851"/>
          <w:tab w:val="left" w:pos="1985"/>
          <w:tab w:val="left" w:pos="3977"/>
        </w:tabs>
        <w:snapToGrid w:val="0"/>
        <w:spacing w:before="105" w:after="0" w:line="340" w:lineRule="exact"/>
        <w:ind w:left="-2" w:firstLine="427"/>
        <w:rPr>
          <w:lang w:eastAsia="zh-TW"/>
        </w:rPr>
      </w:pPr>
      <w:r>
        <w:rPr>
          <w:bCs/>
          <w:lang w:eastAsia="zh-TW"/>
        </w:rPr>
        <w:t>(7)</w:t>
      </w:r>
      <w:r>
        <w:rPr>
          <w:lang w:eastAsia="zh-TW"/>
        </w:rPr>
        <w:t xml:space="preserve"> </w:t>
      </w:r>
      <w:r>
        <w:rPr>
          <w:rFonts w:ascii="標楷體" w:eastAsia="標楷體" w:hAnsi="標楷體"/>
          <w:lang w:eastAsia="zh-TW"/>
        </w:rPr>
        <w:t>團隊領導、計畫管理及規劃之能力</w:t>
      </w:r>
      <w:r>
        <w:rPr>
          <w:rFonts w:ascii="標楷體" w:eastAsia="標楷體" w:hAnsi="標楷體"/>
          <w:bCs/>
          <w:lang w:eastAsia="zh-TW"/>
        </w:rPr>
        <w:t>。</w:t>
      </w:r>
    </w:p>
    <w:p w:rsidR="00456137" w:rsidRDefault="00340657">
      <w:pPr>
        <w:pStyle w:val="a0"/>
        <w:tabs>
          <w:tab w:val="left" w:pos="851"/>
          <w:tab w:val="left" w:pos="1985"/>
          <w:tab w:val="left" w:pos="3977"/>
        </w:tabs>
        <w:snapToGrid w:val="0"/>
        <w:spacing w:before="105" w:after="0" w:line="340" w:lineRule="exact"/>
        <w:ind w:left="-2" w:firstLine="427"/>
        <w:rPr>
          <w:lang w:eastAsia="zh-TW"/>
        </w:rPr>
      </w:pPr>
      <w:r>
        <w:rPr>
          <w:rFonts w:eastAsia="標楷體"/>
          <w:lang w:eastAsia="zh-TW"/>
        </w:rPr>
        <w:t xml:space="preserve">(8) </w:t>
      </w:r>
      <w:r>
        <w:rPr>
          <w:rFonts w:ascii="標楷體" w:eastAsia="標楷體" w:hAnsi="標楷體"/>
          <w:lang w:eastAsia="zh-TW"/>
        </w:rPr>
        <w:t>自主學習之能力。</w:t>
      </w:r>
    </w:p>
    <w:p w:rsidR="00456137" w:rsidRDefault="00340657">
      <w:pPr>
        <w:snapToGrid w:val="0"/>
        <w:ind w:left="425"/>
        <w:rPr>
          <w:lang w:eastAsia="zh-TW"/>
        </w:rPr>
      </w:pPr>
      <w:r>
        <w:rPr>
          <w:rFonts w:eastAsia="標楷體"/>
          <w:lang w:eastAsia="zh-TW"/>
        </w:rPr>
        <w:t>這份問卷內容共分為三個部份。第一部份</w:t>
      </w:r>
      <w:r>
        <w:rPr>
          <w:rFonts w:ascii="標楷體" w:eastAsia="標楷體" w:hAnsi="標楷體"/>
          <w:lang w:eastAsia="zh-TW"/>
        </w:rPr>
        <w:t>請依你認為上述八大核心能力你已學習之程度予以評分及說明。</w:t>
      </w:r>
      <w:r>
        <w:rPr>
          <w:rFonts w:eastAsia="標楷體"/>
          <w:bCs/>
          <w:szCs w:val="24"/>
          <w:lang w:eastAsia="zh-TW"/>
        </w:rPr>
        <w:t>第二部份</w:t>
      </w:r>
      <w:r>
        <w:rPr>
          <w:rFonts w:eastAsia="標楷體"/>
          <w:bCs/>
          <w:szCs w:val="24"/>
          <w:lang w:eastAsia="zh-TW"/>
        </w:rPr>
        <w:t xml:space="preserve"> -</w:t>
      </w:r>
      <w:r>
        <w:rPr>
          <w:rFonts w:eastAsia="標楷體"/>
          <w:bCs/>
          <w:szCs w:val="24"/>
          <w:lang w:eastAsia="zh-TW"/>
        </w:rPr>
        <w:t>教育目標</w:t>
      </w:r>
      <w:r>
        <w:rPr>
          <w:rFonts w:ascii="標楷體" w:eastAsia="標楷體" w:hAnsi="標楷體"/>
          <w:lang w:eastAsia="zh-TW"/>
        </w:rPr>
        <w:t>請依你認為你已學習之程度予以評分及說明。</w:t>
      </w:r>
      <w:r>
        <w:rPr>
          <w:rFonts w:eastAsia="標楷體"/>
          <w:bCs/>
          <w:szCs w:val="24"/>
          <w:lang w:eastAsia="zh-TW"/>
        </w:rPr>
        <w:t>第三</w:t>
      </w:r>
      <w:r>
        <w:rPr>
          <w:rFonts w:eastAsia="標楷體"/>
          <w:lang w:eastAsia="zh-TW"/>
        </w:rPr>
        <w:t>部份請就</w:t>
      </w:r>
      <w:r>
        <w:rPr>
          <w:rFonts w:ascii="標楷體" w:eastAsia="標楷體" w:hAnsi="標楷體"/>
          <w:lang w:eastAsia="zh-TW"/>
        </w:rPr>
        <w:t>你在長庚大學資工所就讀期間所得到之諮詢或輔導予以評分及說明。</w:t>
      </w:r>
      <w:r>
        <w:rPr>
          <w:rFonts w:eastAsia="標楷體"/>
          <w:lang w:eastAsia="zh-TW"/>
        </w:rPr>
        <w:t>第四部份為綜合性的問題，包括個人資訊及對系上課程之安排及建議等。</w:t>
      </w:r>
      <w:r>
        <w:rPr>
          <w:rFonts w:ascii="標楷體" w:eastAsia="標楷體" w:hAnsi="標楷體"/>
          <w:lang w:eastAsia="zh-TW"/>
        </w:rPr>
        <w:t>最後</w:t>
      </w:r>
      <w:r>
        <w:rPr>
          <w:rFonts w:eastAsia="標楷體"/>
          <w:lang w:eastAsia="zh-TW"/>
        </w:rPr>
        <w:t>再次感謝您協助填寫這份問卷調查。</w:t>
      </w:r>
    </w:p>
    <w:p w:rsidR="00456137" w:rsidRDefault="00456137">
      <w:pPr>
        <w:snapToGrid w:val="0"/>
        <w:spacing w:before="105" w:after="0" w:line="340" w:lineRule="exact"/>
        <w:rPr>
          <w:rFonts w:eastAsia="標楷體"/>
          <w:lang w:eastAsia="zh-TW"/>
        </w:rPr>
      </w:pPr>
    </w:p>
    <w:p w:rsidR="00456137" w:rsidRDefault="00340657">
      <w:pPr>
        <w:snapToGrid w:val="0"/>
        <w:spacing w:before="105" w:after="0" w:line="340" w:lineRule="exact"/>
        <w:rPr>
          <w:rFonts w:eastAsia="標楷體"/>
          <w:lang w:eastAsia="zh-TW"/>
        </w:rPr>
      </w:pPr>
      <w:r>
        <w:rPr>
          <w:rFonts w:eastAsia="標楷體"/>
          <w:lang w:eastAsia="zh-TW"/>
        </w:rPr>
        <w:t>長庚大學資訊工程研究所　敬上</w:t>
      </w:r>
    </w:p>
    <w:p w:rsidR="00456137" w:rsidRDefault="00340657">
      <w:pPr>
        <w:snapToGrid w:val="0"/>
        <w:spacing w:before="105" w:after="0" w:line="340" w:lineRule="exact"/>
        <w:jc w:val="left"/>
        <w:rPr>
          <w:lang w:eastAsia="zh-TW"/>
        </w:rPr>
      </w:pPr>
      <w:r>
        <w:rPr>
          <w:rFonts w:eastAsia="標楷體"/>
          <w:sz w:val="16"/>
          <w:szCs w:val="16"/>
          <w:lang w:eastAsia="zh-TW"/>
        </w:rPr>
        <w:t>2024.11.05</w:t>
      </w:r>
    </w:p>
    <w:p w:rsidR="00456137" w:rsidRDefault="00340657">
      <w:pPr>
        <w:pageBreakBefore/>
        <w:snapToGrid w:val="0"/>
        <w:spacing w:before="105" w:after="0" w:line="340" w:lineRule="exact"/>
        <w:jc w:val="left"/>
        <w:rPr>
          <w:lang w:eastAsia="zh-TW"/>
        </w:rPr>
      </w:pPr>
      <w:r>
        <w:rPr>
          <w:rFonts w:eastAsia="標楷體"/>
          <w:bCs/>
          <w:szCs w:val="24"/>
          <w:lang w:eastAsia="zh-TW"/>
        </w:rPr>
        <w:lastRenderedPageBreak/>
        <w:t>第一部份</w:t>
      </w:r>
      <w:r>
        <w:rPr>
          <w:rFonts w:eastAsia="標楷體"/>
          <w:bCs/>
          <w:szCs w:val="24"/>
          <w:lang w:eastAsia="zh-TW"/>
        </w:rPr>
        <w:t xml:space="preserve"> - </w:t>
      </w:r>
      <w:r>
        <w:rPr>
          <w:rFonts w:eastAsia="標楷體"/>
          <w:bCs/>
          <w:szCs w:val="24"/>
          <w:lang w:eastAsia="zh-TW"/>
        </w:rPr>
        <w:t>專業核心能力</w:t>
      </w:r>
    </w:p>
    <w:p w:rsidR="00456137" w:rsidRDefault="00340657">
      <w:pPr>
        <w:snapToGrid w:val="0"/>
        <w:rPr>
          <w:lang w:eastAsia="zh-TW"/>
        </w:rPr>
      </w:pPr>
      <w:r>
        <w:rPr>
          <w:rFonts w:eastAsia="標楷體"/>
          <w:szCs w:val="24"/>
          <w:lang w:eastAsia="zh-TW"/>
        </w:rPr>
        <w:t>自我評量本身</w:t>
      </w:r>
      <w:r>
        <w:rPr>
          <w:rFonts w:eastAsia="標楷體"/>
          <w:szCs w:val="24"/>
          <w:u w:val="single"/>
          <w:lang w:eastAsia="zh-TW"/>
        </w:rPr>
        <w:t>具備</w:t>
      </w:r>
      <w:r>
        <w:rPr>
          <w:rFonts w:eastAsia="標楷體"/>
          <w:szCs w:val="24"/>
          <w:lang w:eastAsia="zh-TW"/>
        </w:rPr>
        <w:t>下列系定核心能力之充實程度相關性－</w:t>
      </w:r>
    </w:p>
    <w:p w:rsidR="00456137" w:rsidRDefault="00340657">
      <w:pPr>
        <w:snapToGrid w:val="0"/>
        <w:rPr>
          <w:lang w:eastAsia="zh-TW"/>
        </w:rPr>
      </w:pPr>
      <w:r>
        <w:rPr>
          <w:rFonts w:ascii="Wingdings" w:eastAsia="Wingdings" w:hAnsi="Wingdings" w:cs="Wingdings"/>
          <w:bCs/>
          <w:szCs w:val="24"/>
          <w:lang w:eastAsia="zh-TW"/>
        </w:rPr>
        <w:t></w:t>
      </w:r>
      <w:r>
        <w:rPr>
          <w:rFonts w:eastAsia="標楷體"/>
          <w:szCs w:val="24"/>
          <w:lang w:eastAsia="zh-TW"/>
        </w:rPr>
        <w:t xml:space="preserve">非常不足　</w:t>
      </w:r>
      <w:r>
        <w:rPr>
          <w:rFonts w:ascii="Wingdings" w:eastAsia="Wingdings" w:hAnsi="Wingdings" w:cs="Wingdings"/>
          <w:bCs/>
          <w:szCs w:val="24"/>
          <w:lang w:eastAsia="zh-TW"/>
        </w:rPr>
        <w:t></w:t>
      </w:r>
      <w:r>
        <w:rPr>
          <w:rFonts w:eastAsia="標楷體"/>
          <w:szCs w:val="24"/>
          <w:lang w:eastAsia="zh-TW"/>
        </w:rPr>
        <w:t xml:space="preserve">有些不足　</w:t>
      </w:r>
      <w:r>
        <w:rPr>
          <w:rFonts w:ascii="Wingdings" w:eastAsia="Wingdings" w:hAnsi="Wingdings" w:cs="Wingdings"/>
          <w:bCs/>
          <w:szCs w:val="24"/>
          <w:lang w:eastAsia="zh-TW"/>
        </w:rPr>
        <w:t></w:t>
      </w:r>
      <w:r>
        <w:rPr>
          <w:rFonts w:eastAsia="標楷體"/>
          <w:szCs w:val="24"/>
          <w:lang w:eastAsia="zh-TW"/>
        </w:rPr>
        <w:t xml:space="preserve">尚可　</w:t>
      </w:r>
      <w:r>
        <w:rPr>
          <w:rFonts w:ascii="Wingdings" w:eastAsia="Wingdings" w:hAnsi="Wingdings" w:cs="Wingdings"/>
          <w:bCs/>
          <w:szCs w:val="24"/>
          <w:lang w:eastAsia="zh-TW"/>
        </w:rPr>
        <w:t></w:t>
      </w:r>
      <w:r>
        <w:rPr>
          <w:rFonts w:eastAsia="標楷體"/>
          <w:szCs w:val="24"/>
          <w:lang w:eastAsia="zh-TW"/>
        </w:rPr>
        <w:t xml:space="preserve">充實　</w:t>
      </w:r>
      <w:r>
        <w:rPr>
          <w:rFonts w:ascii="Wingdings" w:eastAsia="Wingdings" w:hAnsi="Wingdings" w:cs="Wingdings"/>
          <w:bCs/>
          <w:szCs w:val="24"/>
          <w:lang w:eastAsia="zh-TW"/>
        </w:rPr>
        <w:t></w:t>
      </w:r>
      <w:r>
        <w:rPr>
          <w:rFonts w:eastAsia="標楷體"/>
          <w:szCs w:val="24"/>
          <w:lang w:eastAsia="zh-TW"/>
        </w:rPr>
        <w:t>非常</w:t>
      </w:r>
      <w:proofErr w:type="gramStart"/>
      <w:r>
        <w:rPr>
          <w:rFonts w:eastAsia="標楷體"/>
          <w:szCs w:val="24"/>
          <w:lang w:eastAsia="zh-TW"/>
        </w:rPr>
        <w:t xml:space="preserve">充實　</w:t>
      </w:r>
      <w:proofErr w:type="gramEnd"/>
      <w:r>
        <w:rPr>
          <w:rFonts w:eastAsia="標楷體"/>
          <w:szCs w:val="24"/>
          <w:lang w:eastAsia="zh-TW"/>
        </w:rPr>
        <w:t>（請勾選）</w:t>
      </w:r>
    </w:p>
    <w:tbl>
      <w:tblPr>
        <w:tblW w:w="1030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1039"/>
        <w:gridCol w:w="1039"/>
        <w:gridCol w:w="1040"/>
        <w:gridCol w:w="1039"/>
        <w:gridCol w:w="1473"/>
        <w:gridCol w:w="2261"/>
      </w:tblGrid>
      <w:tr w:rsidR="0045613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340657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proofErr w:type="spellStart"/>
            <w:r>
              <w:rPr>
                <w:rFonts w:eastAsia="標楷體"/>
                <w:szCs w:val="24"/>
              </w:rPr>
              <w:t>學生核心能力</w:t>
            </w:r>
            <w:proofErr w:type="spellEnd"/>
          </w:p>
        </w:tc>
        <w:tc>
          <w:tcPr>
            <w:tcW w:w="5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340657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proofErr w:type="spellStart"/>
            <w:r>
              <w:rPr>
                <w:rFonts w:eastAsia="標楷體"/>
                <w:szCs w:val="24"/>
              </w:rPr>
              <w:t>具備能力充實程度</w:t>
            </w:r>
            <w:proofErr w:type="spellEnd"/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340657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proofErr w:type="spellStart"/>
            <w:r>
              <w:rPr>
                <w:rFonts w:eastAsia="標楷體"/>
                <w:szCs w:val="24"/>
              </w:rPr>
              <w:t>說明</w:t>
            </w:r>
            <w:proofErr w:type="spellEnd"/>
            <w:r>
              <w:rPr>
                <w:rFonts w:eastAsia="標楷體"/>
                <w:szCs w:val="24"/>
              </w:rPr>
              <w:t>/</w:t>
            </w:r>
            <w:proofErr w:type="spellStart"/>
            <w:r>
              <w:rPr>
                <w:rFonts w:eastAsia="標楷體"/>
                <w:szCs w:val="24"/>
              </w:rPr>
              <w:t>建議事項</w:t>
            </w:r>
            <w:proofErr w:type="spellEnd"/>
          </w:p>
        </w:tc>
      </w:tr>
      <w:tr w:rsidR="0045613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456137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137" w:rsidRDefault="00340657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proofErr w:type="spellStart"/>
            <w:r>
              <w:rPr>
                <w:rFonts w:eastAsia="標楷體"/>
                <w:szCs w:val="24"/>
              </w:rPr>
              <w:t>非常不足</w:t>
            </w:r>
            <w:proofErr w:type="spellEnd"/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137" w:rsidRDefault="00340657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proofErr w:type="spellStart"/>
            <w:r>
              <w:rPr>
                <w:rFonts w:eastAsia="標楷體"/>
                <w:szCs w:val="24"/>
              </w:rPr>
              <w:t>有些不足</w:t>
            </w:r>
            <w:proofErr w:type="spellEnd"/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137" w:rsidRDefault="00340657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proofErr w:type="spellStart"/>
            <w:r>
              <w:rPr>
                <w:rFonts w:eastAsia="標楷體"/>
                <w:szCs w:val="24"/>
              </w:rPr>
              <w:t>尚可</w:t>
            </w:r>
            <w:proofErr w:type="spellEnd"/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137" w:rsidRDefault="00340657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proofErr w:type="spellStart"/>
            <w:r>
              <w:rPr>
                <w:rFonts w:eastAsia="標楷體"/>
                <w:szCs w:val="24"/>
              </w:rPr>
              <w:t>充實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137" w:rsidRDefault="00340657">
            <w:pPr>
              <w:snapToGrid w:val="0"/>
              <w:spacing w:after="0"/>
              <w:rPr>
                <w:rFonts w:eastAsia="標楷體"/>
                <w:szCs w:val="24"/>
              </w:rPr>
            </w:pPr>
            <w:proofErr w:type="spellStart"/>
            <w:r>
              <w:rPr>
                <w:rFonts w:eastAsia="標楷體"/>
                <w:szCs w:val="24"/>
              </w:rPr>
              <w:t>非常充實</w:t>
            </w:r>
            <w:proofErr w:type="spellEnd"/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456137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</w:tr>
      <w:tr w:rsidR="0045613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340657">
            <w:pPr>
              <w:snapToGrid w:val="0"/>
              <w:spacing w:after="0"/>
              <w:ind w:left="211" w:hanging="211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1.</w:t>
            </w:r>
            <w:r>
              <w:rPr>
                <w:rFonts w:eastAsia="標楷體"/>
                <w:szCs w:val="24"/>
                <w:lang w:eastAsia="zh-TW"/>
              </w:rPr>
              <w:tab/>
            </w:r>
            <w:r>
              <w:rPr>
                <w:rFonts w:eastAsia="標楷體"/>
                <w:szCs w:val="24"/>
                <w:lang w:eastAsia="zh-TW"/>
              </w:rPr>
              <w:t>具備資訊系統、資訊應用或計算機網路研發設計之能力</w:t>
            </w:r>
          </w:p>
        </w:tc>
        <w:tc>
          <w:tcPr>
            <w:tcW w:w="5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137" w:rsidRDefault="00340657">
            <w:pPr>
              <w:snapToGrid w:val="0"/>
              <w:spacing w:after="0"/>
              <w:jc w:val="center"/>
            </w:pPr>
            <w:r>
              <w:rPr>
                <w:rFonts w:ascii="Wingdings" w:eastAsia="Wingdings" w:hAnsi="Wingdings" w:cs="Wingdings"/>
                <w:bCs/>
                <w:spacing w:val="782"/>
                <w:szCs w:val="24"/>
                <w:lang w:eastAsia="zh-TW"/>
              </w:rPr>
              <w:t></w:t>
            </w:r>
            <w:r>
              <w:rPr>
                <w:rFonts w:ascii="Wingdings" w:eastAsia="Wingdings" w:hAnsi="Wingdings" w:cs="Wingdings"/>
                <w:bCs/>
                <w:spacing w:val="782"/>
                <w:szCs w:val="24"/>
                <w:lang w:eastAsia="zh-TW"/>
              </w:rPr>
              <w:t></w:t>
            </w:r>
            <w:r>
              <w:rPr>
                <w:rFonts w:ascii="Wingdings" w:eastAsia="Wingdings" w:hAnsi="Wingdings" w:cs="Wingdings"/>
                <w:bCs/>
                <w:spacing w:val="782"/>
                <w:szCs w:val="24"/>
                <w:lang w:eastAsia="zh-TW"/>
              </w:rPr>
              <w:t></w:t>
            </w:r>
            <w:r>
              <w:rPr>
                <w:rFonts w:ascii="Wingdings" w:eastAsia="Wingdings" w:hAnsi="Wingdings" w:cs="Wingdings"/>
                <w:bCs/>
                <w:spacing w:val="782"/>
                <w:szCs w:val="24"/>
                <w:lang w:eastAsia="zh-TW"/>
              </w:rPr>
              <w:t></w:t>
            </w:r>
            <w:r>
              <w:rPr>
                <w:rFonts w:ascii="Wingdings" w:eastAsia="Wingdings" w:hAnsi="Wingdings" w:cs="Wingdings"/>
                <w:bCs/>
                <w:spacing w:val="2"/>
                <w:szCs w:val="24"/>
                <w:lang w:eastAsia="zh-TW"/>
              </w:rPr>
              <w:t></w:t>
            </w:r>
          </w:p>
          <w:p w:rsidR="00456137" w:rsidRDefault="00340657">
            <w:pPr>
              <w:numPr>
                <w:ilvl w:val="0"/>
                <w:numId w:val="2"/>
              </w:numPr>
              <w:tabs>
                <w:tab w:val="left" w:pos="480"/>
              </w:tabs>
              <w:snapToGrid w:val="0"/>
              <w:spacing w:after="0"/>
              <w:ind w:left="317" w:hanging="317"/>
              <w:rPr>
                <w:lang w:eastAsia="zh-TW"/>
              </w:rPr>
            </w:pPr>
            <w:r>
              <w:rPr>
                <w:rFonts w:eastAsia="標楷體"/>
                <w:lang w:eastAsia="zh-TW"/>
              </w:rPr>
              <w:t>能修得各類工程師所需之專業修課內容</w:t>
            </w:r>
          </w:p>
          <w:p w:rsidR="00456137" w:rsidRDefault="00340657">
            <w:pPr>
              <w:numPr>
                <w:ilvl w:val="0"/>
                <w:numId w:val="2"/>
              </w:numPr>
              <w:tabs>
                <w:tab w:val="left" w:pos="480"/>
              </w:tabs>
              <w:snapToGrid w:val="0"/>
              <w:spacing w:after="0"/>
              <w:ind w:left="317" w:hanging="317"/>
              <w:rPr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其他與</w:t>
            </w:r>
            <w:r>
              <w:rPr>
                <w:rFonts w:eastAsia="標楷體"/>
                <w:lang w:eastAsia="zh-TW"/>
              </w:rPr>
              <w:t>資工領域</w:t>
            </w:r>
            <w:r>
              <w:rPr>
                <w:rFonts w:eastAsia="標楷體"/>
                <w:szCs w:val="24"/>
                <w:lang w:eastAsia="zh-TW"/>
              </w:rPr>
              <w:t>相關</w:t>
            </w:r>
            <w:r>
              <w:rPr>
                <w:rFonts w:eastAsia="標楷體"/>
                <w:lang w:eastAsia="zh-TW"/>
              </w:rPr>
              <w:t>知識之運用能力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456137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45613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340657">
            <w:pPr>
              <w:snapToGrid w:val="0"/>
              <w:spacing w:after="0"/>
              <w:ind w:left="211" w:hanging="211"/>
              <w:rPr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2.</w:t>
            </w:r>
            <w:r>
              <w:rPr>
                <w:rFonts w:eastAsia="標楷體"/>
                <w:szCs w:val="24"/>
                <w:lang w:eastAsia="zh-TW"/>
              </w:rPr>
              <w:tab/>
            </w:r>
            <w:r>
              <w:rPr>
                <w:rFonts w:eastAsia="標楷體"/>
                <w:bCs/>
                <w:szCs w:val="24"/>
                <w:lang w:eastAsia="zh-TW"/>
              </w:rPr>
              <w:t>策劃及執行專題研究之能力</w:t>
            </w:r>
          </w:p>
        </w:tc>
        <w:tc>
          <w:tcPr>
            <w:tcW w:w="5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137" w:rsidRDefault="00340657">
            <w:pPr>
              <w:snapToGrid w:val="0"/>
              <w:spacing w:after="0"/>
              <w:jc w:val="center"/>
            </w:pPr>
            <w:r>
              <w:rPr>
                <w:rFonts w:ascii="Wingdings" w:eastAsia="Wingdings" w:hAnsi="Wingdings" w:cs="Wingdings"/>
                <w:bCs/>
                <w:spacing w:val="782"/>
                <w:szCs w:val="24"/>
                <w:lang w:eastAsia="zh-TW"/>
              </w:rPr>
              <w:t></w:t>
            </w:r>
            <w:r>
              <w:rPr>
                <w:rFonts w:ascii="Wingdings" w:eastAsia="Wingdings" w:hAnsi="Wingdings" w:cs="Wingdings"/>
                <w:bCs/>
                <w:spacing w:val="782"/>
                <w:szCs w:val="24"/>
                <w:lang w:eastAsia="zh-TW"/>
              </w:rPr>
              <w:t></w:t>
            </w:r>
            <w:r>
              <w:rPr>
                <w:rFonts w:ascii="Wingdings" w:eastAsia="Wingdings" w:hAnsi="Wingdings" w:cs="Wingdings"/>
                <w:bCs/>
                <w:spacing w:val="782"/>
                <w:szCs w:val="24"/>
                <w:lang w:eastAsia="zh-TW"/>
              </w:rPr>
              <w:t></w:t>
            </w:r>
            <w:r>
              <w:rPr>
                <w:rFonts w:ascii="Wingdings" w:eastAsia="Wingdings" w:hAnsi="Wingdings" w:cs="Wingdings"/>
                <w:bCs/>
                <w:spacing w:val="782"/>
                <w:szCs w:val="24"/>
                <w:lang w:eastAsia="zh-TW"/>
              </w:rPr>
              <w:t></w:t>
            </w:r>
            <w:r>
              <w:rPr>
                <w:rFonts w:ascii="Wingdings" w:eastAsia="Wingdings" w:hAnsi="Wingdings" w:cs="Wingdings"/>
                <w:bCs/>
                <w:spacing w:val="2"/>
                <w:szCs w:val="24"/>
                <w:lang w:eastAsia="zh-TW"/>
              </w:rPr>
              <w:t></w:t>
            </w:r>
          </w:p>
          <w:p w:rsidR="00456137" w:rsidRDefault="00340657">
            <w:pPr>
              <w:numPr>
                <w:ilvl w:val="0"/>
                <w:numId w:val="2"/>
              </w:numPr>
              <w:tabs>
                <w:tab w:val="left" w:pos="480"/>
              </w:tabs>
              <w:snapToGrid w:val="0"/>
              <w:spacing w:after="0"/>
              <w:ind w:left="317" w:hanging="317"/>
              <w:rPr>
                <w:rFonts w:eastAsia="標楷體"/>
                <w:lang w:eastAsia="zh-TW"/>
              </w:rPr>
            </w:pPr>
            <w:r>
              <w:rPr>
                <w:rFonts w:eastAsia="標楷體"/>
                <w:lang w:eastAsia="zh-TW"/>
              </w:rPr>
              <w:t>能依據指導教授或雇主之指導，進行專業問題之研究</w:t>
            </w:r>
          </w:p>
          <w:p w:rsidR="00456137" w:rsidRDefault="00340657">
            <w:pPr>
              <w:numPr>
                <w:ilvl w:val="0"/>
                <w:numId w:val="2"/>
              </w:numPr>
              <w:tabs>
                <w:tab w:val="left" w:pos="480"/>
              </w:tabs>
              <w:snapToGrid w:val="0"/>
              <w:spacing w:after="0"/>
              <w:ind w:left="317" w:hanging="317"/>
              <w:rPr>
                <w:lang w:eastAsia="zh-TW"/>
              </w:rPr>
            </w:pPr>
            <w:r>
              <w:rPr>
                <w:rFonts w:eastAsia="標楷體"/>
                <w:lang w:eastAsia="zh-TW"/>
              </w:rPr>
              <w:t>能針對問題提出可行之方法並具體實現</w:t>
            </w:r>
          </w:p>
          <w:p w:rsidR="00456137" w:rsidRDefault="00340657">
            <w:pPr>
              <w:numPr>
                <w:ilvl w:val="0"/>
                <w:numId w:val="2"/>
              </w:numPr>
              <w:tabs>
                <w:tab w:val="left" w:pos="480"/>
              </w:tabs>
              <w:snapToGrid w:val="0"/>
              <w:spacing w:after="0"/>
              <w:ind w:left="317" w:hanging="317"/>
              <w:rPr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其他與</w:t>
            </w:r>
            <w:r>
              <w:rPr>
                <w:rFonts w:eastAsia="標楷體"/>
                <w:lang w:eastAsia="zh-TW"/>
              </w:rPr>
              <w:t>資訊相關</w:t>
            </w:r>
            <w:r>
              <w:rPr>
                <w:rFonts w:eastAsia="標楷體"/>
                <w:szCs w:val="24"/>
                <w:lang w:eastAsia="zh-TW"/>
              </w:rPr>
              <w:t>問題之分析與處理能力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456137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45613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340657">
            <w:pPr>
              <w:snapToGrid w:val="0"/>
              <w:spacing w:after="0"/>
              <w:ind w:left="211" w:hanging="211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3.</w:t>
            </w:r>
            <w:r>
              <w:rPr>
                <w:rFonts w:eastAsia="標楷體"/>
                <w:szCs w:val="24"/>
                <w:lang w:eastAsia="zh-TW"/>
              </w:rPr>
              <w:tab/>
            </w:r>
            <w:r>
              <w:rPr>
                <w:rFonts w:eastAsia="標楷體"/>
                <w:szCs w:val="24"/>
                <w:lang w:eastAsia="zh-TW"/>
              </w:rPr>
              <w:t>撰寫資訊工程論文之能力</w:t>
            </w:r>
          </w:p>
        </w:tc>
        <w:tc>
          <w:tcPr>
            <w:tcW w:w="5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137" w:rsidRDefault="00340657">
            <w:pPr>
              <w:snapToGrid w:val="0"/>
              <w:spacing w:after="0"/>
              <w:jc w:val="center"/>
            </w:pPr>
            <w:r>
              <w:rPr>
                <w:rFonts w:ascii="Wingdings" w:eastAsia="Wingdings" w:hAnsi="Wingdings" w:cs="Wingdings"/>
                <w:bCs/>
                <w:spacing w:val="782"/>
                <w:szCs w:val="24"/>
                <w:lang w:eastAsia="zh-TW"/>
              </w:rPr>
              <w:t></w:t>
            </w:r>
            <w:r>
              <w:rPr>
                <w:rFonts w:ascii="Wingdings" w:eastAsia="Wingdings" w:hAnsi="Wingdings" w:cs="Wingdings"/>
                <w:bCs/>
                <w:spacing w:val="782"/>
                <w:szCs w:val="24"/>
                <w:lang w:eastAsia="zh-TW"/>
              </w:rPr>
              <w:t></w:t>
            </w:r>
            <w:r>
              <w:rPr>
                <w:rFonts w:ascii="Wingdings" w:eastAsia="Wingdings" w:hAnsi="Wingdings" w:cs="Wingdings"/>
                <w:bCs/>
                <w:spacing w:val="782"/>
                <w:szCs w:val="24"/>
                <w:lang w:eastAsia="zh-TW"/>
              </w:rPr>
              <w:t></w:t>
            </w:r>
            <w:r>
              <w:rPr>
                <w:rFonts w:ascii="Wingdings" w:eastAsia="Wingdings" w:hAnsi="Wingdings" w:cs="Wingdings"/>
                <w:bCs/>
                <w:spacing w:val="782"/>
                <w:szCs w:val="24"/>
                <w:lang w:eastAsia="zh-TW"/>
              </w:rPr>
              <w:t></w:t>
            </w:r>
            <w:r>
              <w:rPr>
                <w:rFonts w:ascii="Wingdings" w:eastAsia="Wingdings" w:hAnsi="Wingdings" w:cs="Wingdings"/>
                <w:bCs/>
                <w:spacing w:val="2"/>
                <w:szCs w:val="24"/>
                <w:lang w:eastAsia="zh-TW"/>
              </w:rPr>
              <w:t></w:t>
            </w:r>
          </w:p>
          <w:p w:rsidR="00456137" w:rsidRDefault="00340657">
            <w:pPr>
              <w:numPr>
                <w:ilvl w:val="0"/>
                <w:numId w:val="2"/>
              </w:numPr>
              <w:tabs>
                <w:tab w:val="left" w:pos="480"/>
              </w:tabs>
              <w:snapToGrid w:val="0"/>
              <w:spacing w:after="0"/>
              <w:ind w:left="317" w:hanging="317"/>
              <w:rPr>
                <w:rFonts w:eastAsia="標楷體"/>
                <w:lang w:eastAsia="zh-TW"/>
              </w:rPr>
            </w:pPr>
            <w:r>
              <w:rPr>
                <w:rFonts w:eastAsia="標楷體"/>
                <w:lang w:eastAsia="zh-TW"/>
              </w:rPr>
              <w:t>能在指導教授或雇主指導下，撰寫資訊工程論文與技術文件或報告</w:t>
            </w:r>
          </w:p>
          <w:p w:rsidR="00456137" w:rsidRDefault="00340657">
            <w:pPr>
              <w:numPr>
                <w:ilvl w:val="0"/>
                <w:numId w:val="2"/>
              </w:numPr>
              <w:tabs>
                <w:tab w:val="left" w:pos="480"/>
              </w:tabs>
              <w:snapToGrid w:val="0"/>
              <w:spacing w:after="0"/>
              <w:ind w:left="317" w:hanging="317"/>
              <w:rPr>
                <w:lang w:eastAsia="zh-TW"/>
              </w:rPr>
            </w:pPr>
            <w:r>
              <w:rPr>
                <w:rFonts w:eastAsia="標楷體"/>
                <w:lang w:eastAsia="zh-TW"/>
              </w:rPr>
              <w:t>能投稿國內外專業期刊或會議論文</w:t>
            </w:r>
          </w:p>
          <w:p w:rsidR="00456137" w:rsidRDefault="00340657">
            <w:pPr>
              <w:numPr>
                <w:ilvl w:val="0"/>
                <w:numId w:val="2"/>
              </w:numPr>
              <w:tabs>
                <w:tab w:val="left" w:pos="480"/>
              </w:tabs>
              <w:snapToGrid w:val="0"/>
              <w:spacing w:after="0"/>
              <w:ind w:left="317" w:hanging="317"/>
              <w:rPr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其他與</w:t>
            </w:r>
            <w:r>
              <w:rPr>
                <w:rFonts w:eastAsia="標楷體"/>
                <w:lang w:eastAsia="zh-TW"/>
              </w:rPr>
              <w:t>資訊相關技術之文件撰寫與運用能力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456137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45613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340657">
            <w:pPr>
              <w:snapToGrid w:val="0"/>
              <w:spacing w:after="0"/>
              <w:ind w:left="211" w:hanging="211"/>
              <w:rPr>
                <w:lang w:eastAsia="zh-TW"/>
              </w:rPr>
            </w:pPr>
            <w:r>
              <w:rPr>
                <w:rFonts w:eastAsia="標楷體"/>
                <w:bCs/>
                <w:szCs w:val="24"/>
                <w:lang w:eastAsia="zh-TW"/>
              </w:rPr>
              <w:t>4.</w:t>
            </w:r>
            <w:r>
              <w:rPr>
                <w:rFonts w:eastAsia="標楷體"/>
                <w:bCs/>
                <w:szCs w:val="24"/>
                <w:lang w:eastAsia="zh-TW"/>
              </w:rPr>
              <w:tab/>
            </w:r>
            <w:r>
              <w:rPr>
                <w:rFonts w:eastAsia="標楷體"/>
                <w:szCs w:val="24"/>
                <w:lang w:eastAsia="zh-TW"/>
              </w:rPr>
              <w:t>獨立解決資訊工程問題之能力</w:t>
            </w:r>
          </w:p>
        </w:tc>
        <w:tc>
          <w:tcPr>
            <w:tcW w:w="5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137" w:rsidRDefault="00340657">
            <w:pPr>
              <w:snapToGrid w:val="0"/>
              <w:spacing w:after="0"/>
              <w:jc w:val="center"/>
            </w:pPr>
            <w:r>
              <w:rPr>
                <w:rFonts w:ascii="Wingdings" w:eastAsia="Wingdings" w:hAnsi="Wingdings" w:cs="Wingdings"/>
                <w:bCs/>
                <w:spacing w:val="782"/>
                <w:szCs w:val="24"/>
                <w:lang w:eastAsia="zh-TW"/>
              </w:rPr>
              <w:t></w:t>
            </w:r>
            <w:r>
              <w:rPr>
                <w:rFonts w:ascii="Wingdings" w:eastAsia="Wingdings" w:hAnsi="Wingdings" w:cs="Wingdings"/>
                <w:bCs/>
                <w:spacing w:val="782"/>
                <w:szCs w:val="24"/>
                <w:lang w:eastAsia="zh-TW"/>
              </w:rPr>
              <w:t></w:t>
            </w:r>
            <w:r>
              <w:rPr>
                <w:rFonts w:ascii="Wingdings" w:eastAsia="Wingdings" w:hAnsi="Wingdings" w:cs="Wingdings"/>
                <w:bCs/>
                <w:spacing w:val="782"/>
                <w:szCs w:val="24"/>
                <w:lang w:eastAsia="zh-TW"/>
              </w:rPr>
              <w:t></w:t>
            </w:r>
            <w:r>
              <w:rPr>
                <w:rFonts w:ascii="Wingdings" w:eastAsia="Wingdings" w:hAnsi="Wingdings" w:cs="Wingdings"/>
                <w:bCs/>
                <w:spacing w:val="782"/>
                <w:szCs w:val="24"/>
                <w:lang w:eastAsia="zh-TW"/>
              </w:rPr>
              <w:t></w:t>
            </w:r>
            <w:r>
              <w:rPr>
                <w:rFonts w:ascii="Wingdings" w:eastAsia="Wingdings" w:hAnsi="Wingdings" w:cs="Wingdings"/>
                <w:bCs/>
                <w:spacing w:val="2"/>
                <w:szCs w:val="24"/>
                <w:lang w:eastAsia="zh-TW"/>
              </w:rPr>
              <w:t></w:t>
            </w:r>
          </w:p>
          <w:p w:rsidR="00456137" w:rsidRDefault="00340657">
            <w:pPr>
              <w:numPr>
                <w:ilvl w:val="0"/>
                <w:numId w:val="2"/>
              </w:numPr>
              <w:tabs>
                <w:tab w:val="left" w:pos="480"/>
              </w:tabs>
              <w:snapToGrid w:val="0"/>
              <w:spacing w:after="0"/>
              <w:ind w:left="317" w:hanging="317"/>
              <w:jc w:val="left"/>
              <w:rPr>
                <w:rFonts w:eastAsia="標楷體"/>
                <w:lang w:eastAsia="zh-TW"/>
              </w:rPr>
            </w:pPr>
            <w:r>
              <w:rPr>
                <w:rFonts w:eastAsia="標楷體"/>
                <w:lang w:eastAsia="zh-TW"/>
              </w:rPr>
              <w:t>能獨立解決資訊工程文獻中之技術問題</w:t>
            </w:r>
          </w:p>
          <w:p w:rsidR="00456137" w:rsidRDefault="00340657">
            <w:pPr>
              <w:numPr>
                <w:ilvl w:val="0"/>
                <w:numId w:val="2"/>
              </w:numPr>
              <w:tabs>
                <w:tab w:val="left" w:pos="480"/>
              </w:tabs>
              <w:snapToGrid w:val="0"/>
              <w:spacing w:after="0"/>
              <w:ind w:left="317" w:hanging="317"/>
              <w:rPr>
                <w:rFonts w:eastAsia="標楷體"/>
                <w:lang w:eastAsia="zh-TW"/>
              </w:rPr>
            </w:pPr>
            <w:r>
              <w:rPr>
                <w:rFonts w:eastAsia="標楷體"/>
                <w:lang w:eastAsia="zh-TW"/>
              </w:rPr>
              <w:t>能主動解決研究計畫或專案中之資訊工程問題</w:t>
            </w:r>
          </w:p>
          <w:p w:rsidR="00456137" w:rsidRDefault="00340657">
            <w:pPr>
              <w:numPr>
                <w:ilvl w:val="0"/>
                <w:numId w:val="2"/>
              </w:numPr>
              <w:tabs>
                <w:tab w:val="left" w:pos="480"/>
              </w:tabs>
              <w:snapToGrid w:val="0"/>
              <w:spacing w:after="0"/>
              <w:ind w:left="317" w:hanging="317"/>
              <w:rPr>
                <w:lang w:eastAsia="zh-TW"/>
              </w:rPr>
            </w:pPr>
            <w:r>
              <w:rPr>
                <w:rFonts w:eastAsia="標楷體"/>
                <w:lang w:eastAsia="zh-TW"/>
              </w:rPr>
              <w:t>能解決其他各專業課程所遭遇之技術問題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456137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45613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340657">
            <w:pPr>
              <w:snapToGrid w:val="0"/>
              <w:spacing w:after="0"/>
              <w:ind w:left="211" w:hanging="211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5.</w:t>
            </w:r>
            <w:r>
              <w:rPr>
                <w:rFonts w:eastAsia="標楷體"/>
                <w:szCs w:val="24"/>
                <w:lang w:eastAsia="zh-TW"/>
              </w:rPr>
              <w:tab/>
            </w:r>
            <w:r>
              <w:rPr>
                <w:rFonts w:eastAsia="標楷體"/>
                <w:szCs w:val="24"/>
                <w:lang w:eastAsia="zh-TW"/>
              </w:rPr>
              <w:t>與不同領域人員溝通協調之能力</w:t>
            </w:r>
          </w:p>
        </w:tc>
        <w:tc>
          <w:tcPr>
            <w:tcW w:w="5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137" w:rsidRDefault="00340657">
            <w:pPr>
              <w:snapToGrid w:val="0"/>
              <w:spacing w:after="0"/>
              <w:jc w:val="center"/>
            </w:pPr>
            <w:r>
              <w:rPr>
                <w:rFonts w:ascii="Wingdings" w:eastAsia="Wingdings" w:hAnsi="Wingdings" w:cs="Wingdings"/>
                <w:bCs/>
                <w:spacing w:val="782"/>
                <w:szCs w:val="24"/>
                <w:lang w:eastAsia="zh-TW"/>
              </w:rPr>
              <w:t></w:t>
            </w:r>
            <w:r>
              <w:rPr>
                <w:rFonts w:ascii="Wingdings" w:eastAsia="Wingdings" w:hAnsi="Wingdings" w:cs="Wingdings"/>
                <w:bCs/>
                <w:spacing w:val="782"/>
                <w:szCs w:val="24"/>
                <w:lang w:eastAsia="zh-TW"/>
              </w:rPr>
              <w:t></w:t>
            </w:r>
            <w:r>
              <w:rPr>
                <w:rFonts w:ascii="Wingdings" w:eastAsia="Wingdings" w:hAnsi="Wingdings" w:cs="Wingdings"/>
                <w:bCs/>
                <w:spacing w:val="782"/>
                <w:szCs w:val="24"/>
                <w:lang w:eastAsia="zh-TW"/>
              </w:rPr>
              <w:t></w:t>
            </w:r>
            <w:r>
              <w:rPr>
                <w:rFonts w:ascii="Wingdings" w:eastAsia="Wingdings" w:hAnsi="Wingdings" w:cs="Wingdings"/>
                <w:bCs/>
                <w:spacing w:val="782"/>
                <w:szCs w:val="24"/>
                <w:lang w:eastAsia="zh-TW"/>
              </w:rPr>
              <w:t></w:t>
            </w:r>
            <w:r>
              <w:rPr>
                <w:rFonts w:ascii="Wingdings" w:eastAsia="Wingdings" w:hAnsi="Wingdings" w:cs="Wingdings"/>
                <w:bCs/>
                <w:spacing w:val="2"/>
                <w:szCs w:val="24"/>
                <w:lang w:eastAsia="zh-TW"/>
              </w:rPr>
              <w:t></w:t>
            </w:r>
          </w:p>
          <w:p w:rsidR="00456137" w:rsidRDefault="00340657">
            <w:pPr>
              <w:numPr>
                <w:ilvl w:val="0"/>
                <w:numId w:val="2"/>
              </w:numPr>
              <w:tabs>
                <w:tab w:val="left" w:pos="480"/>
              </w:tabs>
              <w:snapToGrid w:val="0"/>
              <w:spacing w:after="0"/>
              <w:ind w:left="317" w:hanging="317"/>
              <w:rPr>
                <w:lang w:eastAsia="zh-TW"/>
              </w:rPr>
            </w:pPr>
            <w:r>
              <w:rPr>
                <w:rFonts w:eastAsia="標楷體"/>
                <w:lang w:eastAsia="zh-TW"/>
              </w:rPr>
              <w:t>能聆聽</w:t>
            </w:r>
            <w:r>
              <w:rPr>
                <w:rFonts w:eastAsia="標楷體"/>
                <w:szCs w:val="24"/>
                <w:lang w:eastAsia="zh-TW"/>
              </w:rPr>
              <w:t>他人之看法</w:t>
            </w:r>
            <w:r>
              <w:rPr>
                <w:rFonts w:eastAsia="標楷體"/>
                <w:lang w:eastAsia="zh-TW"/>
              </w:rPr>
              <w:t>並提出相關問題與討論</w:t>
            </w:r>
          </w:p>
          <w:p w:rsidR="00456137" w:rsidRDefault="00340657">
            <w:pPr>
              <w:numPr>
                <w:ilvl w:val="0"/>
                <w:numId w:val="2"/>
              </w:numPr>
              <w:tabs>
                <w:tab w:val="left" w:pos="480"/>
              </w:tabs>
              <w:snapToGrid w:val="0"/>
              <w:spacing w:after="0"/>
              <w:ind w:left="317" w:hanging="317"/>
              <w:rPr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能參與並完成各種整合性之工作或計畫</w:t>
            </w:r>
          </w:p>
          <w:p w:rsidR="00456137" w:rsidRDefault="00340657">
            <w:pPr>
              <w:numPr>
                <w:ilvl w:val="0"/>
                <w:numId w:val="2"/>
              </w:numPr>
              <w:tabs>
                <w:tab w:val="left" w:pos="480"/>
              </w:tabs>
              <w:snapToGrid w:val="0"/>
              <w:spacing w:after="0"/>
              <w:ind w:left="317" w:hanging="317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其他與團隊研發相關之探討、交流及合作能力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456137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45613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340657">
            <w:pPr>
              <w:snapToGrid w:val="0"/>
              <w:spacing w:after="0"/>
              <w:ind w:left="211" w:hanging="211"/>
            </w:pPr>
            <w:r>
              <w:rPr>
                <w:rFonts w:eastAsia="標楷體"/>
                <w:szCs w:val="24"/>
              </w:rPr>
              <w:t>6</w:t>
            </w:r>
            <w:r>
              <w:rPr>
                <w:rFonts w:eastAsia="標楷體"/>
                <w:szCs w:val="24"/>
                <w:lang w:eastAsia="zh-TW"/>
              </w:rPr>
              <w:t>.</w:t>
            </w:r>
            <w:r>
              <w:rPr>
                <w:rFonts w:eastAsia="標楷體"/>
                <w:szCs w:val="24"/>
                <w:lang w:eastAsia="zh-TW"/>
              </w:rPr>
              <w:tab/>
            </w:r>
            <w:r>
              <w:rPr>
                <w:rFonts w:eastAsia="標楷體"/>
                <w:szCs w:val="24"/>
                <w:lang w:eastAsia="zh-TW"/>
              </w:rPr>
              <w:t>具備國際觀</w:t>
            </w:r>
          </w:p>
        </w:tc>
        <w:tc>
          <w:tcPr>
            <w:tcW w:w="5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137" w:rsidRDefault="00340657">
            <w:pPr>
              <w:snapToGrid w:val="0"/>
              <w:spacing w:after="0"/>
              <w:jc w:val="center"/>
            </w:pPr>
            <w:r>
              <w:rPr>
                <w:rFonts w:ascii="Wingdings" w:eastAsia="Wingdings" w:hAnsi="Wingdings" w:cs="Wingdings"/>
                <w:bCs/>
                <w:spacing w:val="782"/>
                <w:szCs w:val="24"/>
                <w:lang w:eastAsia="zh-TW"/>
              </w:rPr>
              <w:t></w:t>
            </w:r>
            <w:r>
              <w:rPr>
                <w:rFonts w:ascii="Wingdings" w:eastAsia="Wingdings" w:hAnsi="Wingdings" w:cs="Wingdings"/>
                <w:bCs/>
                <w:spacing w:val="782"/>
                <w:szCs w:val="24"/>
                <w:lang w:eastAsia="zh-TW"/>
              </w:rPr>
              <w:t></w:t>
            </w:r>
            <w:r>
              <w:rPr>
                <w:rFonts w:ascii="Wingdings" w:eastAsia="Wingdings" w:hAnsi="Wingdings" w:cs="Wingdings"/>
                <w:bCs/>
                <w:spacing w:val="782"/>
                <w:szCs w:val="24"/>
                <w:lang w:eastAsia="zh-TW"/>
              </w:rPr>
              <w:t></w:t>
            </w:r>
            <w:r>
              <w:rPr>
                <w:rFonts w:ascii="Wingdings" w:eastAsia="Wingdings" w:hAnsi="Wingdings" w:cs="Wingdings"/>
                <w:bCs/>
                <w:spacing w:val="782"/>
                <w:szCs w:val="24"/>
                <w:lang w:eastAsia="zh-TW"/>
              </w:rPr>
              <w:t></w:t>
            </w:r>
            <w:r>
              <w:rPr>
                <w:rFonts w:ascii="Wingdings" w:eastAsia="Wingdings" w:hAnsi="Wingdings" w:cs="Wingdings"/>
                <w:bCs/>
                <w:spacing w:val="2"/>
                <w:szCs w:val="24"/>
                <w:lang w:eastAsia="zh-TW"/>
              </w:rPr>
              <w:t></w:t>
            </w:r>
          </w:p>
          <w:p w:rsidR="00456137" w:rsidRDefault="00340657">
            <w:pPr>
              <w:numPr>
                <w:ilvl w:val="0"/>
                <w:numId w:val="2"/>
              </w:numPr>
              <w:tabs>
                <w:tab w:val="left" w:pos="480"/>
                <w:tab w:val="left" w:pos="2160"/>
              </w:tabs>
              <w:snapToGrid w:val="0"/>
              <w:spacing w:after="0"/>
              <w:ind w:left="317" w:hanging="317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尊重不同文化</w:t>
            </w:r>
          </w:p>
          <w:p w:rsidR="00456137" w:rsidRDefault="00340657">
            <w:pPr>
              <w:numPr>
                <w:ilvl w:val="0"/>
                <w:numId w:val="2"/>
              </w:numPr>
              <w:tabs>
                <w:tab w:val="left" w:pos="480"/>
              </w:tabs>
              <w:snapToGrid w:val="0"/>
              <w:spacing w:after="0"/>
              <w:ind w:left="317" w:hanging="317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了解不同生活</w:t>
            </w:r>
          </w:p>
          <w:p w:rsidR="00456137" w:rsidRDefault="00340657">
            <w:pPr>
              <w:numPr>
                <w:ilvl w:val="0"/>
                <w:numId w:val="2"/>
              </w:numPr>
              <w:tabs>
                <w:tab w:val="left" w:pos="480"/>
              </w:tabs>
              <w:snapToGrid w:val="0"/>
              <w:spacing w:after="0"/>
              <w:ind w:left="317" w:hanging="317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學習不同語言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456137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45613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340657">
            <w:pPr>
              <w:snapToGrid w:val="0"/>
              <w:spacing w:after="0"/>
              <w:ind w:left="211" w:hanging="211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7.</w:t>
            </w:r>
            <w:r>
              <w:rPr>
                <w:rFonts w:eastAsia="標楷體"/>
                <w:szCs w:val="24"/>
                <w:lang w:eastAsia="zh-TW"/>
              </w:rPr>
              <w:tab/>
            </w:r>
            <w:r>
              <w:rPr>
                <w:rFonts w:eastAsia="標楷體"/>
                <w:szCs w:val="24"/>
                <w:lang w:eastAsia="zh-TW"/>
              </w:rPr>
              <w:t>團隊領導、計畫管理及規劃之能力</w:t>
            </w:r>
          </w:p>
        </w:tc>
        <w:tc>
          <w:tcPr>
            <w:tcW w:w="5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137" w:rsidRDefault="00340657">
            <w:pPr>
              <w:snapToGrid w:val="0"/>
              <w:spacing w:after="0"/>
              <w:jc w:val="center"/>
            </w:pPr>
            <w:r>
              <w:rPr>
                <w:rFonts w:ascii="Wingdings" w:eastAsia="Wingdings" w:hAnsi="Wingdings" w:cs="Wingdings"/>
                <w:bCs/>
                <w:spacing w:val="782"/>
                <w:szCs w:val="24"/>
                <w:lang w:eastAsia="zh-TW"/>
              </w:rPr>
              <w:t></w:t>
            </w:r>
            <w:r>
              <w:rPr>
                <w:rFonts w:ascii="Wingdings" w:eastAsia="Wingdings" w:hAnsi="Wingdings" w:cs="Wingdings"/>
                <w:bCs/>
                <w:spacing w:val="782"/>
                <w:szCs w:val="24"/>
                <w:lang w:eastAsia="zh-TW"/>
              </w:rPr>
              <w:t></w:t>
            </w:r>
            <w:r>
              <w:rPr>
                <w:rFonts w:ascii="Wingdings" w:eastAsia="Wingdings" w:hAnsi="Wingdings" w:cs="Wingdings"/>
                <w:bCs/>
                <w:spacing w:val="782"/>
                <w:szCs w:val="24"/>
                <w:lang w:eastAsia="zh-TW"/>
              </w:rPr>
              <w:t></w:t>
            </w:r>
            <w:r>
              <w:rPr>
                <w:rFonts w:ascii="Wingdings" w:eastAsia="Wingdings" w:hAnsi="Wingdings" w:cs="Wingdings"/>
                <w:bCs/>
                <w:spacing w:val="782"/>
                <w:szCs w:val="24"/>
                <w:lang w:eastAsia="zh-TW"/>
              </w:rPr>
              <w:t></w:t>
            </w:r>
            <w:r>
              <w:rPr>
                <w:rFonts w:ascii="Wingdings" w:eastAsia="Wingdings" w:hAnsi="Wingdings" w:cs="Wingdings"/>
                <w:bCs/>
                <w:spacing w:val="2"/>
                <w:szCs w:val="24"/>
                <w:lang w:eastAsia="zh-TW"/>
              </w:rPr>
              <w:t></w:t>
            </w:r>
          </w:p>
          <w:p w:rsidR="00456137" w:rsidRDefault="00340657">
            <w:pPr>
              <w:numPr>
                <w:ilvl w:val="0"/>
                <w:numId w:val="2"/>
              </w:numPr>
              <w:tabs>
                <w:tab w:val="left" w:pos="480"/>
              </w:tabs>
              <w:snapToGrid w:val="0"/>
              <w:spacing w:after="0"/>
              <w:ind w:left="317" w:hanging="317"/>
              <w:rPr>
                <w:rFonts w:eastAsia="標楷體"/>
                <w:lang w:eastAsia="zh-TW"/>
              </w:rPr>
            </w:pPr>
            <w:r>
              <w:rPr>
                <w:rFonts w:eastAsia="標楷體"/>
                <w:lang w:eastAsia="zh-TW"/>
              </w:rPr>
              <w:t>能參與指導教授或雇主所執行之計畫</w:t>
            </w:r>
          </w:p>
          <w:p w:rsidR="00456137" w:rsidRDefault="00340657">
            <w:pPr>
              <w:numPr>
                <w:ilvl w:val="0"/>
                <w:numId w:val="2"/>
              </w:numPr>
              <w:tabs>
                <w:tab w:val="left" w:pos="480"/>
              </w:tabs>
              <w:snapToGrid w:val="0"/>
              <w:spacing w:after="0"/>
              <w:ind w:left="317" w:hanging="317"/>
              <w:rPr>
                <w:rFonts w:eastAsia="標楷體"/>
                <w:lang w:eastAsia="zh-TW"/>
              </w:rPr>
            </w:pPr>
            <w:r>
              <w:rPr>
                <w:rFonts w:eastAsia="標楷體"/>
                <w:lang w:eastAsia="zh-TW"/>
              </w:rPr>
              <w:t>能協助指導教授或雇主規劃各項研究計畫提案</w:t>
            </w:r>
          </w:p>
          <w:p w:rsidR="00456137" w:rsidRDefault="00340657">
            <w:pPr>
              <w:numPr>
                <w:ilvl w:val="0"/>
                <w:numId w:val="2"/>
              </w:numPr>
              <w:tabs>
                <w:tab w:val="left" w:pos="480"/>
              </w:tabs>
              <w:snapToGrid w:val="0"/>
              <w:spacing w:after="0"/>
              <w:ind w:left="317" w:hanging="317"/>
              <w:rPr>
                <w:lang w:eastAsia="zh-TW"/>
              </w:rPr>
            </w:pPr>
            <w:r>
              <w:rPr>
                <w:rFonts w:eastAsia="標楷體"/>
                <w:lang w:eastAsia="zh-TW"/>
              </w:rPr>
              <w:t>能協助指導教授或雇主帶領研發團隊進行研發</w:t>
            </w:r>
          </w:p>
          <w:p w:rsidR="00456137" w:rsidRDefault="00340657">
            <w:pPr>
              <w:numPr>
                <w:ilvl w:val="0"/>
                <w:numId w:val="2"/>
              </w:numPr>
              <w:tabs>
                <w:tab w:val="left" w:pos="480"/>
              </w:tabs>
              <w:snapToGrid w:val="0"/>
              <w:spacing w:after="0"/>
              <w:ind w:left="317" w:hanging="317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其他與團隊研發相關之探討、交流及合作能力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456137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45613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340657">
            <w:pPr>
              <w:snapToGrid w:val="0"/>
              <w:spacing w:after="0"/>
              <w:ind w:left="211" w:hanging="211"/>
            </w:pPr>
            <w:r>
              <w:rPr>
                <w:rFonts w:eastAsia="標楷體"/>
                <w:szCs w:val="24"/>
              </w:rPr>
              <w:t>8</w:t>
            </w:r>
            <w:r>
              <w:rPr>
                <w:rFonts w:eastAsia="標楷體"/>
                <w:szCs w:val="24"/>
                <w:lang w:eastAsia="zh-TW"/>
              </w:rPr>
              <w:t>.</w:t>
            </w:r>
            <w:r>
              <w:rPr>
                <w:rFonts w:eastAsia="標楷體"/>
                <w:szCs w:val="24"/>
                <w:lang w:eastAsia="zh-TW"/>
              </w:rPr>
              <w:tab/>
            </w:r>
            <w:r>
              <w:rPr>
                <w:rFonts w:eastAsia="標楷體"/>
                <w:szCs w:val="24"/>
                <w:lang w:eastAsia="zh-TW"/>
              </w:rPr>
              <w:t>自主學習之能力</w:t>
            </w:r>
          </w:p>
        </w:tc>
        <w:tc>
          <w:tcPr>
            <w:tcW w:w="5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137" w:rsidRDefault="00340657">
            <w:pPr>
              <w:snapToGrid w:val="0"/>
              <w:spacing w:after="0"/>
              <w:jc w:val="center"/>
            </w:pPr>
            <w:r>
              <w:rPr>
                <w:rFonts w:ascii="Wingdings" w:eastAsia="Wingdings" w:hAnsi="Wingdings" w:cs="Wingdings"/>
                <w:bCs/>
                <w:spacing w:val="782"/>
                <w:szCs w:val="24"/>
                <w:lang w:eastAsia="zh-TW"/>
              </w:rPr>
              <w:t></w:t>
            </w:r>
            <w:r>
              <w:rPr>
                <w:rFonts w:ascii="Wingdings" w:eastAsia="Wingdings" w:hAnsi="Wingdings" w:cs="Wingdings"/>
                <w:bCs/>
                <w:spacing w:val="782"/>
                <w:szCs w:val="24"/>
                <w:lang w:eastAsia="zh-TW"/>
              </w:rPr>
              <w:t></w:t>
            </w:r>
            <w:r>
              <w:rPr>
                <w:rFonts w:ascii="Wingdings" w:eastAsia="Wingdings" w:hAnsi="Wingdings" w:cs="Wingdings"/>
                <w:bCs/>
                <w:spacing w:val="782"/>
                <w:szCs w:val="24"/>
                <w:lang w:eastAsia="zh-TW"/>
              </w:rPr>
              <w:t></w:t>
            </w:r>
            <w:r>
              <w:rPr>
                <w:rFonts w:ascii="Wingdings" w:eastAsia="Wingdings" w:hAnsi="Wingdings" w:cs="Wingdings"/>
                <w:bCs/>
                <w:spacing w:val="782"/>
                <w:szCs w:val="24"/>
                <w:lang w:eastAsia="zh-TW"/>
              </w:rPr>
              <w:t></w:t>
            </w:r>
            <w:r>
              <w:rPr>
                <w:rFonts w:ascii="Wingdings" w:eastAsia="Wingdings" w:hAnsi="Wingdings" w:cs="Wingdings"/>
                <w:bCs/>
                <w:spacing w:val="2"/>
                <w:szCs w:val="24"/>
                <w:lang w:eastAsia="zh-TW"/>
              </w:rPr>
              <w:t></w:t>
            </w:r>
          </w:p>
          <w:p w:rsidR="00456137" w:rsidRDefault="00340657">
            <w:pPr>
              <w:numPr>
                <w:ilvl w:val="0"/>
                <w:numId w:val="2"/>
              </w:numPr>
              <w:tabs>
                <w:tab w:val="left" w:pos="480"/>
              </w:tabs>
              <w:snapToGrid w:val="0"/>
              <w:spacing w:after="0"/>
              <w:ind w:left="317" w:hanging="317"/>
              <w:rPr>
                <w:rFonts w:eastAsia="標楷體"/>
                <w:lang w:eastAsia="zh-TW"/>
              </w:rPr>
            </w:pPr>
            <w:r>
              <w:rPr>
                <w:rFonts w:eastAsia="標楷體"/>
                <w:lang w:eastAsia="zh-TW"/>
              </w:rPr>
              <w:t>能依據課堂所規定之課後作業，自行</w:t>
            </w:r>
            <w:proofErr w:type="gramStart"/>
            <w:r>
              <w:rPr>
                <w:rFonts w:eastAsia="標楷體"/>
                <w:lang w:eastAsia="zh-TW"/>
              </w:rPr>
              <w:t>蒐</w:t>
            </w:r>
            <w:proofErr w:type="gramEnd"/>
            <w:r>
              <w:rPr>
                <w:rFonts w:eastAsia="標楷體"/>
                <w:lang w:eastAsia="zh-TW"/>
              </w:rPr>
              <w:t>整資料</w:t>
            </w:r>
          </w:p>
          <w:p w:rsidR="00456137" w:rsidRDefault="00340657">
            <w:pPr>
              <w:numPr>
                <w:ilvl w:val="0"/>
                <w:numId w:val="2"/>
              </w:numPr>
              <w:tabs>
                <w:tab w:val="left" w:pos="480"/>
              </w:tabs>
              <w:snapToGrid w:val="0"/>
              <w:spacing w:after="0"/>
              <w:ind w:left="317" w:hanging="317"/>
              <w:rPr>
                <w:lang w:eastAsia="zh-TW"/>
              </w:rPr>
            </w:pPr>
            <w:r>
              <w:rPr>
                <w:rFonts w:eastAsia="標楷體"/>
                <w:lang w:eastAsia="zh-TW"/>
              </w:rPr>
              <w:t>能依據指導教授或雇主提出之研究題目，自行</w:t>
            </w:r>
            <w:proofErr w:type="gramStart"/>
            <w:r>
              <w:rPr>
                <w:rFonts w:eastAsia="標楷體"/>
                <w:lang w:eastAsia="zh-TW"/>
              </w:rPr>
              <w:t>蒐</w:t>
            </w:r>
            <w:proofErr w:type="gramEnd"/>
            <w:r>
              <w:rPr>
                <w:rFonts w:eastAsia="標楷體"/>
                <w:lang w:eastAsia="zh-TW"/>
              </w:rPr>
              <w:t>整資料、研讀</w:t>
            </w:r>
          </w:p>
          <w:p w:rsidR="00456137" w:rsidRDefault="00340657">
            <w:pPr>
              <w:numPr>
                <w:ilvl w:val="0"/>
                <w:numId w:val="2"/>
              </w:numPr>
              <w:tabs>
                <w:tab w:val="left" w:pos="480"/>
              </w:tabs>
              <w:snapToGrid w:val="0"/>
              <w:spacing w:after="0"/>
              <w:ind w:left="317" w:hanging="317"/>
              <w:rPr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其他與</w:t>
            </w:r>
            <w:r>
              <w:rPr>
                <w:rFonts w:eastAsia="標楷體"/>
                <w:lang w:eastAsia="zh-TW"/>
              </w:rPr>
              <w:t>資訊工程相關之持續學習的習慣與能力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456137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</w:tbl>
    <w:p w:rsidR="00000000" w:rsidRDefault="00340657">
      <w:pPr>
        <w:rPr>
          <w:lang w:eastAsia="zh-TW"/>
        </w:rPr>
        <w:sectPr w:rsidR="00000000">
          <w:pgSz w:w="11906" w:h="16838"/>
          <w:pgMar w:top="1134" w:right="1134" w:bottom="1134" w:left="1134" w:header="720" w:footer="720" w:gutter="0"/>
          <w:cols w:space="720"/>
          <w:docGrid w:type="lines" w:linePitch="364"/>
        </w:sectPr>
      </w:pPr>
    </w:p>
    <w:p w:rsidR="00456137" w:rsidRDefault="00456137">
      <w:pPr>
        <w:snapToGrid w:val="0"/>
        <w:jc w:val="right"/>
        <w:rPr>
          <w:rFonts w:eastAsia="標楷體"/>
          <w:bCs/>
          <w:szCs w:val="24"/>
          <w:lang w:eastAsia="zh-TW"/>
        </w:rPr>
      </w:pPr>
    </w:p>
    <w:p w:rsidR="00456137" w:rsidRDefault="00340657">
      <w:pPr>
        <w:snapToGrid w:val="0"/>
        <w:ind w:left="425"/>
        <w:rPr>
          <w:rFonts w:eastAsia="標楷體"/>
          <w:bCs/>
          <w:szCs w:val="24"/>
          <w:lang w:eastAsia="zh-TW"/>
        </w:rPr>
      </w:pPr>
      <w:r>
        <w:rPr>
          <w:rFonts w:eastAsia="標楷體"/>
          <w:bCs/>
          <w:szCs w:val="24"/>
          <w:lang w:eastAsia="zh-TW"/>
        </w:rPr>
        <w:t>第二部份</w:t>
      </w:r>
      <w:r>
        <w:rPr>
          <w:rFonts w:eastAsia="標楷體"/>
          <w:bCs/>
          <w:szCs w:val="24"/>
          <w:lang w:eastAsia="zh-TW"/>
        </w:rPr>
        <w:t xml:space="preserve"> -</w:t>
      </w:r>
      <w:r>
        <w:rPr>
          <w:rFonts w:eastAsia="標楷體"/>
          <w:bCs/>
          <w:szCs w:val="24"/>
          <w:lang w:eastAsia="zh-TW"/>
        </w:rPr>
        <w:t>教育目標</w:t>
      </w:r>
    </w:p>
    <w:p w:rsidR="00456137" w:rsidRDefault="00340657">
      <w:pPr>
        <w:snapToGrid w:val="0"/>
        <w:rPr>
          <w:lang w:eastAsia="zh-TW"/>
        </w:rPr>
      </w:pPr>
      <w:r>
        <w:rPr>
          <w:rFonts w:eastAsia="標楷體"/>
          <w:szCs w:val="24"/>
          <w:lang w:eastAsia="zh-TW"/>
        </w:rPr>
        <w:t>自我評量本身</w:t>
      </w:r>
      <w:r>
        <w:rPr>
          <w:rFonts w:eastAsia="標楷體"/>
          <w:szCs w:val="24"/>
          <w:u w:val="single"/>
          <w:lang w:eastAsia="zh-TW"/>
        </w:rPr>
        <w:t>具備</w:t>
      </w:r>
      <w:r>
        <w:rPr>
          <w:rFonts w:eastAsia="標楷體"/>
          <w:szCs w:val="24"/>
          <w:lang w:eastAsia="zh-TW"/>
        </w:rPr>
        <w:t>下列系定教育目標之充實程度相關性－</w:t>
      </w:r>
    </w:p>
    <w:p w:rsidR="00456137" w:rsidRDefault="00340657">
      <w:pPr>
        <w:snapToGrid w:val="0"/>
        <w:rPr>
          <w:lang w:eastAsia="zh-TW"/>
        </w:rPr>
      </w:pPr>
      <w:r>
        <w:rPr>
          <w:rFonts w:ascii="Wingdings" w:eastAsia="Wingdings" w:hAnsi="Wingdings" w:cs="Wingdings"/>
          <w:bCs/>
          <w:szCs w:val="24"/>
          <w:lang w:eastAsia="zh-TW"/>
        </w:rPr>
        <w:t></w:t>
      </w:r>
      <w:r>
        <w:rPr>
          <w:rFonts w:eastAsia="標楷體"/>
          <w:szCs w:val="24"/>
          <w:lang w:eastAsia="zh-TW"/>
        </w:rPr>
        <w:t xml:space="preserve">非常不足　</w:t>
      </w:r>
      <w:r>
        <w:rPr>
          <w:rFonts w:ascii="Wingdings" w:eastAsia="Wingdings" w:hAnsi="Wingdings" w:cs="Wingdings"/>
          <w:bCs/>
          <w:szCs w:val="24"/>
          <w:lang w:eastAsia="zh-TW"/>
        </w:rPr>
        <w:t></w:t>
      </w:r>
      <w:r>
        <w:rPr>
          <w:rFonts w:eastAsia="標楷體"/>
          <w:szCs w:val="24"/>
          <w:lang w:eastAsia="zh-TW"/>
        </w:rPr>
        <w:t xml:space="preserve">有些不足　</w:t>
      </w:r>
      <w:r>
        <w:rPr>
          <w:rFonts w:ascii="Wingdings" w:eastAsia="Wingdings" w:hAnsi="Wingdings" w:cs="Wingdings"/>
          <w:bCs/>
          <w:szCs w:val="24"/>
          <w:lang w:eastAsia="zh-TW"/>
        </w:rPr>
        <w:t></w:t>
      </w:r>
      <w:r>
        <w:rPr>
          <w:rFonts w:eastAsia="標楷體"/>
          <w:szCs w:val="24"/>
          <w:lang w:eastAsia="zh-TW"/>
        </w:rPr>
        <w:t xml:space="preserve">尚可　</w:t>
      </w:r>
      <w:r>
        <w:rPr>
          <w:rFonts w:ascii="Wingdings" w:eastAsia="Wingdings" w:hAnsi="Wingdings" w:cs="Wingdings"/>
          <w:bCs/>
          <w:szCs w:val="24"/>
          <w:lang w:eastAsia="zh-TW"/>
        </w:rPr>
        <w:t></w:t>
      </w:r>
      <w:r>
        <w:rPr>
          <w:rFonts w:eastAsia="標楷體"/>
          <w:szCs w:val="24"/>
          <w:lang w:eastAsia="zh-TW"/>
        </w:rPr>
        <w:t xml:space="preserve">充實　</w:t>
      </w:r>
      <w:r>
        <w:rPr>
          <w:rFonts w:ascii="Wingdings" w:eastAsia="Wingdings" w:hAnsi="Wingdings" w:cs="Wingdings"/>
          <w:bCs/>
          <w:szCs w:val="24"/>
          <w:lang w:eastAsia="zh-TW"/>
        </w:rPr>
        <w:t></w:t>
      </w:r>
      <w:r>
        <w:rPr>
          <w:rFonts w:eastAsia="標楷體"/>
          <w:szCs w:val="24"/>
          <w:lang w:eastAsia="zh-TW"/>
        </w:rPr>
        <w:t>非常</w:t>
      </w:r>
      <w:proofErr w:type="gramStart"/>
      <w:r>
        <w:rPr>
          <w:rFonts w:eastAsia="標楷體"/>
          <w:szCs w:val="24"/>
          <w:lang w:eastAsia="zh-TW"/>
        </w:rPr>
        <w:t xml:space="preserve">充實　</w:t>
      </w:r>
      <w:proofErr w:type="gramEnd"/>
      <w:r>
        <w:rPr>
          <w:rFonts w:eastAsia="標楷體"/>
          <w:szCs w:val="24"/>
          <w:lang w:eastAsia="zh-TW"/>
        </w:rPr>
        <w:t>（請勾選）</w:t>
      </w:r>
    </w:p>
    <w:p w:rsidR="00456137" w:rsidRDefault="00456137">
      <w:pPr>
        <w:snapToGrid w:val="0"/>
        <w:rPr>
          <w:lang w:eastAsia="zh-TW"/>
        </w:rPr>
      </w:pPr>
    </w:p>
    <w:tbl>
      <w:tblPr>
        <w:tblW w:w="1030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1039"/>
        <w:gridCol w:w="1039"/>
        <w:gridCol w:w="1040"/>
        <w:gridCol w:w="1039"/>
        <w:gridCol w:w="1473"/>
        <w:gridCol w:w="2261"/>
      </w:tblGrid>
      <w:tr w:rsidR="0045613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340657">
            <w:pPr>
              <w:snapToGrid w:val="0"/>
              <w:spacing w:after="0"/>
              <w:jc w:val="center"/>
            </w:pPr>
            <w:r>
              <w:rPr>
                <w:rFonts w:eastAsia="標楷體"/>
                <w:szCs w:val="24"/>
                <w:lang w:eastAsia="zh-TW"/>
              </w:rPr>
              <w:t>教育目標</w:t>
            </w:r>
          </w:p>
        </w:tc>
        <w:tc>
          <w:tcPr>
            <w:tcW w:w="5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340657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proofErr w:type="spellStart"/>
            <w:r>
              <w:rPr>
                <w:rFonts w:eastAsia="標楷體"/>
                <w:szCs w:val="24"/>
              </w:rPr>
              <w:t>具備能力充實程度</w:t>
            </w:r>
            <w:proofErr w:type="spellEnd"/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340657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proofErr w:type="spellStart"/>
            <w:r>
              <w:rPr>
                <w:rFonts w:eastAsia="標楷體"/>
                <w:szCs w:val="24"/>
              </w:rPr>
              <w:t>說明</w:t>
            </w:r>
            <w:proofErr w:type="spellEnd"/>
            <w:r>
              <w:rPr>
                <w:rFonts w:eastAsia="標楷體"/>
                <w:szCs w:val="24"/>
              </w:rPr>
              <w:t>/</w:t>
            </w:r>
            <w:proofErr w:type="spellStart"/>
            <w:r>
              <w:rPr>
                <w:rFonts w:eastAsia="標楷體"/>
                <w:szCs w:val="24"/>
              </w:rPr>
              <w:t>建議事項</w:t>
            </w:r>
            <w:proofErr w:type="spellEnd"/>
          </w:p>
        </w:tc>
      </w:tr>
      <w:tr w:rsidR="0045613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456137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137" w:rsidRDefault="00340657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proofErr w:type="spellStart"/>
            <w:r>
              <w:rPr>
                <w:rFonts w:eastAsia="標楷體"/>
                <w:szCs w:val="24"/>
              </w:rPr>
              <w:t>非常不足</w:t>
            </w:r>
            <w:proofErr w:type="spellEnd"/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137" w:rsidRDefault="00340657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proofErr w:type="spellStart"/>
            <w:r>
              <w:rPr>
                <w:rFonts w:eastAsia="標楷體"/>
                <w:szCs w:val="24"/>
              </w:rPr>
              <w:t>有些不足</w:t>
            </w:r>
            <w:proofErr w:type="spellEnd"/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137" w:rsidRDefault="00340657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proofErr w:type="spellStart"/>
            <w:r>
              <w:rPr>
                <w:rFonts w:eastAsia="標楷體"/>
                <w:szCs w:val="24"/>
              </w:rPr>
              <w:t>尚可</w:t>
            </w:r>
            <w:proofErr w:type="spellEnd"/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137" w:rsidRDefault="00340657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proofErr w:type="spellStart"/>
            <w:r>
              <w:rPr>
                <w:rFonts w:eastAsia="標楷體"/>
                <w:szCs w:val="24"/>
              </w:rPr>
              <w:t>充實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137" w:rsidRDefault="00340657">
            <w:pPr>
              <w:snapToGrid w:val="0"/>
              <w:spacing w:after="0"/>
              <w:rPr>
                <w:rFonts w:eastAsia="標楷體"/>
                <w:szCs w:val="24"/>
              </w:rPr>
            </w:pPr>
            <w:proofErr w:type="spellStart"/>
            <w:r>
              <w:rPr>
                <w:rFonts w:eastAsia="標楷體"/>
                <w:szCs w:val="24"/>
              </w:rPr>
              <w:t>非常充實</w:t>
            </w:r>
            <w:proofErr w:type="spellEnd"/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456137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</w:tr>
      <w:tr w:rsidR="0045613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340657">
            <w:pPr>
              <w:snapToGrid w:val="0"/>
              <w:spacing w:after="0"/>
              <w:ind w:left="211" w:hanging="211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具備與運用專業知識</w:t>
            </w:r>
          </w:p>
          <w:p w:rsidR="00456137" w:rsidRDefault="00340657">
            <w:pPr>
              <w:snapToGrid w:val="0"/>
              <w:spacing w:after="0"/>
              <w:ind w:left="211" w:hanging="211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技能，獨立執行資訊</w:t>
            </w:r>
          </w:p>
          <w:p w:rsidR="00456137" w:rsidRDefault="00340657">
            <w:pPr>
              <w:snapToGrid w:val="0"/>
              <w:spacing w:after="0"/>
              <w:ind w:left="211" w:hanging="211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系統整合與開發，並</w:t>
            </w:r>
          </w:p>
          <w:p w:rsidR="00456137" w:rsidRDefault="00340657">
            <w:pPr>
              <w:snapToGrid w:val="0"/>
              <w:spacing w:after="0"/>
              <w:ind w:left="211" w:hanging="211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能面對各項專業技術</w:t>
            </w:r>
          </w:p>
          <w:p w:rsidR="00456137" w:rsidRDefault="00340657">
            <w:pPr>
              <w:snapToGrid w:val="0"/>
              <w:spacing w:after="0"/>
              <w:ind w:left="211" w:hanging="211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問題之挑戰，進行分</w:t>
            </w:r>
          </w:p>
          <w:p w:rsidR="00456137" w:rsidRDefault="00340657">
            <w:pPr>
              <w:snapToGrid w:val="0"/>
              <w:spacing w:after="0"/>
              <w:ind w:left="211" w:hanging="211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析與改進之能力。</w:t>
            </w:r>
          </w:p>
        </w:tc>
        <w:tc>
          <w:tcPr>
            <w:tcW w:w="5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137" w:rsidRDefault="00340657">
            <w:pPr>
              <w:snapToGrid w:val="0"/>
              <w:spacing w:after="0"/>
              <w:jc w:val="center"/>
            </w:pPr>
            <w:r>
              <w:rPr>
                <w:rFonts w:ascii="Wingdings" w:eastAsia="Wingdings" w:hAnsi="Wingdings" w:cs="Wingdings"/>
                <w:bCs/>
                <w:spacing w:val="782"/>
                <w:szCs w:val="24"/>
                <w:lang w:eastAsia="zh-TW"/>
              </w:rPr>
              <w:t></w:t>
            </w:r>
            <w:r>
              <w:rPr>
                <w:rFonts w:ascii="Wingdings" w:eastAsia="Wingdings" w:hAnsi="Wingdings" w:cs="Wingdings"/>
                <w:bCs/>
                <w:spacing w:val="782"/>
                <w:szCs w:val="24"/>
                <w:lang w:eastAsia="zh-TW"/>
              </w:rPr>
              <w:t></w:t>
            </w:r>
            <w:r>
              <w:rPr>
                <w:rFonts w:ascii="Wingdings" w:eastAsia="Wingdings" w:hAnsi="Wingdings" w:cs="Wingdings"/>
                <w:bCs/>
                <w:spacing w:val="782"/>
                <w:szCs w:val="24"/>
                <w:lang w:eastAsia="zh-TW"/>
              </w:rPr>
              <w:t></w:t>
            </w:r>
            <w:r>
              <w:rPr>
                <w:rFonts w:ascii="Wingdings" w:eastAsia="Wingdings" w:hAnsi="Wingdings" w:cs="Wingdings"/>
                <w:bCs/>
                <w:spacing w:val="782"/>
                <w:szCs w:val="24"/>
                <w:lang w:eastAsia="zh-TW"/>
              </w:rPr>
              <w:t></w:t>
            </w:r>
            <w:r>
              <w:rPr>
                <w:rFonts w:ascii="Wingdings" w:eastAsia="Wingdings" w:hAnsi="Wingdings" w:cs="Wingdings"/>
                <w:bCs/>
                <w:spacing w:val="2"/>
                <w:szCs w:val="24"/>
                <w:lang w:eastAsia="zh-TW"/>
              </w:rPr>
              <w:t></w:t>
            </w:r>
          </w:p>
          <w:p w:rsidR="00456137" w:rsidRDefault="00340657">
            <w:pPr>
              <w:numPr>
                <w:ilvl w:val="0"/>
                <w:numId w:val="2"/>
              </w:numPr>
              <w:tabs>
                <w:tab w:val="left" w:pos="480"/>
              </w:tabs>
              <w:snapToGrid w:val="0"/>
              <w:spacing w:after="0"/>
              <w:ind w:left="317" w:hanging="317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具備資訊系統、資訊應用或計算機網路研發設計之能力</w:t>
            </w:r>
          </w:p>
          <w:p w:rsidR="00456137" w:rsidRDefault="00340657">
            <w:pPr>
              <w:numPr>
                <w:ilvl w:val="0"/>
                <w:numId w:val="2"/>
              </w:numPr>
              <w:tabs>
                <w:tab w:val="left" w:pos="480"/>
              </w:tabs>
              <w:snapToGrid w:val="0"/>
              <w:spacing w:after="0"/>
              <w:ind w:left="317" w:hanging="317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策劃及執行專題研究之能力</w:t>
            </w:r>
          </w:p>
          <w:p w:rsidR="00456137" w:rsidRDefault="00340657">
            <w:pPr>
              <w:numPr>
                <w:ilvl w:val="0"/>
                <w:numId w:val="2"/>
              </w:numPr>
              <w:tabs>
                <w:tab w:val="left" w:pos="480"/>
              </w:tabs>
              <w:snapToGrid w:val="0"/>
              <w:spacing w:after="0"/>
              <w:ind w:left="317" w:hanging="317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撰寫資訊工程論文之能力</w:t>
            </w:r>
          </w:p>
          <w:p w:rsidR="00456137" w:rsidRDefault="00340657">
            <w:pPr>
              <w:numPr>
                <w:ilvl w:val="0"/>
                <w:numId w:val="2"/>
              </w:numPr>
              <w:tabs>
                <w:tab w:val="left" w:pos="480"/>
              </w:tabs>
              <w:snapToGrid w:val="0"/>
              <w:spacing w:after="0"/>
              <w:ind w:left="317" w:hanging="317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獨立解決資訊工程問題之能力</w:t>
            </w:r>
          </w:p>
          <w:p w:rsidR="00456137" w:rsidRDefault="00456137">
            <w:pPr>
              <w:tabs>
                <w:tab w:val="left" w:pos="480"/>
              </w:tabs>
              <w:snapToGrid w:val="0"/>
              <w:spacing w:after="0"/>
              <w:rPr>
                <w:lang w:eastAsia="zh-TW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456137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45613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340657">
            <w:pPr>
              <w:snapToGrid w:val="0"/>
              <w:spacing w:after="0"/>
              <w:jc w:val="left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了解並掌握資訊工程相關國際標準與技術趨勢，與不同領域人才合作，擬定專案計畫之能力。</w:t>
            </w:r>
          </w:p>
        </w:tc>
        <w:tc>
          <w:tcPr>
            <w:tcW w:w="5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137" w:rsidRDefault="00340657">
            <w:pPr>
              <w:snapToGrid w:val="0"/>
              <w:spacing w:after="0"/>
              <w:jc w:val="center"/>
            </w:pPr>
            <w:r>
              <w:rPr>
                <w:rFonts w:ascii="Wingdings" w:eastAsia="Wingdings" w:hAnsi="Wingdings" w:cs="Wingdings"/>
                <w:bCs/>
                <w:spacing w:val="782"/>
                <w:szCs w:val="24"/>
                <w:lang w:eastAsia="zh-TW"/>
              </w:rPr>
              <w:t></w:t>
            </w:r>
            <w:r>
              <w:rPr>
                <w:rFonts w:ascii="Wingdings" w:eastAsia="Wingdings" w:hAnsi="Wingdings" w:cs="Wingdings"/>
                <w:bCs/>
                <w:spacing w:val="782"/>
                <w:szCs w:val="24"/>
                <w:lang w:eastAsia="zh-TW"/>
              </w:rPr>
              <w:t></w:t>
            </w:r>
            <w:r>
              <w:rPr>
                <w:rFonts w:ascii="Wingdings" w:eastAsia="Wingdings" w:hAnsi="Wingdings" w:cs="Wingdings"/>
                <w:bCs/>
                <w:spacing w:val="782"/>
                <w:szCs w:val="24"/>
                <w:lang w:eastAsia="zh-TW"/>
              </w:rPr>
              <w:t></w:t>
            </w:r>
            <w:r>
              <w:rPr>
                <w:rFonts w:ascii="Wingdings" w:eastAsia="Wingdings" w:hAnsi="Wingdings" w:cs="Wingdings"/>
                <w:bCs/>
                <w:spacing w:val="782"/>
                <w:szCs w:val="24"/>
                <w:lang w:eastAsia="zh-TW"/>
              </w:rPr>
              <w:t></w:t>
            </w:r>
            <w:r>
              <w:rPr>
                <w:rFonts w:ascii="Wingdings" w:eastAsia="Wingdings" w:hAnsi="Wingdings" w:cs="Wingdings"/>
                <w:bCs/>
                <w:spacing w:val="2"/>
                <w:szCs w:val="24"/>
                <w:lang w:eastAsia="zh-TW"/>
              </w:rPr>
              <w:t></w:t>
            </w:r>
          </w:p>
          <w:p w:rsidR="00456137" w:rsidRDefault="00340657">
            <w:pPr>
              <w:numPr>
                <w:ilvl w:val="0"/>
                <w:numId w:val="2"/>
              </w:numPr>
              <w:tabs>
                <w:tab w:val="left" w:pos="480"/>
              </w:tabs>
              <w:snapToGrid w:val="0"/>
              <w:spacing w:after="0"/>
              <w:ind w:left="317" w:hanging="317"/>
              <w:rPr>
                <w:lang w:eastAsia="zh-TW"/>
              </w:rPr>
            </w:pPr>
            <w:r>
              <w:rPr>
                <w:rFonts w:eastAsia="標楷體"/>
                <w:lang w:eastAsia="zh-TW"/>
              </w:rPr>
              <w:t>與不同領域人員溝通協調之能力</w:t>
            </w:r>
          </w:p>
          <w:p w:rsidR="00456137" w:rsidRDefault="00340657">
            <w:pPr>
              <w:numPr>
                <w:ilvl w:val="0"/>
                <w:numId w:val="2"/>
              </w:numPr>
              <w:tabs>
                <w:tab w:val="left" w:pos="480"/>
              </w:tabs>
              <w:snapToGrid w:val="0"/>
              <w:spacing w:after="0"/>
              <w:ind w:left="317" w:hanging="317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團隊領導、計畫管理及規劃之能力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456137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45613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340657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具備國際觀與自主學習成長。</w:t>
            </w:r>
          </w:p>
        </w:tc>
        <w:tc>
          <w:tcPr>
            <w:tcW w:w="5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137" w:rsidRDefault="00340657">
            <w:pPr>
              <w:snapToGrid w:val="0"/>
              <w:spacing w:after="0"/>
              <w:jc w:val="center"/>
            </w:pPr>
            <w:r>
              <w:rPr>
                <w:rFonts w:ascii="Wingdings" w:eastAsia="Wingdings" w:hAnsi="Wingdings" w:cs="Wingdings"/>
                <w:bCs/>
                <w:spacing w:val="782"/>
                <w:szCs w:val="24"/>
                <w:lang w:eastAsia="zh-TW"/>
              </w:rPr>
              <w:t></w:t>
            </w:r>
            <w:r>
              <w:rPr>
                <w:rFonts w:ascii="Wingdings" w:eastAsia="Wingdings" w:hAnsi="Wingdings" w:cs="Wingdings"/>
                <w:bCs/>
                <w:spacing w:val="782"/>
                <w:szCs w:val="24"/>
                <w:lang w:eastAsia="zh-TW"/>
              </w:rPr>
              <w:t></w:t>
            </w:r>
            <w:r>
              <w:rPr>
                <w:rFonts w:ascii="Wingdings" w:eastAsia="Wingdings" w:hAnsi="Wingdings" w:cs="Wingdings"/>
                <w:bCs/>
                <w:spacing w:val="782"/>
                <w:szCs w:val="24"/>
                <w:lang w:eastAsia="zh-TW"/>
              </w:rPr>
              <w:t></w:t>
            </w:r>
            <w:r>
              <w:rPr>
                <w:rFonts w:ascii="Wingdings" w:eastAsia="Wingdings" w:hAnsi="Wingdings" w:cs="Wingdings"/>
                <w:bCs/>
                <w:spacing w:val="782"/>
                <w:szCs w:val="24"/>
                <w:lang w:eastAsia="zh-TW"/>
              </w:rPr>
              <w:t></w:t>
            </w:r>
            <w:r>
              <w:rPr>
                <w:rFonts w:ascii="Wingdings" w:eastAsia="Wingdings" w:hAnsi="Wingdings" w:cs="Wingdings"/>
                <w:bCs/>
                <w:spacing w:val="2"/>
                <w:szCs w:val="24"/>
                <w:lang w:eastAsia="zh-TW"/>
              </w:rPr>
              <w:t></w:t>
            </w:r>
          </w:p>
          <w:p w:rsidR="00456137" w:rsidRDefault="00340657">
            <w:pPr>
              <w:numPr>
                <w:ilvl w:val="0"/>
                <w:numId w:val="2"/>
              </w:numPr>
              <w:tabs>
                <w:tab w:val="left" w:pos="480"/>
              </w:tabs>
              <w:snapToGrid w:val="0"/>
              <w:spacing w:after="0"/>
              <w:ind w:left="317" w:hanging="317"/>
              <w:rPr>
                <w:rFonts w:eastAsia="標楷體"/>
                <w:lang w:eastAsia="zh-TW"/>
              </w:rPr>
            </w:pPr>
            <w:r>
              <w:rPr>
                <w:rFonts w:eastAsia="標楷體"/>
                <w:lang w:eastAsia="zh-TW"/>
              </w:rPr>
              <w:t>具備國際觀</w:t>
            </w:r>
          </w:p>
          <w:p w:rsidR="00456137" w:rsidRDefault="00340657">
            <w:pPr>
              <w:numPr>
                <w:ilvl w:val="0"/>
                <w:numId w:val="2"/>
              </w:numPr>
              <w:tabs>
                <w:tab w:val="left" w:pos="480"/>
              </w:tabs>
              <w:snapToGrid w:val="0"/>
              <w:spacing w:after="0"/>
              <w:ind w:left="317" w:hanging="317"/>
            </w:pPr>
            <w:r>
              <w:rPr>
                <w:rFonts w:eastAsia="標楷體"/>
                <w:lang w:eastAsia="zh-TW"/>
              </w:rPr>
              <w:t>自主學習之能力</w:t>
            </w:r>
          </w:p>
          <w:p w:rsidR="00456137" w:rsidRDefault="00456137">
            <w:pPr>
              <w:tabs>
                <w:tab w:val="left" w:pos="480"/>
              </w:tabs>
              <w:snapToGrid w:val="0"/>
              <w:spacing w:after="0"/>
              <w:rPr>
                <w:lang w:eastAsia="zh-TW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456137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</w:tbl>
    <w:p w:rsidR="00456137" w:rsidRDefault="00456137">
      <w:pPr>
        <w:snapToGrid w:val="0"/>
        <w:ind w:left="425"/>
        <w:rPr>
          <w:rFonts w:eastAsia="標楷體"/>
          <w:bCs/>
          <w:szCs w:val="24"/>
          <w:lang w:eastAsia="zh-TW"/>
        </w:rPr>
      </w:pPr>
    </w:p>
    <w:p w:rsidR="00456137" w:rsidRDefault="00340657">
      <w:pPr>
        <w:snapToGrid w:val="0"/>
        <w:ind w:left="425"/>
        <w:rPr>
          <w:rFonts w:eastAsia="標楷體"/>
          <w:bCs/>
          <w:szCs w:val="24"/>
          <w:lang w:eastAsia="zh-TW"/>
        </w:rPr>
      </w:pPr>
      <w:r>
        <w:rPr>
          <w:rFonts w:eastAsia="標楷體"/>
          <w:bCs/>
          <w:szCs w:val="24"/>
          <w:lang w:eastAsia="zh-TW"/>
        </w:rPr>
        <w:t>第三部份</w:t>
      </w:r>
      <w:r>
        <w:rPr>
          <w:rFonts w:eastAsia="標楷體"/>
          <w:bCs/>
          <w:szCs w:val="24"/>
          <w:lang w:eastAsia="zh-TW"/>
        </w:rPr>
        <w:t xml:space="preserve"> - </w:t>
      </w:r>
      <w:r>
        <w:rPr>
          <w:rFonts w:eastAsia="標楷體"/>
          <w:bCs/>
          <w:szCs w:val="24"/>
          <w:lang w:eastAsia="zh-TW"/>
        </w:rPr>
        <w:t>諮詢、輔導及課程安排</w:t>
      </w:r>
    </w:p>
    <w:p w:rsidR="00456137" w:rsidRDefault="00340657">
      <w:pPr>
        <w:snapToGrid w:val="0"/>
        <w:ind w:left="425"/>
        <w:rPr>
          <w:lang w:eastAsia="zh-TW"/>
        </w:rPr>
      </w:pPr>
      <w:r>
        <w:rPr>
          <w:rFonts w:ascii="Wingdings" w:eastAsia="Wingdings" w:hAnsi="Wingdings" w:cs="Wingdings"/>
          <w:bCs/>
          <w:szCs w:val="24"/>
          <w:lang w:eastAsia="zh-TW"/>
        </w:rPr>
        <w:t></w:t>
      </w:r>
      <w:r>
        <w:rPr>
          <w:rFonts w:eastAsia="標楷體"/>
          <w:szCs w:val="24"/>
          <w:lang w:eastAsia="zh-TW"/>
        </w:rPr>
        <w:t xml:space="preserve">很不同意　</w:t>
      </w:r>
      <w:r>
        <w:rPr>
          <w:rFonts w:ascii="Wingdings" w:eastAsia="Wingdings" w:hAnsi="Wingdings" w:cs="Wingdings"/>
          <w:bCs/>
          <w:szCs w:val="24"/>
          <w:lang w:eastAsia="zh-TW"/>
        </w:rPr>
        <w:t></w:t>
      </w:r>
      <w:r>
        <w:rPr>
          <w:rFonts w:eastAsia="標楷體"/>
          <w:szCs w:val="24"/>
          <w:lang w:eastAsia="zh-TW"/>
        </w:rPr>
        <w:t xml:space="preserve">不太同意　</w:t>
      </w:r>
      <w:r>
        <w:rPr>
          <w:rFonts w:ascii="Wingdings" w:eastAsia="Wingdings" w:hAnsi="Wingdings" w:cs="Wingdings"/>
          <w:bCs/>
          <w:szCs w:val="24"/>
          <w:lang w:eastAsia="zh-TW"/>
        </w:rPr>
        <w:t></w:t>
      </w:r>
      <w:r>
        <w:rPr>
          <w:rFonts w:eastAsia="標楷體"/>
          <w:szCs w:val="24"/>
          <w:lang w:eastAsia="zh-TW"/>
        </w:rPr>
        <w:t xml:space="preserve">同意　</w:t>
      </w:r>
      <w:r>
        <w:rPr>
          <w:rFonts w:ascii="Wingdings" w:eastAsia="Wingdings" w:hAnsi="Wingdings" w:cs="Wingdings"/>
          <w:bCs/>
          <w:szCs w:val="24"/>
          <w:lang w:eastAsia="zh-TW"/>
        </w:rPr>
        <w:t></w:t>
      </w:r>
      <w:r>
        <w:rPr>
          <w:rFonts w:eastAsia="標楷體"/>
          <w:szCs w:val="24"/>
          <w:lang w:eastAsia="zh-TW"/>
        </w:rPr>
        <w:t xml:space="preserve">很同意　</w:t>
      </w:r>
      <w:r>
        <w:rPr>
          <w:rFonts w:ascii="Wingdings" w:eastAsia="Wingdings" w:hAnsi="Wingdings" w:cs="Wingdings"/>
          <w:bCs/>
          <w:szCs w:val="24"/>
          <w:lang w:eastAsia="zh-TW"/>
        </w:rPr>
        <w:t></w:t>
      </w:r>
      <w:r>
        <w:rPr>
          <w:rFonts w:eastAsia="標楷體"/>
          <w:szCs w:val="24"/>
          <w:lang w:eastAsia="zh-TW"/>
        </w:rPr>
        <w:t>非常同意　（請勾選）</w:t>
      </w:r>
    </w:p>
    <w:tbl>
      <w:tblPr>
        <w:tblW w:w="9922" w:type="dxa"/>
        <w:tblInd w:w="5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340"/>
        <w:gridCol w:w="340"/>
        <w:gridCol w:w="340"/>
        <w:gridCol w:w="341"/>
        <w:gridCol w:w="5953"/>
      </w:tblGrid>
      <w:tr w:rsidR="0045613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340657">
            <w:pPr>
              <w:snapToGrid w:val="0"/>
              <w:jc w:val="center"/>
            </w:pPr>
            <w:r>
              <w:rPr>
                <w:rFonts w:eastAsia="標楷體"/>
                <w:szCs w:val="24"/>
              </w:rPr>
              <w:t>題</w:t>
            </w:r>
            <w:r>
              <w:rPr>
                <w:rFonts w:eastAsia="標楷體"/>
                <w:szCs w:val="24"/>
                <w:lang w:eastAsia="zh-TW"/>
              </w:rPr>
              <w:t xml:space="preserve">　　　　　　</w:t>
            </w:r>
            <w:r>
              <w:rPr>
                <w:rFonts w:eastAsia="標楷體"/>
                <w:szCs w:val="24"/>
              </w:rPr>
              <w:t>目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340657">
            <w:pPr>
              <w:snapToGrid w:val="0"/>
              <w:jc w:val="center"/>
              <w:rPr>
                <w:rFonts w:eastAsia="標楷體"/>
                <w:szCs w:val="24"/>
              </w:rPr>
            </w:pPr>
            <w:proofErr w:type="spellStart"/>
            <w:r>
              <w:rPr>
                <w:rFonts w:eastAsia="標楷體"/>
                <w:szCs w:val="24"/>
              </w:rPr>
              <w:t>評分</w:t>
            </w:r>
            <w:proofErr w:type="spellEnd"/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340657">
            <w:pPr>
              <w:snapToGrid w:val="0"/>
              <w:jc w:val="center"/>
              <w:rPr>
                <w:rFonts w:eastAsia="標楷體"/>
                <w:szCs w:val="24"/>
              </w:rPr>
            </w:pPr>
            <w:proofErr w:type="spellStart"/>
            <w:r>
              <w:rPr>
                <w:rFonts w:eastAsia="標楷體"/>
                <w:szCs w:val="24"/>
              </w:rPr>
              <w:t>說明</w:t>
            </w:r>
            <w:proofErr w:type="spellEnd"/>
            <w:r>
              <w:rPr>
                <w:rFonts w:eastAsia="標楷體"/>
                <w:szCs w:val="24"/>
              </w:rPr>
              <w:t>/</w:t>
            </w:r>
            <w:proofErr w:type="spellStart"/>
            <w:r>
              <w:rPr>
                <w:rFonts w:eastAsia="標楷體"/>
                <w:szCs w:val="24"/>
              </w:rPr>
              <w:t>建議事項</w:t>
            </w:r>
            <w:proofErr w:type="spellEnd"/>
          </w:p>
        </w:tc>
      </w:tr>
      <w:tr w:rsidR="00456137">
        <w:tblPrEx>
          <w:tblCellMar>
            <w:top w:w="0" w:type="dxa"/>
            <w:bottom w:w="0" w:type="dxa"/>
          </w:tblCellMar>
        </w:tblPrEx>
        <w:trPr>
          <w:trHeight w:val="1476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456137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137" w:rsidRDefault="00340657">
            <w:pPr>
              <w:snapToGrid w:val="0"/>
              <w:jc w:val="center"/>
            </w:pPr>
            <w:r>
              <w:rPr>
                <w:rFonts w:eastAsia="標楷體"/>
                <w:szCs w:val="24"/>
              </w:rPr>
              <w:t>很</w:t>
            </w:r>
          </w:p>
          <w:p w:rsidR="00456137" w:rsidRDefault="00340657">
            <w:pPr>
              <w:snapToGrid w:val="0"/>
              <w:jc w:val="center"/>
            </w:pPr>
            <w:r>
              <w:rPr>
                <w:rFonts w:eastAsia="標楷體"/>
                <w:szCs w:val="24"/>
              </w:rPr>
              <w:t>不</w:t>
            </w:r>
          </w:p>
          <w:p w:rsidR="00456137" w:rsidRDefault="00340657">
            <w:pPr>
              <w:snapToGrid w:val="0"/>
              <w:jc w:val="center"/>
            </w:pPr>
            <w:r>
              <w:rPr>
                <w:rFonts w:eastAsia="標楷體"/>
                <w:szCs w:val="24"/>
              </w:rPr>
              <w:t>同</w:t>
            </w:r>
          </w:p>
          <w:p w:rsidR="00456137" w:rsidRDefault="00340657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意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137" w:rsidRDefault="00340657">
            <w:pPr>
              <w:snapToGrid w:val="0"/>
              <w:jc w:val="center"/>
            </w:pPr>
            <w:r>
              <w:rPr>
                <w:rFonts w:eastAsia="標楷體"/>
                <w:szCs w:val="24"/>
              </w:rPr>
              <w:t>不</w:t>
            </w:r>
          </w:p>
          <w:p w:rsidR="00456137" w:rsidRDefault="00340657">
            <w:pPr>
              <w:snapToGrid w:val="0"/>
              <w:jc w:val="center"/>
            </w:pPr>
            <w:r>
              <w:rPr>
                <w:rFonts w:eastAsia="標楷體"/>
                <w:szCs w:val="24"/>
              </w:rPr>
              <w:t>太</w:t>
            </w:r>
          </w:p>
          <w:p w:rsidR="00456137" w:rsidRDefault="00340657">
            <w:pPr>
              <w:snapToGrid w:val="0"/>
              <w:jc w:val="center"/>
            </w:pPr>
            <w:r>
              <w:rPr>
                <w:rFonts w:eastAsia="標楷體"/>
                <w:szCs w:val="24"/>
              </w:rPr>
              <w:t>同</w:t>
            </w:r>
          </w:p>
          <w:p w:rsidR="00456137" w:rsidRDefault="00340657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意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137" w:rsidRDefault="00340657">
            <w:pPr>
              <w:snapToGrid w:val="0"/>
              <w:jc w:val="center"/>
            </w:pPr>
            <w:r>
              <w:rPr>
                <w:rFonts w:eastAsia="標楷體"/>
                <w:szCs w:val="24"/>
              </w:rPr>
              <w:t>同</w:t>
            </w:r>
          </w:p>
          <w:p w:rsidR="00456137" w:rsidRDefault="00340657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意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137" w:rsidRDefault="00340657">
            <w:pPr>
              <w:snapToGrid w:val="0"/>
              <w:jc w:val="center"/>
            </w:pPr>
            <w:r>
              <w:rPr>
                <w:rFonts w:eastAsia="標楷體"/>
                <w:szCs w:val="24"/>
              </w:rPr>
              <w:t>很</w:t>
            </w:r>
          </w:p>
          <w:p w:rsidR="00456137" w:rsidRDefault="00340657">
            <w:pPr>
              <w:snapToGrid w:val="0"/>
              <w:jc w:val="center"/>
            </w:pPr>
            <w:r>
              <w:rPr>
                <w:rFonts w:eastAsia="標楷體"/>
                <w:szCs w:val="24"/>
              </w:rPr>
              <w:t>同</w:t>
            </w:r>
          </w:p>
          <w:p w:rsidR="00456137" w:rsidRDefault="00340657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意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137" w:rsidRDefault="00340657">
            <w:pPr>
              <w:snapToGrid w:val="0"/>
            </w:pPr>
            <w:r>
              <w:rPr>
                <w:rFonts w:eastAsia="標楷體"/>
                <w:szCs w:val="24"/>
              </w:rPr>
              <w:t>非</w:t>
            </w:r>
          </w:p>
          <w:p w:rsidR="00456137" w:rsidRDefault="00340657">
            <w:pPr>
              <w:snapToGrid w:val="0"/>
            </w:pPr>
            <w:r>
              <w:rPr>
                <w:rFonts w:eastAsia="標楷體"/>
                <w:szCs w:val="24"/>
              </w:rPr>
              <w:t>常</w:t>
            </w:r>
          </w:p>
          <w:p w:rsidR="00456137" w:rsidRDefault="00340657">
            <w:pPr>
              <w:snapToGrid w:val="0"/>
            </w:pPr>
            <w:r>
              <w:rPr>
                <w:rFonts w:eastAsia="標楷體"/>
                <w:szCs w:val="24"/>
              </w:rPr>
              <w:t>同</w:t>
            </w:r>
          </w:p>
          <w:p w:rsidR="00456137" w:rsidRDefault="00340657">
            <w:pPr>
              <w:snapToGrid w:val="0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意</w:t>
            </w:r>
          </w:p>
        </w:tc>
        <w:tc>
          <w:tcPr>
            <w:tcW w:w="5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456137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456137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340657">
            <w:pPr>
              <w:snapToGrid w:val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提供良好之升學、就業、選擇指導教師、學術交流等輔導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340657">
            <w:pPr>
              <w:snapToGrid w:val="0"/>
              <w:spacing w:after="0"/>
              <w:jc w:val="center"/>
            </w:pPr>
            <w:r>
              <w:rPr>
                <w:rFonts w:ascii="Wingdings" w:eastAsia="Wingdings" w:hAnsi="Wingdings" w:cs="Wingdings"/>
                <w:bCs/>
                <w:spacing w:val="92"/>
                <w:szCs w:val="24"/>
                <w:lang w:eastAsia="zh-TW"/>
              </w:rPr>
              <w:t></w:t>
            </w:r>
            <w:r>
              <w:rPr>
                <w:rFonts w:ascii="Wingdings" w:eastAsia="Wingdings" w:hAnsi="Wingdings" w:cs="Wingdings"/>
                <w:bCs/>
                <w:spacing w:val="92"/>
                <w:szCs w:val="24"/>
                <w:lang w:eastAsia="zh-TW"/>
              </w:rPr>
              <w:t></w:t>
            </w:r>
            <w:r>
              <w:rPr>
                <w:rFonts w:ascii="Wingdings" w:eastAsia="Wingdings" w:hAnsi="Wingdings" w:cs="Wingdings"/>
                <w:bCs/>
                <w:spacing w:val="92"/>
                <w:szCs w:val="24"/>
                <w:lang w:eastAsia="zh-TW"/>
              </w:rPr>
              <w:t></w:t>
            </w:r>
            <w:r>
              <w:rPr>
                <w:rFonts w:ascii="Wingdings" w:eastAsia="Wingdings" w:hAnsi="Wingdings" w:cs="Wingdings"/>
                <w:bCs/>
                <w:spacing w:val="92"/>
                <w:szCs w:val="24"/>
                <w:lang w:eastAsia="zh-TW"/>
              </w:rPr>
              <w:t></w:t>
            </w:r>
            <w:r>
              <w:rPr>
                <w:rFonts w:ascii="Wingdings" w:eastAsia="Wingdings" w:hAnsi="Wingdings" w:cs="Wingdings"/>
                <w:bCs/>
                <w:spacing w:val="2"/>
                <w:szCs w:val="24"/>
                <w:lang w:eastAsia="zh-TW"/>
              </w:rPr>
              <w:t>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137" w:rsidRDefault="00456137">
            <w:pPr>
              <w:snapToGrid w:val="0"/>
              <w:rPr>
                <w:rFonts w:eastAsia="標楷體"/>
                <w:szCs w:val="24"/>
              </w:rPr>
            </w:pPr>
          </w:p>
          <w:p w:rsidR="00456137" w:rsidRDefault="00456137">
            <w:pPr>
              <w:snapToGrid w:val="0"/>
              <w:rPr>
                <w:rFonts w:eastAsia="標楷體"/>
                <w:szCs w:val="24"/>
              </w:rPr>
            </w:pPr>
          </w:p>
          <w:p w:rsidR="00456137" w:rsidRDefault="00456137">
            <w:pPr>
              <w:snapToGrid w:val="0"/>
              <w:rPr>
                <w:rFonts w:eastAsia="標楷體"/>
                <w:szCs w:val="24"/>
              </w:rPr>
            </w:pPr>
          </w:p>
          <w:p w:rsidR="00456137" w:rsidRDefault="00456137">
            <w:pPr>
              <w:snapToGrid w:val="0"/>
              <w:rPr>
                <w:rFonts w:eastAsia="標楷體"/>
                <w:szCs w:val="24"/>
              </w:rPr>
            </w:pPr>
          </w:p>
          <w:p w:rsidR="00456137" w:rsidRDefault="00456137">
            <w:pPr>
              <w:snapToGrid w:val="0"/>
              <w:rPr>
                <w:rFonts w:eastAsia="標楷體"/>
                <w:szCs w:val="24"/>
              </w:rPr>
            </w:pPr>
          </w:p>
        </w:tc>
      </w:tr>
      <w:tr w:rsidR="00456137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340657">
            <w:pPr>
              <w:snapToGrid w:val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提供對研究所畢業條件的瞭解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340657">
            <w:pPr>
              <w:snapToGrid w:val="0"/>
              <w:jc w:val="center"/>
            </w:pPr>
            <w:r>
              <w:rPr>
                <w:rFonts w:ascii="Wingdings" w:eastAsia="Wingdings" w:hAnsi="Wingdings" w:cs="Wingdings"/>
                <w:bCs/>
                <w:spacing w:val="92"/>
                <w:szCs w:val="24"/>
                <w:lang w:eastAsia="zh-TW"/>
              </w:rPr>
              <w:t></w:t>
            </w:r>
            <w:r>
              <w:rPr>
                <w:rFonts w:ascii="Wingdings" w:eastAsia="Wingdings" w:hAnsi="Wingdings" w:cs="Wingdings"/>
                <w:bCs/>
                <w:spacing w:val="92"/>
                <w:szCs w:val="24"/>
                <w:lang w:eastAsia="zh-TW"/>
              </w:rPr>
              <w:t></w:t>
            </w:r>
            <w:r>
              <w:rPr>
                <w:rFonts w:ascii="Wingdings" w:eastAsia="Wingdings" w:hAnsi="Wingdings" w:cs="Wingdings"/>
                <w:bCs/>
                <w:spacing w:val="92"/>
                <w:szCs w:val="24"/>
                <w:lang w:eastAsia="zh-TW"/>
              </w:rPr>
              <w:t></w:t>
            </w:r>
            <w:r>
              <w:rPr>
                <w:rFonts w:ascii="Wingdings" w:eastAsia="Wingdings" w:hAnsi="Wingdings" w:cs="Wingdings"/>
                <w:bCs/>
                <w:spacing w:val="92"/>
                <w:szCs w:val="24"/>
                <w:lang w:eastAsia="zh-TW"/>
              </w:rPr>
              <w:t></w:t>
            </w:r>
            <w:r>
              <w:rPr>
                <w:rFonts w:ascii="Wingdings" w:eastAsia="Wingdings" w:hAnsi="Wingdings" w:cs="Wingdings"/>
                <w:bCs/>
                <w:spacing w:val="2"/>
                <w:szCs w:val="24"/>
                <w:lang w:eastAsia="zh-TW"/>
              </w:rPr>
              <w:t>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137" w:rsidRDefault="00456137">
            <w:pPr>
              <w:snapToGrid w:val="0"/>
              <w:rPr>
                <w:rFonts w:eastAsia="標楷體"/>
                <w:szCs w:val="24"/>
              </w:rPr>
            </w:pPr>
          </w:p>
          <w:p w:rsidR="00456137" w:rsidRDefault="00456137">
            <w:pPr>
              <w:snapToGrid w:val="0"/>
              <w:rPr>
                <w:rFonts w:eastAsia="標楷體"/>
                <w:szCs w:val="24"/>
              </w:rPr>
            </w:pPr>
          </w:p>
          <w:p w:rsidR="00456137" w:rsidRDefault="00456137">
            <w:pPr>
              <w:snapToGrid w:val="0"/>
              <w:rPr>
                <w:rFonts w:eastAsia="標楷體"/>
                <w:szCs w:val="24"/>
              </w:rPr>
            </w:pPr>
          </w:p>
          <w:p w:rsidR="00456137" w:rsidRDefault="00456137">
            <w:pPr>
              <w:snapToGrid w:val="0"/>
              <w:rPr>
                <w:rFonts w:eastAsia="標楷體"/>
                <w:szCs w:val="24"/>
                <w:lang w:eastAsia="zh-TW"/>
              </w:rPr>
            </w:pPr>
          </w:p>
          <w:p w:rsidR="00456137" w:rsidRDefault="00456137">
            <w:pPr>
              <w:snapToGrid w:val="0"/>
              <w:rPr>
                <w:rFonts w:eastAsia="標楷體"/>
                <w:szCs w:val="24"/>
                <w:lang w:eastAsia="zh-TW"/>
              </w:rPr>
            </w:pPr>
          </w:p>
        </w:tc>
      </w:tr>
      <w:tr w:rsidR="00456137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340657">
            <w:pPr>
              <w:snapToGrid w:val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lastRenderedPageBreak/>
              <w:t>指導教師提供良好之研究與論文撰寫之互動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340657">
            <w:pPr>
              <w:snapToGrid w:val="0"/>
              <w:jc w:val="center"/>
            </w:pPr>
            <w:r>
              <w:rPr>
                <w:rFonts w:ascii="Wingdings" w:eastAsia="Wingdings" w:hAnsi="Wingdings" w:cs="Wingdings"/>
                <w:bCs/>
                <w:spacing w:val="92"/>
                <w:szCs w:val="24"/>
                <w:lang w:eastAsia="zh-TW"/>
              </w:rPr>
              <w:t></w:t>
            </w:r>
            <w:r>
              <w:rPr>
                <w:rFonts w:ascii="Wingdings" w:eastAsia="Wingdings" w:hAnsi="Wingdings" w:cs="Wingdings"/>
                <w:bCs/>
                <w:spacing w:val="92"/>
                <w:szCs w:val="24"/>
                <w:lang w:eastAsia="zh-TW"/>
              </w:rPr>
              <w:t></w:t>
            </w:r>
            <w:r>
              <w:rPr>
                <w:rFonts w:ascii="Wingdings" w:eastAsia="Wingdings" w:hAnsi="Wingdings" w:cs="Wingdings"/>
                <w:bCs/>
                <w:spacing w:val="92"/>
                <w:szCs w:val="24"/>
                <w:lang w:eastAsia="zh-TW"/>
              </w:rPr>
              <w:t></w:t>
            </w:r>
            <w:r>
              <w:rPr>
                <w:rFonts w:ascii="Wingdings" w:eastAsia="Wingdings" w:hAnsi="Wingdings" w:cs="Wingdings"/>
                <w:bCs/>
                <w:spacing w:val="92"/>
                <w:szCs w:val="24"/>
                <w:lang w:eastAsia="zh-TW"/>
              </w:rPr>
              <w:t></w:t>
            </w:r>
            <w:r>
              <w:rPr>
                <w:rFonts w:ascii="Wingdings" w:eastAsia="Wingdings" w:hAnsi="Wingdings" w:cs="Wingdings"/>
                <w:bCs/>
                <w:spacing w:val="2"/>
                <w:szCs w:val="24"/>
                <w:lang w:eastAsia="zh-TW"/>
              </w:rPr>
              <w:t>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137" w:rsidRDefault="00456137">
            <w:pPr>
              <w:snapToGrid w:val="0"/>
              <w:rPr>
                <w:rFonts w:eastAsia="標楷體"/>
                <w:szCs w:val="24"/>
              </w:rPr>
            </w:pPr>
          </w:p>
          <w:p w:rsidR="00456137" w:rsidRDefault="00456137">
            <w:pPr>
              <w:snapToGrid w:val="0"/>
              <w:rPr>
                <w:rFonts w:eastAsia="標楷體"/>
                <w:szCs w:val="24"/>
              </w:rPr>
            </w:pPr>
          </w:p>
          <w:p w:rsidR="00456137" w:rsidRDefault="00456137">
            <w:pPr>
              <w:snapToGrid w:val="0"/>
              <w:rPr>
                <w:rFonts w:eastAsia="標楷體"/>
                <w:szCs w:val="24"/>
                <w:lang w:eastAsia="zh-TW"/>
              </w:rPr>
            </w:pPr>
          </w:p>
          <w:p w:rsidR="00456137" w:rsidRDefault="00456137">
            <w:pPr>
              <w:snapToGrid w:val="0"/>
              <w:rPr>
                <w:rFonts w:eastAsia="標楷體"/>
                <w:szCs w:val="24"/>
                <w:lang w:eastAsia="zh-TW"/>
              </w:rPr>
            </w:pPr>
          </w:p>
          <w:p w:rsidR="00456137" w:rsidRDefault="00456137">
            <w:pPr>
              <w:snapToGrid w:val="0"/>
              <w:rPr>
                <w:rFonts w:eastAsia="標楷體"/>
                <w:szCs w:val="24"/>
              </w:rPr>
            </w:pPr>
          </w:p>
        </w:tc>
      </w:tr>
      <w:tr w:rsidR="0045613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340657">
            <w:pPr>
              <w:snapToGrid w:val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專業課程之安排兼顧理論和</w:t>
            </w:r>
            <w:proofErr w:type="gramStart"/>
            <w:r>
              <w:rPr>
                <w:rFonts w:eastAsia="標楷體"/>
                <w:szCs w:val="24"/>
                <w:lang w:eastAsia="zh-TW"/>
              </w:rPr>
              <w:t>實際，</w:t>
            </w:r>
            <w:proofErr w:type="gramEnd"/>
            <w:r>
              <w:rPr>
                <w:rFonts w:eastAsia="標楷體"/>
                <w:szCs w:val="24"/>
                <w:lang w:eastAsia="zh-TW"/>
              </w:rPr>
              <w:t>能提供發展專業領域所需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340657">
            <w:pPr>
              <w:snapToGrid w:val="0"/>
              <w:jc w:val="center"/>
            </w:pPr>
            <w:r>
              <w:rPr>
                <w:rFonts w:ascii="Wingdings" w:eastAsia="Wingdings" w:hAnsi="Wingdings" w:cs="Wingdings"/>
                <w:bCs/>
                <w:spacing w:val="92"/>
                <w:szCs w:val="24"/>
                <w:lang w:eastAsia="zh-TW"/>
              </w:rPr>
              <w:t></w:t>
            </w:r>
            <w:r>
              <w:rPr>
                <w:rFonts w:ascii="Wingdings" w:eastAsia="Wingdings" w:hAnsi="Wingdings" w:cs="Wingdings"/>
                <w:bCs/>
                <w:spacing w:val="92"/>
                <w:szCs w:val="24"/>
                <w:lang w:eastAsia="zh-TW"/>
              </w:rPr>
              <w:t></w:t>
            </w:r>
            <w:r>
              <w:rPr>
                <w:rFonts w:ascii="Wingdings" w:eastAsia="Wingdings" w:hAnsi="Wingdings" w:cs="Wingdings"/>
                <w:bCs/>
                <w:spacing w:val="92"/>
                <w:szCs w:val="24"/>
                <w:lang w:eastAsia="zh-TW"/>
              </w:rPr>
              <w:t></w:t>
            </w:r>
            <w:r>
              <w:rPr>
                <w:rFonts w:ascii="Wingdings" w:eastAsia="Wingdings" w:hAnsi="Wingdings" w:cs="Wingdings"/>
                <w:bCs/>
                <w:spacing w:val="92"/>
                <w:szCs w:val="24"/>
                <w:lang w:eastAsia="zh-TW"/>
              </w:rPr>
              <w:t></w:t>
            </w:r>
            <w:r>
              <w:rPr>
                <w:rFonts w:ascii="Wingdings" w:eastAsia="Wingdings" w:hAnsi="Wingdings" w:cs="Wingdings"/>
                <w:bCs/>
                <w:spacing w:val="2"/>
                <w:szCs w:val="24"/>
                <w:lang w:eastAsia="zh-TW"/>
              </w:rPr>
              <w:t>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137" w:rsidRDefault="00456137">
            <w:pPr>
              <w:snapToGrid w:val="0"/>
              <w:rPr>
                <w:rFonts w:eastAsia="標楷體"/>
                <w:szCs w:val="24"/>
              </w:rPr>
            </w:pPr>
          </w:p>
          <w:p w:rsidR="00456137" w:rsidRDefault="00456137">
            <w:pPr>
              <w:snapToGrid w:val="0"/>
              <w:rPr>
                <w:rFonts w:eastAsia="標楷體"/>
                <w:szCs w:val="24"/>
              </w:rPr>
            </w:pPr>
          </w:p>
          <w:p w:rsidR="00456137" w:rsidRDefault="00456137">
            <w:pPr>
              <w:snapToGrid w:val="0"/>
              <w:rPr>
                <w:rFonts w:eastAsia="標楷體"/>
                <w:szCs w:val="24"/>
              </w:rPr>
            </w:pPr>
          </w:p>
          <w:p w:rsidR="00456137" w:rsidRDefault="00456137">
            <w:pPr>
              <w:snapToGrid w:val="0"/>
              <w:rPr>
                <w:rFonts w:eastAsia="標楷體"/>
                <w:szCs w:val="24"/>
              </w:rPr>
            </w:pPr>
          </w:p>
          <w:p w:rsidR="00456137" w:rsidRDefault="00456137">
            <w:pPr>
              <w:snapToGrid w:val="0"/>
              <w:rPr>
                <w:rFonts w:eastAsia="標楷體"/>
                <w:szCs w:val="24"/>
              </w:rPr>
            </w:pPr>
          </w:p>
        </w:tc>
      </w:tr>
      <w:tr w:rsidR="0045613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340657">
            <w:pPr>
              <w:snapToGrid w:val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提供生活與其他非學業問題之輔導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340657">
            <w:pPr>
              <w:snapToGrid w:val="0"/>
              <w:jc w:val="center"/>
            </w:pPr>
            <w:r>
              <w:rPr>
                <w:rFonts w:ascii="Wingdings" w:eastAsia="Wingdings" w:hAnsi="Wingdings" w:cs="Wingdings"/>
                <w:bCs/>
                <w:spacing w:val="92"/>
                <w:szCs w:val="24"/>
                <w:lang w:eastAsia="zh-TW"/>
              </w:rPr>
              <w:t></w:t>
            </w:r>
            <w:r>
              <w:rPr>
                <w:rFonts w:ascii="Wingdings" w:eastAsia="Wingdings" w:hAnsi="Wingdings" w:cs="Wingdings"/>
                <w:bCs/>
                <w:spacing w:val="92"/>
                <w:szCs w:val="24"/>
                <w:lang w:eastAsia="zh-TW"/>
              </w:rPr>
              <w:t></w:t>
            </w:r>
            <w:r>
              <w:rPr>
                <w:rFonts w:ascii="Wingdings" w:eastAsia="Wingdings" w:hAnsi="Wingdings" w:cs="Wingdings"/>
                <w:bCs/>
                <w:spacing w:val="92"/>
                <w:szCs w:val="24"/>
                <w:lang w:eastAsia="zh-TW"/>
              </w:rPr>
              <w:t></w:t>
            </w:r>
            <w:r>
              <w:rPr>
                <w:rFonts w:ascii="Wingdings" w:eastAsia="Wingdings" w:hAnsi="Wingdings" w:cs="Wingdings"/>
                <w:bCs/>
                <w:spacing w:val="92"/>
                <w:szCs w:val="24"/>
                <w:lang w:eastAsia="zh-TW"/>
              </w:rPr>
              <w:t></w:t>
            </w:r>
            <w:r>
              <w:rPr>
                <w:rFonts w:ascii="Wingdings" w:eastAsia="Wingdings" w:hAnsi="Wingdings" w:cs="Wingdings"/>
                <w:bCs/>
                <w:spacing w:val="2"/>
                <w:szCs w:val="24"/>
                <w:lang w:eastAsia="zh-TW"/>
              </w:rPr>
              <w:t>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137" w:rsidRDefault="00456137">
            <w:pPr>
              <w:snapToGrid w:val="0"/>
              <w:rPr>
                <w:rFonts w:eastAsia="標楷體"/>
                <w:szCs w:val="24"/>
              </w:rPr>
            </w:pPr>
          </w:p>
          <w:p w:rsidR="00456137" w:rsidRDefault="00456137">
            <w:pPr>
              <w:snapToGrid w:val="0"/>
              <w:rPr>
                <w:rFonts w:eastAsia="標楷體"/>
                <w:szCs w:val="24"/>
              </w:rPr>
            </w:pPr>
          </w:p>
          <w:p w:rsidR="00456137" w:rsidRDefault="00456137">
            <w:pPr>
              <w:snapToGrid w:val="0"/>
              <w:rPr>
                <w:rFonts w:eastAsia="標楷體"/>
                <w:szCs w:val="24"/>
                <w:lang w:eastAsia="zh-TW"/>
              </w:rPr>
            </w:pPr>
          </w:p>
          <w:p w:rsidR="00456137" w:rsidRDefault="00456137">
            <w:pPr>
              <w:snapToGrid w:val="0"/>
              <w:rPr>
                <w:rFonts w:eastAsia="標楷體"/>
                <w:szCs w:val="24"/>
                <w:lang w:eastAsia="zh-TW"/>
              </w:rPr>
            </w:pPr>
          </w:p>
          <w:p w:rsidR="00456137" w:rsidRDefault="00456137">
            <w:pPr>
              <w:snapToGrid w:val="0"/>
              <w:rPr>
                <w:rFonts w:eastAsia="標楷體"/>
                <w:szCs w:val="24"/>
              </w:rPr>
            </w:pPr>
          </w:p>
        </w:tc>
      </w:tr>
    </w:tbl>
    <w:p w:rsidR="00456137" w:rsidRDefault="00456137">
      <w:pPr>
        <w:snapToGrid w:val="0"/>
        <w:ind w:right="480"/>
        <w:rPr>
          <w:rFonts w:eastAsia="標楷體"/>
          <w:szCs w:val="24"/>
          <w:shd w:val="clear" w:color="auto" w:fill="FFFFFF"/>
        </w:rPr>
      </w:pPr>
    </w:p>
    <w:p w:rsidR="00456137" w:rsidRDefault="00456137">
      <w:pPr>
        <w:pageBreakBefore/>
        <w:snapToGrid w:val="0"/>
        <w:jc w:val="right"/>
      </w:pPr>
    </w:p>
    <w:p w:rsidR="00456137" w:rsidRDefault="00340657">
      <w:pPr>
        <w:snapToGrid w:val="0"/>
        <w:ind w:left="425"/>
      </w:pPr>
      <w:r>
        <w:rPr>
          <w:rFonts w:eastAsia="標楷體"/>
          <w:bCs/>
          <w:szCs w:val="24"/>
        </w:rPr>
        <w:t>第</w:t>
      </w:r>
      <w:r>
        <w:rPr>
          <w:rFonts w:eastAsia="標楷體"/>
          <w:bCs/>
          <w:szCs w:val="24"/>
          <w:lang w:eastAsia="zh-TW"/>
        </w:rPr>
        <w:t>四</w:t>
      </w:r>
      <w:proofErr w:type="spellStart"/>
      <w:r>
        <w:rPr>
          <w:rFonts w:eastAsia="標楷體"/>
          <w:bCs/>
          <w:szCs w:val="24"/>
        </w:rPr>
        <w:t>部份</w:t>
      </w:r>
      <w:proofErr w:type="spellEnd"/>
      <w:r>
        <w:rPr>
          <w:rFonts w:eastAsia="標楷體"/>
          <w:bCs/>
          <w:szCs w:val="24"/>
        </w:rPr>
        <w:t xml:space="preserve"> </w:t>
      </w:r>
      <w:proofErr w:type="gramStart"/>
      <w:r>
        <w:rPr>
          <w:rFonts w:eastAsia="標楷體"/>
          <w:bCs/>
          <w:szCs w:val="24"/>
        </w:rPr>
        <w:t>–</w:t>
      </w:r>
      <w:proofErr w:type="gramEnd"/>
      <w:r>
        <w:rPr>
          <w:rFonts w:eastAsia="標楷體"/>
          <w:bCs/>
          <w:szCs w:val="24"/>
        </w:rPr>
        <w:t xml:space="preserve"> </w:t>
      </w:r>
      <w:proofErr w:type="spellStart"/>
      <w:r>
        <w:rPr>
          <w:rFonts w:eastAsia="標楷體"/>
          <w:bCs/>
          <w:szCs w:val="24"/>
        </w:rPr>
        <w:t>個人資訊</w:t>
      </w:r>
      <w:proofErr w:type="spellEnd"/>
    </w:p>
    <w:tbl>
      <w:tblPr>
        <w:tblW w:w="9922" w:type="dxa"/>
        <w:tblInd w:w="5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6"/>
        <w:gridCol w:w="6946"/>
      </w:tblGrid>
      <w:tr w:rsidR="00456137">
        <w:tblPrEx>
          <w:tblCellMar>
            <w:top w:w="0" w:type="dxa"/>
            <w:bottom w:w="0" w:type="dxa"/>
          </w:tblCellMar>
        </w:tblPrEx>
        <w:trPr>
          <w:trHeight w:val="101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340657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請列出參加過之各項檢定考試。請說明考試名稱、日期、及是否通過。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456137">
            <w:pPr>
              <w:snapToGrid w:val="0"/>
              <w:rPr>
                <w:rFonts w:eastAsia="標楷體"/>
                <w:szCs w:val="24"/>
                <w:lang w:eastAsia="zh-TW"/>
              </w:rPr>
            </w:pPr>
          </w:p>
          <w:p w:rsidR="00456137" w:rsidRDefault="00456137">
            <w:pPr>
              <w:snapToGrid w:val="0"/>
              <w:rPr>
                <w:rFonts w:eastAsia="標楷體"/>
                <w:szCs w:val="24"/>
                <w:lang w:eastAsia="zh-TW"/>
              </w:rPr>
            </w:pPr>
          </w:p>
          <w:p w:rsidR="00456137" w:rsidRDefault="00456137">
            <w:pPr>
              <w:snapToGrid w:val="0"/>
              <w:rPr>
                <w:rFonts w:eastAsia="標楷體"/>
                <w:szCs w:val="24"/>
                <w:lang w:eastAsia="zh-TW"/>
              </w:rPr>
            </w:pPr>
          </w:p>
          <w:p w:rsidR="00456137" w:rsidRDefault="00456137">
            <w:pPr>
              <w:snapToGrid w:val="0"/>
              <w:rPr>
                <w:rFonts w:eastAsia="標楷體"/>
                <w:szCs w:val="24"/>
                <w:lang w:eastAsia="zh-TW"/>
              </w:rPr>
            </w:pPr>
          </w:p>
          <w:p w:rsidR="00456137" w:rsidRDefault="00456137">
            <w:pPr>
              <w:snapToGrid w:val="0"/>
              <w:rPr>
                <w:rFonts w:eastAsia="標楷體"/>
                <w:szCs w:val="24"/>
                <w:lang w:eastAsia="zh-TW"/>
              </w:rPr>
            </w:pPr>
          </w:p>
          <w:p w:rsidR="00456137" w:rsidRDefault="00456137">
            <w:pPr>
              <w:snapToGrid w:val="0"/>
              <w:rPr>
                <w:rFonts w:eastAsia="標楷體"/>
                <w:szCs w:val="24"/>
                <w:lang w:eastAsia="zh-TW"/>
              </w:rPr>
            </w:pPr>
          </w:p>
        </w:tc>
      </w:tr>
      <w:tr w:rsidR="00456137">
        <w:tblPrEx>
          <w:tblCellMar>
            <w:top w:w="0" w:type="dxa"/>
            <w:bottom w:w="0" w:type="dxa"/>
          </w:tblCellMar>
        </w:tblPrEx>
        <w:trPr>
          <w:trHeight w:val="1727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340657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請列出參加過之各項學術會議或競賽。請說明會議或競賽名稱、日期、參與角色</w:t>
            </w:r>
            <w:r>
              <w:rPr>
                <w:rFonts w:eastAsia="標楷體"/>
                <w:szCs w:val="24"/>
                <w:lang w:eastAsia="zh-TW"/>
              </w:rPr>
              <w:t>(</w:t>
            </w:r>
            <w:r>
              <w:rPr>
                <w:rFonts w:eastAsia="標楷體"/>
                <w:szCs w:val="24"/>
                <w:lang w:eastAsia="zh-TW"/>
              </w:rPr>
              <w:t>如口頭報告、壁報發表等</w:t>
            </w:r>
            <w:r>
              <w:rPr>
                <w:rFonts w:eastAsia="標楷體"/>
                <w:szCs w:val="24"/>
                <w:lang w:eastAsia="zh-TW"/>
              </w:rPr>
              <w:t>)</w:t>
            </w:r>
            <w:r>
              <w:rPr>
                <w:rFonts w:eastAsia="標楷體"/>
                <w:szCs w:val="24"/>
                <w:lang w:eastAsia="zh-TW"/>
              </w:rPr>
              <w:t>及其他相關資訊</w:t>
            </w:r>
            <w:r>
              <w:rPr>
                <w:rFonts w:eastAsia="標楷體"/>
                <w:szCs w:val="24"/>
                <w:lang w:eastAsia="zh-TW"/>
              </w:rPr>
              <w:t>(</w:t>
            </w:r>
            <w:r>
              <w:rPr>
                <w:rFonts w:eastAsia="標楷體"/>
                <w:szCs w:val="24"/>
                <w:lang w:eastAsia="zh-TW"/>
              </w:rPr>
              <w:t>如得獎名次等</w:t>
            </w:r>
            <w:r>
              <w:rPr>
                <w:rFonts w:eastAsia="標楷體"/>
                <w:szCs w:val="24"/>
                <w:lang w:eastAsia="zh-TW"/>
              </w:rPr>
              <w:t>)</w:t>
            </w:r>
            <w:r>
              <w:rPr>
                <w:rFonts w:eastAsia="標楷體"/>
                <w:szCs w:val="24"/>
                <w:lang w:eastAsia="zh-TW"/>
              </w:rPr>
              <w:t>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456137">
            <w:pPr>
              <w:snapToGrid w:val="0"/>
              <w:rPr>
                <w:rFonts w:eastAsia="標楷體"/>
                <w:szCs w:val="24"/>
                <w:lang w:eastAsia="zh-TW"/>
              </w:rPr>
            </w:pPr>
          </w:p>
          <w:p w:rsidR="00456137" w:rsidRDefault="00456137">
            <w:pPr>
              <w:snapToGrid w:val="0"/>
              <w:rPr>
                <w:rFonts w:eastAsia="標楷體"/>
                <w:szCs w:val="24"/>
                <w:lang w:eastAsia="zh-TW"/>
              </w:rPr>
            </w:pPr>
          </w:p>
          <w:p w:rsidR="00456137" w:rsidRDefault="00456137">
            <w:pPr>
              <w:snapToGrid w:val="0"/>
              <w:rPr>
                <w:rFonts w:eastAsia="標楷體"/>
                <w:szCs w:val="24"/>
                <w:lang w:eastAsia="zh-TW"/>
              </w:rPr>
            </w:pPr>
          </w:p>
          <w:p w:rsidR="00456137" w:rsidRDefault="00456137">
            <w:pPr>
              <w:snapToGrid w:val="0"/>
              <w:rPr>
                <w:rFonts w:eastAsia="標楷體"/>
                <w:szCs w:val="24"/>
                <w:lang w:eastAsia="zh-TW"/>
              </w:rPr>
            </w:pPr>
          </w:p>
          <w:p w:rsidR="00456137" w:rsidRDefault="00456137">
            <w:pPr>
              <w:snapToGrid w:val="0"/>
              <w:rPr>
                <w:rFonts w:eastAsia="標楷體"/>
                <w:szCs w:val="24"/>
                <w:lang w:eastAsia="zh-TW"/>
              </w:rPr>
            </w:pPr>
          </w:p>
          <w:p w:rsidR="00456137" w:rsidRDefault="00456137">
            <w:pPr>
              <w:snapToGrid w:val="0"/>
              <w:rPr>
                <w:rFonts w:eastAsia="標楷體"/>
                <w:szCs w:val="24"/>
                <w:lang w:eastAsia="zh-TW"/>
              </w:rPr>
            </w:pPr>
          </w:p>
        </w:tc>
      </w:tr>
      <w:tr w:rsidR="00456137">
        <w:tblPrEx>
          <w:tblCellMar>
            <w:top w:w="0" w:type="dxa"/>
            <w:bottom w:w="0" w:type="dxa"/>
          </w:tblCellMar>
        </w:tblPrEx>
        <w:trPr>
          <w:trHeight w:val="114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340657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請列出參加過之各項研究所博士班考試</w:t>
            </w:r>
            <w:r>
              <w:rPr>
                <w:rFonts w:eastAsia="標楷體"/>
                <w:szCs w:val="24"/>
                <w:lang w:eastAsia="zh-TW"/>
              </w:rPr>
              <w:t>/</w:t>
            </w:r>
            <w:r>
              <w:rPr>
                <w:rFonts w:eastAsia="標楷體"/>
                <w:szCs w:val="24"/>
                <w:lang w:eastAsia="zh-TW"/>
              </w:rPr>
              <w:t>甄試。請說明學校</w:t>
            </w:r>
            <w:r>
              <w:rPr>
                <w:rFonts w:eastAsia="標楷體"/>
                <w:szCs w:val="24"/>
                <w:lang w:eastAsia="zh-TW"/>
              </w:rPr>
              <w:t>/</w:t>
            </w:r>
            <w:r>
              <w:rPr>
                <w:rFonts w:eastAsia="標楷體"/>
                <w:szCs w:val="24"/>
                <w:lang w:eastAsia="zh-TW"/>
              </w:rPr>
              <w:t>系所、日期、及是否通過（正取</w:t>
            </w:r>
            <w:r>
              <w:rPr>
                <w:rFonts w:eastAsia="標楷體"/>
                <w:szCs w:val="24"/>
                <w:lang w:eastAsia="zh-TW"/>
              </w:rPr>
              <w:t>/</w:t>
            </w:r>
            <w:r>
              <w:rPr>
                <w:rFonts w:eastAsia="標楷體"/>
                <w:szCs w:val="24"/>
                <w:lang w:eastAsia="zh-TW"/>
              </w:rPr>
              <w:t>備取）。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456137">
            <w:pPr>
              <w:snapToGrid w:val="0"/>
              <w:rPr>
                <w:rFonts w:eastAsia="標楷體"/>
                <w:szCs w:val="24"/>
                <w:lang w:eastAsia="zh-TW"/>
              </w:rPr>
            </w:pPr>
          </w:p>
          <w:p w:rsidR="00456137" w:rsidRDefault="00456137">
            <w:pPr>
              <w:snapToGrid w:val="0"/>
              <w:rPr>
                <w:rFonts w:eastAsia="標楷體"/>
                <w:szCs w:val="24"/>
                <w:lang w:eastAsia="zh-TW"/>
              </w:rPr>
            </w:pPr>
          </w:p>
          <w:p w:rsidR="00456137" w:rsidRDefault="00456137">
            <w:pPr>
              <w:snapToGrid w:val="0"/>
              <w:rPr>
                <w:rFonts w:eastAsia="標楷體"/>
                <w:szCs w:val="24"/>
                <w:lang w:eastAsia="zh-TW"/>
              </w:rPr>
            </w:pPr>
          </w:p>
          <w:p w:rsidR="00456137" w:rsidRDefault="00456137">
            <w:pPr>
              <w:snapToGrid w:val="0"/>
              <w:rPr>
                <w:rFonts w:eastAsia="標楷體"/>
                <w:szCs w:val="24"/>
                <w:lang w:eastAsia="zh-TW"/>
              </w:rPr>
            </w:pPr>
          </w:p>
          <w:p w:rsidR="00456137" w:rsidRDefault="00456137">
            <w:pPr>
              <w:snapToGrid w:val="0"/>
              <w:rPr>
                <w:rFonts w:eastAsia="標楷體"/>
                <w:szCs w:val="24"/>
                <w:lang w:eastAsia="zh-TW"/>
              </w:rPr>
            </w:pPr>
          </w:p>
          <w:p w:rsidR="00456137" w:rsidRDefault="00456137">
            <w:pPr>
              <w:snapToGrid w:val="0"/>
              <w:rPr>
                <w:rFonts w:eastAsia="標楷體"/>
                <w:szCs w:val="24"/>
                <w:lang w:eastAsia="zh-TW"/>
              </w:rPr>
            </w:pPr>
          </w:p>
        </w:tc>
      </w:tr>
      <w:tr w:rsidR="00456137">
        <w:tblPrEx>
          <w:tblCellMar>
            <w:top w:w="0" w:type="dxa"/>
            <w:bottom w:w="0" w:type="dxa"/>
          </w:tblCellMar>
        </w:tblPrEx>
        <w:trPr>
          <w:trHeight w:val="1503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137" w:rsidRDefault="00340657">
            <w:pPr>
              <w:snapToGrid w:val="0"/>
              <w:spacing w:before="18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畢業後預定：</w:t>
            </w:r>
          </w:p>
          <w:p w:rsidR="00456137" w:rsidRDefault="00340657">
            <w:pPr>
              <w:snapToGrid w:val="0"/>
              <w:ind w:firstLine="458"/>
              <w:rPr>
                <w:lang w:eastAsia="zh-TW"/>
              </w:rPr>
            </w:pPr>
            <w:r>
              <w:rPr>
                <w:rFonts w:ascii="Wingdings" w:eastAsia="Wingdings" w:hAnsi="Wingdings" w:cs="Wingdings"/>
                <w:szCs w:val="24"/>
                <w:lang w:eastAsia="zh-TW"/>
              </w:rPr>
              <w:t></w:t>
            </w:r>
            <w:r>
              <w:rPr>
                <w:rFonts w:eastAsia="標楷體"/>
                <w:szCs w:val="24"/>
                <w:lang w:eastAsia="zh-TW"/>
              </w:rPr>
              <w:t xml:space="preserve"> </w:t>
            </w:r>
            <w:r>
              <w:rPr>
                <w:rFonts w:eastAsia="標楷體"/>
                <w:szCs w:val="24"/>
                <w:lang w:eastAsia="zh-TW"/>
              </w:rPr>
              <w:t>服役</w:t>
            </w:r>
            <w:proofErr w:type="gramStart"/>
            <w:r>
              <w:rPr>
                <w:rFonts w:eastAsia="標楷體"/>
                <w:szCs w:val="24"/>
                <w:lang w:eastAsia="zh-TW"/>
              </w:rPr>
              <w:t>（</w:t>
            </w:r>
            <w:proofErr w:type="gramEnd"/>
            <w:r>
              <w:rPr>
                <w:rFonts w:eastAsia="標楷體"/>
                <w:szCs w:val="24"/>
                <w:lang w:eastAsia="zh-TW"/>
              </w:rPr>
              <w:t>役別：</w:t>
            </w:r>
            <w:r>
              <w:rPr>
                <w:rFonts w:eastAsia="標楷體"/>
                <w:szCs w:val="24"/>
                <w:u w:val="single"/>
                <w:lang w:eastAsia="zh-TW"/>
              </w:rPr>
              <w:t xml:space="preserve">　　　　　　　　　　　　　　　　　　　　　　　　　　　　　　</w:t>
            </w:r>
            <w:r>
              <w:rPr>
                <w:rFonts w:eastAsia="標楷體"/>
                <w:szCs w:val="24"/>
                <w:lang w:eastAsia="zh-TW"/>
              </w:rPr>
              <w:t>）</w:t>
            </w:r>
          </w:p>
          <w:p w:rsidR="00456137" w:rsidRDefault="00340657">
            <w:pPr>
              <w:snapToGrid w:val="0"/>
              <w:ind w:firstLine="458"/>
              <w:rPr>
                <w:lang w:eastAsia="zh-TW"/>
              </w:rPr>
            </w:pPr>
            <w:r>
              <w:rPr>
                <w:rFonts w:ascii="Wingdings" w:eastAsia="Wingdings" w:hAnsi="Wingdings" w:cs="Wingdings"/>
                <w:szCs w:val="24"/>
                <w:lang w:eastAsia="zh-TW"/>
              </w:rPr>
              <w:t></w:t>
            </w:r>
            <w:r>
              <w:rPr>
                <w:rFonts w:eastAsia="標楷體"/>
                <w:szCs w:val="24"/>
                <w:lang w:eastAsia="zh-TW"/>
              </w:rPr>
              <w:t xml:space="preserve"> </w:t>
            </w:r>
            <w:r>
              <w:rPr>
                <w:rFonts w:eastAsia="標楷體"/>
                <w:szCs w:val="24"/>
                <w:lang w:eastAsia="zh-TW"/>
              </w:rPr>
              <w:t>升學</w:t>
            </w:r>
            <w:proofErr w:type="gramStart"/>
            <w:r>
              <w:rPr>
                <w:rFonts w:eastAsia="標楷體"/>
                <w:szCs w:val="24"/>
                <w:lang w:eastAsia="zh-TW"/>
              </w:rPr>
              <w:t>（</w:t>
            </w:r>
            <w:proofErr w:type="gramEnd"/>
            <w:r>
              <w:rPr>
                <w:rFonts w:eastAsia="標楷體"/>
                <w:szCs w:val="24"/>
                <w:lang w:eastAsia="zh-TW"/>
              </w:rPr>
              <w:t>學校</w:t>
            </w:r>
            <w:r>
              <w:rPr>
                <w:rFonts w:eastAsia="標楷體"/>
                <w:szCs w:val="24"/>
                <w:lang w:eastAsia="zh-TW"/>
              </w:rPr>
              <w:t>/</w:t>
            </w:r>
            <w:r>
              <w:rPr>
                <w:rFonts w:eastAsia="標楷體"/>
                <w:szCs w:val="24"/>
                <w:lang w:eastAsia="zh-TW"/>
              </w:rPr>
              <w:t>系所：</w:t>
            </w:r>
            <w:r>
              <w:rPr>
                <w:rFonts w:eastAsia="標楷體"/>
                <w:szCs w:val="24"/>
                <w:u w:val="single"/>
                <w:lang w:eastAsia="zh-TW"/>
              </w:rPr>
              <w:t xml:space="preserve">　　　　　　　　　　　　　　　　　　　　　　　　　　　</w:t>
            </w:r>
            <w:r>
              <w:rPr>
                <w:rFonts w:eastAsia="標楷體"/>
                <w:szCs w:val="24"/>
                <w:u w:val="single"/>
                <w:lang w:eastAsia="zh-TW"/>
              </w:rPr>
              <w:t xml:space="preserve">   </w:t>
            </w:r>
            <w:r>
              <w:rPr>
                <w:rFonts w:eastAsia="標楷體"/>
                <w:szCs w:val="24"/>
                <w:lang w:eastAsia="zh-TW"/>
              </w:rPr>
              <w:t>）</w:t>
            </w:r>
          </w:p>
          <w:p w:rsidR="00456137" w:rsidRDefault="00340657">
            <w:pPr>
              <w:snapToGrid w:val="0"/>
              <w:ind w:firstLine="458"/>
              <w:rPr>
                <w:lang w:eastAsia="zh-TW"/>
              </w:rPr>
            </w:pPr>
            <w:r>
              <w:rPr>
                <w:rFonts w:ascii="Wingdings" w:eastAsia="Wingdings" w:hAnsi="Wingdings" w:cs="Wingdings"/>
                <w:szCs w:val="24"/>
                <w:lang w:eastAsia="zh-TW"/>
              </w:rPr>
              <w:t></w:t>
            </w:r>
            <w:r>
              <w:rPr>
                <w:rFonts w:eastAsia="標楷體"/>
                <w:szCs w:val="24"/>
                <w:lang w:eastAsia="zh-TW"/>
              </w:rPr>
              <w:t xml:space="preserve"> </w:t>
            </w:r>
            <w:r>
              <w:rPr>
                <w:rFonts w:eastAsia="標楷體"/>
                <w:szCs w:val="24"/>
                <w:lang w:eastAsia="zh-TW"/>
              </w:rPr>
              <w:t>就業</w:t>
            </w:r>
            <w:proofErr w:type="gramStart"/>
            <w:r>
              <w:rPr>
                <w:rFonts w:eastAsia="標楷體"/>
                <w:szCs w:val="24"/>
                <w:lang w:eastAsia="zh-TW"/>
              </w:rPr>
              <w:t>（</w:t>
            </w:r>
            <w:proofErr w:type="gramEnd"/>
            <w:r>
              <w:rPr>
                <w:rFonts w:eastAsia="標楷體"/>
                <w:szCs w:val="24"/>
                <w:lang w:eastAsia="zh-TW"/>
              </w:rPr>
              <w:t>公司</w:t>
            </w:r>
            <w:r>
              <w:rPr>
                <w:rFonts w:eastAsia="標楷體"/>
                <w:szCs w:val="24"/>
                <w:lang w:eastAsia="zh-TW"/>
              </w:rPr>
              <w:t>/</w:t>
            </w:r>
            <w:r>
              <w:rPr>
                <w:rFonts w:eastAsia="標楷體"/>
                <w:szCs w:val="24"/>
                <w:lang w:eastAsia="zh-TW"/>
              </w:rPr>
              <w:t>職稱：</w:t>
            </w:r>
            <w:r>
              <w:rPr>
                <w:rFonts w:eastAsia="標楷體"/>
                <w:szCs w:val="24"/>
                <w:u w:val="single"/>
                <w:lang w:eastAsia="zh-TW"/>
              </w:rPr>
              <w:t xml:space="preserve">　　　　　　　　　　　　　　　　　　　　　　　　　　　</w:t>
            </w:r>
            <w:r>
              <w:rPr>
                <w:rFonts w:eastAsia="標楷體"/>
                <w:szCs w:val="24"/>
                <w:u w:val="single"/>
                <w:lang w:eastAsia="zh-TW"/>
              </w:rPr>
              <w:t xml:space="preserve">   </w:t>
            </w:r>
            <w:r>
              <w:rPr>
                <w:rFonts w:eastAsia="標楷體"/>
                <w:szCs w:val="24"/>
                <w:lang w:eastAsia="zh-TW"/>
              </w:rPr>
              <w:t>）</w:t>
            </w:r>
          </w:p>
          <w:p w:rsidR="00456137" w:rsidRDefault="00340657">
            <w:pPr>
              <w:snapToGrid w:val="0"/>
              <w:ind w:firstLine="458"/>
              <w:rPr>
                <w:lang w:eastAsia="zh-TW"/>
              </w:rPr>
            </w:pPr>
            <w:r>
              <w:rPr>
                <w:rFonts w:ascii="Wingdings" w:eastAsia="Wingdings" w:hAnsi="Wingdings" w:cs="Wingdings"/>
                <w:szCs w:val="24"/>
                <w:lang w:eastAsia="zh-TW"/>
              </w:rPr>
              <w:t></w:t>
            </w:r>
            <w:r>
              <w:rPr>
                <w:rFonts w:eastAsia="標楷體"/>
                <w:szCs w:val="24"/>
                <w:lang w:eastAsia="zh-TW"/>
              </w:rPr>
              <w:t xml:space="preserve"> </w:t>
            </w:r>
            <w:r>
              <w:rPr>
                <w:rFonts w:eastAsia="標楷體"/>
                <w:szCs w:val="24"/>
                <w:lang w:eastAsia="zh-TW"/>
              </w:rPr>
              <w:t>其他</w:t>
            </w:r>
            <w:proofErr w:type="gramStart"/>
            <w:r>
              <w:rPr>
                <w:rFonts w:eastAsia="標楷體"/>
                <w:szCs w:val="24"/>
                <w:lang w:eastAsia="zh-TW"/>
              </w:rPr>
              <w:t>（</w:t>
            </w:r>
            <w:proofErr w:type="gramEnd"/>
            <w:r>
              <w:rPr>
                <w:rFonts w:eastAsia="標楷體"/>
                <w:szCs w:val="24"/>
                <w:lang w:eastAsia="zh-TW"/>
              </w:rPr>
              <w:t>說明：</w:t>
            </w:r>
            <w:r>
              <w:rPr>
                <w:rFonts w:eastAsia="標楷體"/>
                <w:szCs w:val="24"/>
                <w:u w:val="single"/>
                <w:lang w:eastAsia="zh-TW"/>
              </w:rPr>
              <w:t xml:space="preserve">　　　　　　　　　　　　　　　　　　　　　　　　　　　　　　</w:t>
            </w:r>
            <w:r>
              <w:rPr>
                <w:rFonts w:eastAsia="標楷體"/>
                <w:szCs w:val="24"/>
                <w:lang w:eastAsia="zh-TW"/>
              </w:rPr>
              <w:t>）</w:t>
            </w:r>
          </w:p>
        </w:tc>
      </w:tr>
      <w:tr w:rsidR="00456137">
        <w:tblPrEx>
          <w:tblCellMar>
            <w:top w:w="0" w:type="dxa"/>
            <w:bottom w:w="0" w:type="dxa"/>
          </w:tblCellMar>
        </w:tblPrEx>
        <w:trPr>
          <w:trHeight w:val="2255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137" w:rsidRDefault="00340657">
            <w:pPr>
              <w:snapToGrid w:val="0"/>
              <w:spacing w:before="180"/>
            </w:pPr>
            <w:r>
              <w:rPr>
                <w:rFonts w:eastAsia="標楷體"/>
                <w:szCs w:val="24"/>
                <w:lang w:eastAsia="zh-TW"/>
              </w:rPr>
              <w:t>對系上之其他建議</w:t>
            </w:r>
            <w:r>
              <w:rPr>
                <w:rFonts w:eastAsia="標楷體"/>
                <w:szCs w:val="24"/>
              </w:rPr>
              <w:t>：</w:t>
            </w:r>
          </w:p>
          <w:p w:rsidR="00456137" w:rsidRDefault="00456137">
            <w:pPr>
              <w:snapToGrid w:val="0"/>
              <w:spacing w:before="180"/>
              <w:rPr>
                <w:rFonts w:eastAsia="標楷體"/>
                <w:szCs w:val="24"/>
                <w:lang w:eastAsia="zh-TW"/>
              </w:rPr>
            </w:pPr>
          </w:p>
          <w:p w:rsidR="00456137" w:rsidRDefault="00456137">
            <w:pPr>
              <w:snapToGrid w:val="0"/>
              <w:spacing w:before="180"/>
              <w:rPr>
                <w:rFonts w:eastAsia="標楷體"/>
                <w:szCs w:val="24"/>
                <w:lang w:eastAsia="zh-TW"/>
              </w:rPr>
            </w:pPr>
          </w:p>
          <w:p w:rsidR="00456137" w:rsidRDefault="00456137">
            <w:pPr>
              <w:snapToGrid w:val="0"/>
              <w:spacing w:before="180"/>
              <w:rPr>
                <w:rFonts w:eastAsia="標楷體"/>
                <w:szCs w:val="24"/>
                <w:lang w:eastAsia="zh-TW"/>
              </w:rPr>
            </w:pPr>
          </w:p>
        </w:tc>
      </w:tr>
    </w:tbl>
    <w:p w:rsidR="00456137" w:rsidRDefault="00456137">
      <w:pPr>
        <w:snapToGrid w:val="0"/>
        <w:spacing w:before="285" w:after="0" w:line="280" w:lineRule="exact"/>
        <w:ind w:right="-35"/>
        <w:jc w:val="center"/>
        <w:rPr>
          <w:rFonts w:eastAsia="標楷體"/>
          <w:lang w:eastAsia="zh-TW"/>
        </w:rPr>
      </w:pPr>
    </w:p>
    <w:p w:rsidR="00456137" w:rsidRDefault="00340657">
      <w:pPr>
        <w:wordWrap w:val="0"/>
        <w:snapToGrid w:val="0"/>
        <w:spacing w:before="435" w:after="0" w:line="280" w:lineRule="exact"/>
        <w:ind w:right="-15"/>
        <w:jc w:val="right"/>
        <w:rPr>
          <w:rFonts w:eastAsia="標楷體"/>
          <w:lang w:eastAsia="zh-TW"/>
        </w:rPr>
      </w:pPr>
      <w:r>
        <w:rPr>
          <w:rFonts w:eastAsia="標楷體"/>
          <w:lang w:eastAsia="zh-TW"/>
        </w:rPr>
        <w:t>學號：</w:t>
      </w:r>
      <w:r>
        <w:rPr>
          <w:rFonts w:eastAsia="標楷體"/>
          <w:lang w:eastAsia="zh-TW"/>
        </w:rPr>
        <w:t>_________________</w:t>
      </w:r>
      <w:r>
        <w:rPr>
          <w:rFonts w:eastAsia="標楷體"/>
          <w:lang w:eastAsia="zh-TW"/>
        </w:rPr>
        <w:t xml:space="preserve">　姓名：</w:t>
      </w:r>
      <w:r>
        <w:rPr>
          <w:rFonts w:eastAsia="標楷體"/>
          <w:lang w:eastAsia="zh-TW"/>
        </w:rPr>
        <w:t>____________________</w:t>
      </w:r>
      <w:r>
        <w:rPr>
          <w:rFonts w:eastAsia="標楷體"/>
          <w:lang w:eastAsia="zh-TW"/>
        </w:rPr>
        <w:t xml:space="preserve">　填寫日期：</w:t>
      </w:r>
      <w:r>
        <w:rPr>
          <w:rFonts w:eastAsia="標楷體"/>
          <w:lang w:eastAsia="zh-TW"/>
        </w:rPr>
        <w:t>____________________</w:t>
      </w:r>
    </w:p>
    <w:p w:rsidR="00456137" w:rsidRDefault="00340657">
      <w:pPr>
        <w:wordWrap w:val="0"/>
        <w:snapToGrid w:val="0"/>
        <w:spacing w:before="435" w:after="0" w:line="280" w:lineRule="exact"/>
        <w:ind w:right="-15"/>
        <w:jc w:val="right"/>
      </w:pPr>
      <w:r>
        <w:rPr>
          <w:rFonts w:eastAsia="標楷體"/>
          <w:u w:val="single"/>
          <w:lang w:eastAsia="zh-TW"/>
        </w:rPr>
        <w:t>永久</w:t>
      </w:r>
      <w:r>
        <w:rPr>
          <w:rFonts w:eastAsia="標楷體"/>
          <w:u w:val="single"/>
          <w:lang w:eastAsia="zh-TW"/>
        </w:rPr>
        <w:t>E-Mail</w:t>
      </w:r>
      <w:r>
        <w:rPr>
          <w:rFonts w:eastAsia="標楷體"/>
          <w:u w:val="single"/>
          <w:lang w:eastAsia="zh-TW"/>
        </w:rPr>
        <w:t>：</w:t>
      </w:r>
      <w:r>
        <w:rPr>
          <w:rFonts w:eastAsia="標楷體"/>
          <w:u w:val="single"/>
          <w:lang w:eastAsia="zh-TW"/>
        </w:rPr>
        <w:t xml:space="preserve">                                                                                                                                             </w:t>
      </w:r>
    </w:p>
    <w:sectPr w:rsidR="00456137">
      <w:footerReference w:type="default" r:id="rId7"/>
      <w:pgSz w:w="11906" w:h="16838"/>
      <w:pgMar w:top="567" w:right="567" w:bottom="567" w:left="567" w:header="851" w:footer="720" w:gutter="0"/>
      <w:cols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657" w:rsidRDefault="00340657">
      <w:pPr>
        <w:spacing w:after="0"/>
      </w:pPr>
      <w:r>
        <w:separator/>
      </w:r>
    </w:p>
  </w:endnote>
  <w:endnote w:type="continuationSeparator" w:id="0">
    <w:p w:rsidR="00340657" w:rsidRDefault="003406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</w:font>
  <w:font w:name="Arial Unicode MS">
    <w:panose1 w:val="020B0604020202020204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">
    <w:panose1 w:val="02070409020205020404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FA8" w:rsidRDefault="00340657">
    <w:pPr>
      <w:pStyle w:val="aa"/>
      <w:ind w:right="360"/>
      <w:jc w:val="center"/>
    </w:pPr>
    <w:r>
      <w:rPr>
        <w:lang w:eastAsia="zh-TW"/>
      </w:rP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  <w:r>
      <w:rPr>
        <w:lang w:eastAsia="zh-TW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657" w:rsidRDefault="00340657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340657" w:rsidRDefault="003406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078D0"/>
    <w:multiLevelType w:val="multilevel"/>
    <w:tmpl w:val="3B104728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6D27396E"/>
    <w:multiLevelType w:val="multilevel"/>
    <w:tmpl w:val="E2767D0C"/>
    <w:lvl w:ilvl="0">
      <w:start w:val="1"/>
      <w:numFmt w:val="decimal"/>
      <w:lvlText w:val="%1."/>
      <w:lvlJc w:val="left"/>
      <w:pPr>
        <w:ind w:left="840" w:hanging="360"/>
      </w:pPr>
      <w:rPr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56137"/>
    <w:rsid w:val="00340657"/>
    <w:rsid w:val="00456137"/>
    <w:rsid w:val="008F3BA2"/>
    <w:rsid w:val="00F0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618948-61DD-4A5F-9122-5953E3DF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after="120"/>
      <w:jc w:val="both"/>
    </w:pPr>
    <w:rPr>
      <w:sz w:val="24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widowControl w:val="0"/>
      <w:tabs>
        <w:tab w:val="left" w:pos="60"/>
        <w:tab w:val="left" w:pos="720"/>
      </w:tabs>
      <w:spacing w:before="120"/>
      <w:ind w:left="720" w:hanging="720"/>
      <w:outlineLvl w:val="0"/>
    </w:pPr>
    <w:rPr>
      <w:rFonts w:ascii="標楷體" w:eastAsia="標楷體" w:hAnsi="標楷體"/>
      <w:b/>
      <w:kern w:val="3"/>
      <w:sz w:val="28"/>
      <w:lang w:eastAsia="zh-TW"/>
    </w:rPr>
  </w:style>
  <w:style w:type="paragraph" w:styleId="2">
    <w:name w:val="heading 2"/>
    <w:basedOn w:val="a"/>
    <w:next w:val="a0"/>
    <w:uiPriority w:val="9"/>
    <w:semiHidden/>
    <w:unhideWhenUsed/>
    <w:qFormat/>
    <w:pPr>
      <w:keepNext/>
      <w:keepLines/>
      <w:widowControl w:val="0"/>
      <w:tabs>
        <w:tab w:val="left" w:pos="1260"/>
      </w:tabs>
      <w:spacing w:before="120" w:after="60"/>
      <w:ind w:left="720"/>
      <w:outlineLvl w:val="1"/>
    </w:pPr>
    <w:rPr>
      <w:b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widowControl w:val="0"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ind w:left="2880"/>
      <w:jc w:val="center"/>
      <w:outlineLvl w:val="3"/>
    </w:pPr>
    <w:rPr>
      <w:color w:val="000000"/>
      <w:sz w:val="3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suppressLineNumbers/>
      <w:tabs>
        <w:tab w:val="left" w:pos="-2160"/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2240"/>
        <w:tab w:val="left" w:pos="12960"/>
        <w:tab w:val="left" w:pos="13680"/>
        <w:tab w:val="left" w:pos="14400"/>
      </w:tabs>
      <w:jc w:val="center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jc w:val="center"/>
      <w:outlineLvl w:val="5"/>
    </w:pPr>
    <w:rPr>
      <w:b/>
      <w:i/>
      <w:color w:val="000000"/>
    </w:rPr>
  </w:style>
  <w:style w:type="paragraph" w:styleId="7">
    <w:name w:val="heading 7"/>
    <w:basedOn w:val="a"/>
    <w:next w:val="a"/>
    <w:pPr>
      <w:keepNext/>
      <w:outlineLvl w:val="6"/>
    </w:pPr>
    <w:rPr>
      <w:rFonts w:ascii="新細明體" w:hAnsi="新細明體"/>
      <w:b/>
      <w:color w:val="000000"/>
      <w:sz w:val="60"/>
      <w:lang w:eastAsia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標題 11"/>
    <w:rPr>
      <w:rFonts w:ascii="標楷體" w:eastAsia="標楷體" w:hAnsi="標楷體"/>
      <w:b/>
      <w:kern w:val="3"/>
      <w:sz w:val="28"/>
      <w:lang w:val="en-US" w:eastAsia="zh-TW" w:bidi="ar-SA"/>
    </w:rPr>
  </w:style>
  <w:style w:type="paragraph" w:styleId="a0">
    <w:name w:val="Body Text"/>
    <w:basedOn w:val="a"/>
    <w:pPr>
      <w:widowControl w:val="0"/>
    </w:pPr>
    <w:rPr>
      <w:color w:val="000000"/>
    </w:rPr>
  </w:style>
  <w:style w:type="paragraph" w:styleId="10">
    <w:name w:val="toc 1"/>
    <w:basedOn w:val="a"/>
    <w:next w:val="a"/>
    <w:autoRedefine/>
    <w:pPr>
      <w:spacing w:before="120"/>
      <w:jc w:val="left"/>
      <w:outlineLvl w:val="0"/>
    </w:pPr>
    <w:rPr>
      <w:rFonts w:ascii="標楷體" w:eastAsia="標楷體" w:hAnsi="標楷體"/>
      <w:b/>
      <w:bCs/>
      <w:caps/>
      <w:sz w:val="28"/>
      <w:szCs w:val="28"/>
      <w:lang w:eastAsia="zh-TW"/>
    </w:rPr>
  </w:style>
  <w:style w:type="paragraph" w:styleId="20">
    <w:name w:val="toc 2"/>
    <w:basedOn w:val="a"/>
    <w:next w:val="a"/>
    <w:autoRedefine/>
    <w:pPr>
      <w:spacing w:after="0"/>
      <w:ind w:left="240"/>
      <w:jc w:val="left"/>
    </w:pPr>
    <w:rPr>
      <w:smallCaps/>
      <w:sz w:val="20"/>
    </w:rPr>
  </w:style>
  <w:style w:type="paragraph" w:styleId="30">
    <w:name w:val="toc 3"/>
    <w:basedOn w:val="a"/>
    <w:next w:val="a"/>
    <w:autoRedefine/>
    <w:pPr>
      <w:spacing w:after="0"/>
      <w:ind w:left="480"/>
      <w:jc w:val="left"/>
    </w:pPr>
    <w:rPr>
      <w:i/>
      <w:iCs/>
      <w:sz w:val="20"/>
    </w:rPr>
  </w:style>
  <w:style w:type="paragraph" w:styleId="a4">
    <w:name w:val="header"/>
    <w:basedOn w:val="a"/>
    <w:autoRedefine/>
    <w:pPr>
      <w:widowControl w:val="0"/>
      <w:tabs>
        <w:tab w:val="center" w:pos="4320"/>
        <w:tab w:val="right" w:pos="8640"/>
      </w:tabs>
    </w:pPr>
    <w:rPr>
      <w:rFonts w:eastAsia="標楷體"/>
      <w:sz w:val="20"/>
      <w:lang w:eastAsia="zh-TW"/>
    </w:rPr>
  </w:style>
  <w:style w:type="paragraph" w:styleId="a5">
    <w:name w:val="List Number"/>
    <w:basedOn w:val="a"/>
    <w:pPr>
      <w:widowControl w:val="0"/>
      <w:spacing w:before="120"/>
      <w:ind w:left="360" w:hanging="360"/>
    </w:pPr>
  </w:style>
  <w:style w:type="paragraph" w:customStyle="1" w:styleId="BodySingle">
    <w:name w:val="Body Single"/>
    <w:pPr>
      <w:widowControl w:val="0"/>
      <w:suppressAutoHyphens/>
    </w:pPr>
    <w:rPr>
      <w:color w:val="000000"/>
      <w:sz w:val="24"/>
      <w:lang w:eastAsia="en-US"/>
    </w:rPr>
  </w:style>
  <w:style w:type="paragraph" w:customStyle="1" w:styleId="TableText">
    <w:name w:val="Table Text"/>
    <w:pPr>
      <w:widowControl w:val="0"/>
      <w:suppressAutoHyphens/>
    </w:pPr>
    <w:rPr>
      <w:color w:val="000000"/>
      <w:sz w:val="24"/>
      <w:lang w:eastAsia="en-US"/>
    </w:rPr>
  </w:style>
  <w:style w:type="paragraph" w:customStyle="1" w:styleId="NumberList">
    <w:name w:val="Number List"/>
    <w:pPr>
      <w:widowControl w:val="0"/>
      <w:suppressAutoHyphens/>
      <w:ind w:left="720"/>
    </w:pPr>
    <w:rPr>
      <w:color w:val="000000"/>
      <w:lang w:eastAsia="en-US"/>
    </w:rPr>
  </w:style>
  <w:style w:type="paragraph" w:customStyle="1" w:styleId="sectionhead">
    <w:name w:val="section head"/>
    <w:basedOn w:val="a6"/>
  </w:style>
  <w:style w:type="paragraph" w:styleId="a6">
    <w:name w:val="Title"/>
    <w:basedOn w:val="a"/>
    <w:uiPriority w:val="10"/>
    <w:qFormat/>
    <w:pPr>
      <w:widowControl w:val="0"/>
      <w:spacing w:before="120" w:after="60"/>
      <w:jc w:val="center"/>
    </w:pPr>
    <w:rPr>
      <w:rFonts w:ascii="Arial" w:hAnsi="Arial"/>
      <w:b/>
      <w:kern w:val="3"/>
      <w:sz w:val="32"/>
    </w:rPr>
  </w:style>
  <w:style w:type="paragraph" w:customStyle="1" w:styleId="tablehead">
    <w:name w:val="table head"/>
    <w:basedOn w:val="1"/>
    <w:pPr>
      <w:jc w:val="center"/>
    </w:pPr>
    <w:rPr>
      <w:rFonts w:ascii="CG Times" w:hAnsi="CG Times"/>
      <w:sz w:val="24"/>
    </w:rPr>
  </w:style>
  <w:style w:type="character" w:styleId="a7">
    <w:name w:val="line number"/>
    <w:rPr>
      <w:sz w:val="20"/>
    </w:rPr>
  </w:style>
  <w:style w:type="character" w:styleId="a8">
    <w:name w:val="page number"/>
    <w:rPr>
      <w:sz w:val="20"/>
    </w:rPr>
  </w:style>
  <w:style w:type="paragraph" w:styleId="a9">
    <w:name w:val="envelope return"/>
    <w:basedOn w:val="a"/>
    <w:pPr>
      <w:widowControl w:val="0"/>
    </w:pPr>
  </w:style>
  <w:style w:type="paragraph" w:styleId="aa">
    <w:name w:val="footer"/>
    <w:basedOn w:val="a"/>
    <w:pPr>
      <w:tabs>
        <w:tab w:val="center" w:pos="4320"/>
        <w:tab w:val="right" w:pos="8640"/>
      </w:tabs>
      <w:spacing w:before="120"/>
    </w:pPr>
  </w:style>
  <w:style w:type="paragraph" w:styleId="21">
    <w:name w:val="Body Text 2"/>
    <w:basedOn w:val="a"/>
    <w:pPr>
      <w:tabs>
        <w:tab w:val="left" w:pos="-1440"/>
        <w:tab w:val="left" w:pos="-1080"/>
        <w:tab w:val="left" w:pos="-720"/>
        <w:tab w:val="left" w:pos="-36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880"/>
        <w:tab w:val="left" w:pos="3600"/>
        <w:tab w:val="left" w:pos="8280"/>
        <w:tab w:val="left" w:pos="8640"/>
        <w:tab w:val="left" w:pos="9504"/>
        <w:tab w:val="left" w:pos="9720"/>
        <w:tab w:val="left" w:pos="10080"/>
      </w:tabs>
    </w:pPr>
    <w:rPr>
      <w:rFonts w:ascii="CG Times" w:hAnsi="CG Times"/>
      <w:spacing w:val="-2"/>
    </w:rPr>
  </w:style>
  <w:style w:type="paragraph" w:customStyle="1" w:styleId="Outline">
    <w:name w:val="Outline"/>
    <w:basedOn w:val="a"/>
    <w:pPr>
      <w:tabs>
        <w:tab w:val="left" w:pos="720"/>
      </w:tabs>
      <w:ind w:left="720" w:hanging="360"/>
    </w:pPr>
  </w:style>
  <w:style w:type="paragraph" w:styleId="40">
    <w:name w:val="toc 4"/>
    <w:basedOn w:val="a"/>
    <w:next w:val="a"/>
    <w:autoRedefine/>
    <w:pPr>
      <w:spacing w:after="0"/>
      <w:ind w:left="720"/>
      <w:jc w:val="left"/>
    </w:pPr>
    <w:rPr>
      <w:sz w:val="18"/>
      <w:szCs w:val="18"/>
    </w:rPr>
  </w:style>
  <w:style w:type="paragraph" w:styleId="50">
    <w:name w:val="toc 5"/>
    <w:basedOn w:val="a"/>
    <w:next w:val="a"/>
    <w:autoRedefine/>
    <w:pPr>
      <w:spacing w:after="0"/>
      <w:ind w:left="960"/>
      <w:jc w:val="left"/>
    </w:pPr>
    <w:rPr>
      <w:sz w:val="18"/>
      <w:szCs w:val="18"/>
    </w:rPr>
  </w:style>
  <w:style w:type="paragraph" w:styleId="60">
    <w:name w:val="toc 6"/>
    <w:basedOn w:val="a"/>
    <w:next w:val="a"/>
    <w:autoRedefine/>
    <w:pPr>
      <w:spacing w:after="0"/>
      <w:ind w:left="1200"/>
      <w:jc w:val="left"/>
    </w:pPr>
    <w:rPr>
      <w:sz w:val="18"/>
      <w:szCs w:val="18"/>
    </w:rPr>
  </w:style>
  <w:style w:type="paragraph" w:styleId="70">
    <w:name w:val="toc 7"/>
    <w:basedOn w:val="a"/>
    <w:next w:val="a"/>
    <w:autoRedefine/>
    <w:pPr>
      <w:spacing w:after="0"/>
      <w:ind w:left="1440"/>
      <w:jc w:val="left"/>
    </w:pPr>
    <w:rPr>
      <w:sz w:val="18"/>
      <w:szCs w:val="18"/>
    </w:rPr>
  </w:style>
  <w:style w:type="paragraph" w:styleId="8">
    <w:name w:val="toc 8"/>
    <w:basedOn w:val="a"/>
    <w:next w:val="a"/>
    <w:autoRedefine/>
    <w:pPr>
      <w:spacing w:after="0"/>
      <w:ind w:left="1680"/>
      <w:jc w:val="left"/>
    </w:pPr>
    <w:rPr>
      <w:sz w:val="18"/>
      <w:szCs w:val="18"/>
    </w:rPr>
  </w:style>
  <w:style w:type="paragraph" w:styleId="9">
    <w:name w:val="toc 9"/>
    <w:basedOn w:val="a"/>
    <w:next w:val="a"/>
    <w:autoRedefine/>
    <w:pPr>
      <w:spacing w:after="0"/>
      <w:ind w:left="1920"/>
      <w:jc w:val="left"/>
    </w:pPr>
    <w:rPr>
      <w:sz w:val="18"/>
      <w:szCs w:val="18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character" w:styleId="ad">
    <w:name w:val="annotation reference"/>
    <w:rPr>
      <w:sz w:val="18"/>
      <w:szCs w:val="18"/>
    </w:rPr>
  </w:style>
  <w:style w:type="paragraph" w:styleId="ae">
    <w:name w:val="annotation text"/>
    <w:basedOn w:val="a"/>
    <w:pPr>
      <w:jc w:val="left"/>
    </w:pPr>
  </w:style>
  <w:style w:type="paragraph" w:customStyle="1" w:styleId="NormalWCCM">
    <w:name w:val="Normal WCCM"/>
    <w:pPr>
      <w:widowControl w:val="0"/>
      <w:suppressAutoHyphens/>
      <w:ind w:firstLine="284"/>
      <w:jc w:val="both"/>
    </w:pPr>
    <w:rPr>
      <w:sz w:val="24"/>
    </w:rPr>
  </w:style>
  <w:style w:type="paragraph" w:styleId="af">
    <w:name w:val="Balloon Text"/>
    <w:basedOn w:val="a"/>
    <w:rPr>
      <w:rFonts w:ascii="Arial" w:hAnsi="Arial"/>
      <w:sz w:val="18"/>
      <w:szCs w:val="18"/>
    </w:rPr>
  </w:style>
  <w:style w:type="paragraph" w:styleId="af0">
    <w:name w:val="List Bullet"/>
    <w:basedOn w:val="a"/>
    <w:autoRedefine/>
    <w:pPr>
      <w:widowControl w:val="0"/>
      <w:tabs>
        <w:tab w:val="left" w:pos="361"/>
      </w:tabs>
      <w:spacing w:after="0"/>
      <w:ind w:left="361" w:hanging="360"/>
      <w:jc w:val="left"/>
    </w:pPr>
    <w:rPr>
      <w:kern w:val="3"/>
      <w:szCs w:val="24"/>
      <w:lang w:eastAsia="zh-TW"/>
    </w:rPr>
  </w:style>
  <w:style w:type="paragraph" w:styleId="af1">
    <w:name w:val="Date"/>
    <w:basedOn w:val="a"/>
    <w:next w:val="a"/>
    <w:pPr>
      <w:jc w:val="right"/>
    </w:pPr>
  </w:style>
  <w:style w:type="paragraph" w:customStyle="1" w:styleId="31">
    <w:name w:val="內文 + 第一行:  3 字元"/>
    <w:basedOn w:val="a"/>
    <w:pPr>
      <w:autoSpaceDE w:val="0"/>
      <w:ind w:firstLine="720"/>
      <w:jc w:val="left"/>
    </w:pPr>
    <w:rPr>
      <w:rFonts w:ascii="標楷體" w:eastAsia="標楷體" w:hAnsi="標楷體"/>
      <w:lang w:eastAsia="zh-TW"/>
    </w:rPr>
  </w:style>
  <w:style w:type="paragraph" w:customStyle="1" w:styleId="xl28">
    <w:name w:val="xl28"/>
    <w:basedOn w:val="a"/>
    <w:pPr>
      <w:spacing w:before="100" w:after="100"/>
      <w:jc w:val="center"/>
      <w:textAlignment w:val="center"/>
    </w:pPr>
    <w:rPr>
      <w:rFonts w:ascii="標楷體" w:eastAsia="標楷體" w:hAnsi="標楷體" w:cs="Arial Unicode MS"/>
      <w:sz w:val="22"/>
      <w:szCs w:val="22"/>
      <w:lang w:eastAsia="zh-TW"/>
    </w:rPr>
  </w:style>
  <w:style w:type="paragraph" w:styleId="32">
    <w:name w:val="Body Text Indent 3"/>
    <w:basedOn w:val="a"/>
    <w:pPr>
      <w:ind w:left="480"/>
    </w:pPr>
    <w:rPr>
      <w:sz w:val="16"/>
      <w:szCs w:val="16"/>
    </w:rPr>
  </w:style>
  <w:style w:type="paragraph" w:styleId="22">
    <w:name w:val="Body Text Indent 2"/>
    <w:basedOn w:val="a"/>
    <w:pPr>
      <w:spacing w:line="480" w:lineRule="auto"/>
      <w:ind w:left="480"/>
    </w:pPr>
  </w:style>
  <w:style w:type="character" w:styleId="af2">
    <w:name w:val="Strong"/>
    <w:rPr>
      <w:b/>
      <w:bCs/>
    </w:rPr>
  </w:style>
  <w:style w:type="paragraph" w:customStyle="1" w:styleId="font9">
    <w:name w:val="font9"/>
    <w:basedOn w:val="a"/>
    <w:pPr>
      <w:spacing w:before="100" w:after="100"/>
      <w:jc w:val="left"/>
    </w:pPr>
    <w:rPr>
      <w:rFonts w:eastAsia="Arial Unicode MS"/>
      <w:b/>
      <w:bCs/>
      <w:szCs w:val="24"/>
      <w:lang w:eastAsia="zh-TW"/>
    </w:rPr>
  </w:style>
  <w:style w:type="paragraph" w:styleId="Web">
    <w:name w:val="Normal (Web)"/>
    <w:basedOn w:val="a"/>
    <w:pPr>
      <w:spacing w:before="100" w:after="100"/>
      <w:jc w:val="left"/>
    </w:pPr>
    <w:rPr>
      <w:rFonts w:ascii="Arial Unicode MS" w:eastAsia="Arial Unicode MS" w:hAnsi="Arial Unicode MS" w:cs="Arial Unicode MS"/>
      <w:szCs w:val="24"/>
      <w:lang w:eastAsia="zh-TW"/>
    </w:rPr>
  </w:style>
  <w:style w:type="paragraph" w:styleId="af3">
    <w:name w:val="Plain Text"/>
    <w:basedOn w:val="a"/>
    <w:pPr>
      <w:widowControl w:val="0"/>
      <w:spacing w:after="0" w:line="360" w:lineRule="atLeast"/>
      <w:jc w:val="left"/>
    </w:pPr>
    <w:rPr>
      <w:rFonts w:ascii="細明體" w:eastAsia="細明體" w:hAnsi="細明體"/>
      <w:lang w:eastAsia="zh-TW"/>
    </w:rPr>
  </w:style>
  <w:style w:type="paragraph" w:customStyle="1" w:styleId="xl32">
    <w:name w:val="xl32"/>
    <w:basedOn w:val="a"/>
    <w:pPr>
      <w:spacing w:before="100" w:after="100"/>
      <w:jc w:val="center"/>
    </w:pPr>
    <w:rPr>
      <w:rFonts w:ascii="標楷體" w:eastAsia="標楷體" w:hAnsi="標楷體" w:cs="Arial Unicode MS"/>
      <w:szCs w:val="24"/>
      <w:lang w:eastAsia="zh-TW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" w:eastAsia="細明體" w:hAnsi="Courier"/>
      <w:szCs w:val="24"/>
      <w:lang w:eastAsia="zh-TW"/>
    </w:rPr>
  </w:style>
  <w:style w:type="paragraph" w:styleId="af4">
    <w:name w:val="Body Text Indent"/>
    <w:basedOn w:val="a"/>
    <w:pPr>
      <w:ind w:left="480"/>
    </w:pPr>
  </w:style>
  <w:style w:type="paragraph" w:styleId="af5">
    <w:name w:val="Normal Indent"/>
    <w:basedOn w:val="a"/>
    <w:pPr>
      <w:widowControl w:val="0"/>
      <w:spacing w:after="0"/>
      <w:ind w:left="480"/>
      <w:jc w:val="left"/>
    </w:pPr>
    <w:rPr>
      <w:kern w:val="3"/>
      <w:lang w:eastAsia="zh-TW"/>
    </w:rPr>
  </w:style>
  <w:style w:type="paragraph" w:customStyle="1" w:styleId="xl25">
    <w:name w:val="xl25"/>
    <w:basedOn w:val="a"/>
    <w:pPr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pacing w:before="100" w:after="100"/>
      <w:jc w:val="center"/>
    </w:pPr>
    <w:rPr>
      <w:rFonts w:ascii="標楷體" w:eastAsia="標楷體" w:hAnsi="標楷體" w:cs="Arial Unicode MS"/>
      <w:szCs w:val="24"/>
      <w:lang w:eastAsia="zh-TW"/>
    </w:rPr>
  </w:style>
  <w:style w:type="paragraph" w:customStyle="1" w:styleId="font10">
    <w:name w:val="font10"/>
    <w:basedOn w:val="a"/>
    <w:pPr>
      <w:spacing w:before="100" w:after="100"/>
      <w:jc w:val="left"/>
    </w:pPr>
    <w:rPr>
      <w:rFonts w:eastAsia="Arial Unicode MS"/>
      <w:szCs w:val="24"/>
      <w:lang w:eastAsia="zh-TW"/>
    </w:rPr>
  </w:style>
  <w:style w:type="paragraph" w:customStyle="1" w:styleId="xl26">
    <w:name w:val="xl26"/>
    <w:basedOn w:val="a"/>
    <w:pPr>
      <w:spacing w:before="100" w:after="100"/>
      <w:jc w:val="center"/>
      <w:textAlignment w:val="top"/>
    </w:pPr>
    <w:rPr>
      <w:rFonts w:ascii="標楷體" w:eastAsia="標楷體" w:hAnsi="標楷體" w:cs="Arial Unicode MS"/>
      <w:szCs w:val="24"/>
      <w:lang w:eastAsia="zh-TW"/>
    </w:rPr>
  </w:style>
  <w:style w:type="character" w:customStyle="1" w:styleId="menu">
    <w:name w:val="menu"/>
    <w:basedOn w:val="a1"/>
  </w:style>
  <w:style w:type="paragraph" w:customStyle="1" w:styleId="af6">
    <w:name w:val=".."/>
    <w:basedOn w:val="a"/>
    <w:next w:val="a"/>
    <w:pPr>
      <w:widowControl w:val="0"/>
      <w:autoSpaceDE w:val="0"/>
      <w:spacing w:after="0"/>
      <w:jc w:val="left"/>
    </w:pPr>
    <w:rPr>
      <w:szCs w:val="24"/>
      <w:lang w:eastAsia="zh-TW"/>
    </w:rPr>
  </w:style>
  <w:style w:type="paragraph" w:styleId="af7">
    <w:name w:val="Note Heading"/>
    <w:basedOn w:val="a"/>
    <w:next w:val="a"/>
    <w:pPr>
      <w:jc w:val="center"/>
    </w:pPr>
    <w:rPr>
      <w:rFonts w:eastAsia="標楷體"/>
      <w:sz w:val="20"/>
      <w:lang w:eastAsia="zh-TW"/>
    </w:rPr>
  </w:style>
  <w:style w:type="paragraph" w:styleId="af8">
    <w:name w:val="Closing"/>
    <w:basedOn w:val="a"/>
    <w:pPr>
      <w:ind w:left="100"/>
    </w:pPr>
    <w:rPr>
      <w:rFonts w:eastAsia="標楷體"/>
      <w:sz w:val="20"/>
      <w:lang w:eastAsia="zh-TW"/>
    </w:rPr>
  </w:style>
  <w:style w:type="paragraph" w:styleId="33">
    <w:name w:val="Body Text 3"/>
    <w:basedOn w:val="a"/>
    <w:pPr>
      <w:widowControl w:val="0"/>
      <w:spacing w:after="0" w:line="200" w:lineRule="exact"/>
      <w:jc w:val="center"/>
    </w:pPr>
    <w:rPr>
      <w:rFonts w:eastAsia="標楷體"/>
      <w:kern w:val="3"/>
      <w:sz w:val="18"/>
      <w:szCs w:val="24"/>
      <w:lang w:eastAsia="zh-TW"/>
    </w:rPr>
  </w:style>
  <w:style w:type="paragraph" w:styleId="af9">
    <w:name w:val="annotation subject"/>
    <w:basedOn w:val="ae"/>
    <w:next w:val="ae"/>
    <w:rPr>
      <w:b/>
      <w:bCs/>
    </w:rPr>
  </w:style>
  <w:style w:type="character" w:customStyle="1" w:styleId="afa">
    <w:name w:val="頁首 字元"/>
    <w:rPr>
      <w:rFonts w:eastAsia="標楷體"/>
      <w:lang w:val="en-US" w:eastAsia="zh-TW" w:bidi="ar-SA"/>
    </w:rPr>
  </w:style>
  <w:style w:type="character" w:customStyle="1" w:styleId="afb">
    <w:name w:val="頁尾 字元"/>
    <w:rPr>
      <w:rFonts w:eastAsia="新細明體"/>
      <w:sz w:val="24"/>
      <w:lang w:val="en-US" w:eastAsia="en-US" w:bidi="ar-SA"/>
    </w:rPr>
  </w:style>
  <w:style w:type="paragraph" w:styleId="afc">
    <w:name w:val="List Paragraph"/>
    <w:basedOn w:val="a"/>
    <w:pPr>
      <w:spacing w:after="0"/>
      <w:ind w:left="480"/>
      <w:jc w:val="left"/>
    </w:pPr>
    <w:rPr>
      <w:rFonts w:ascii="新細明體" w:hAnsi="新細明體" w:cs="新細明體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03-04 Self-Study Questionnaire</dc:title>
  <dc:subject/>
  <dc:creator>dhodge</dc:creator>
  <dc:description/>
  <cp:lastModifiedBy>鴻彬 林</cp:lastModifiedBy>
  <cp:revision>2</cp:revision>
  <cp:lastPrinted>2008-12-25T03:53:00Z</cp:lastPrinted>
  <dcterms:created xsi:type="dcterms:W3CDTF">2024-11-06T05:07:00Z</dcterms:created>
  <dcterms:modified xsi:type="dcterms:W3CDTF">2024-11-06T05:07:00Z</dcterms:modified>
</cp:coreProperties>
</file>