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/>
        <w:jc w:val="both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各位同學好：</w:t>
      </w:r>
    </w:p>
    <w:p>
      <w:pPr>
        <w:pStyle w:val="Normal"/>
        <w:spacing w:lineRule="auto"/>
        <w:ind w:right="-110" w:hanging="0"/>
        <w:jc w:val="both"/>
        <w:rPr>
          <w:rFonts w:ascii="標楷體" w:hAnsi="標楷體" w:eastAsia="標楷體" w:cs="標楷體"/>
          <w:b/>
          <w:b/>
          <w:bCs/>
          <w:sz w:val="28"/>
          <w:szCs w:val="28"/>
        </w:rPr>
      </w:pPr>
      <w:r>
        <w:rPr>
          <w:rFonts w:ascii="標楷體" w:hAnsi="標楷體" w:cs="標楷體" w:eastAsia="標楷體"/>
          <w:b/>
          <w:bCs/>
          <w:sz w:val="28"/>
          <w:szCs w:val="28"/>
        </w:rPr>
        <w:t>今年的實習結束了，為使本校實習課程執行日趨完善，擬以不具名問卷方式收集同學意見，煩請各位同學以親身的經歷，提供寶貴意見及建議，進而嘉惠學弟妹，謝謝你的幫忙，並祝福你畢業前學業順利，畢業後鵬程大展。</w:t>
      </w:r>
    </w:p>
    <w:tbl>
      <w:tblPr>
        <w:tblW w:w="919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9190"/>
      </w:tblGrid>
      <w:tr>
        <w:trPr>
          <w:trHeight w:val="556" w:hRule="atLeast"/>
          <w:cantSplit w:val="true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你就讀的科系為：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  <w:u w:val="single"/>
              </w:rPr>
              <w:t>　</w:t>
            </w:r>
            <w:r>
              <w:rPr>
                <w:rStyle w:val="Style14"/>
                <w:rFonts w:ascii="標楷體" w:hAnsi="標楷體" w:eastAsia="標楷體"/>
                <w:sz w:val="28"/>
                <w:szCs w:val="28"/>
              </w:rPr>
              <w:t>系</w:t>
            </w:r>
          </w:p>
        </w:tc>
      </w:tr>
      <w:tr>
        <w:trPr>
          <w:trHeight w:val="706" w:hRule="atLeast"/>
          <w:cantSplit w:val="true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你被安排的實習合作機構為：</w:t>
            </w:r>
          </w:p>
          <w:p>
            <w:pPr>
              <w:pStyle w:val="Normal"/>
              <w:ind w:left="120" w:hanging="0"/>
              <w:jc w:val="both"/>
              <w:rPr/>
            </w:pP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</w:rPr>
              <w:t xml:space="preserve">   □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台塑企業　□長庚醫院　□其他實習合作機構</w:t>
            </w:r>
          </w:p>
        </w:tc>
      </w:tr>
      <w:tr>
        <w:trPr>
          <w:trHeight w:val="390" w:hRule="atLeast"/>
          <w:cantSplit w:val="true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實習對你實務技能的提升，助益如何？</w:t>
            </w:r>
          </w:p>
          <w:p>
            <w:pPr>
              <w:pStyle w:val="Normal"/>
              <w:ind w:left="48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非常有助益　□有助益　□普通　□無助益　□毫無助益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建議改進事項：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　　　　　　　　　　　　　　　　　</w:t>
            </w: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  <w:u w:val="single"/>
              </w:rPr>
              <w:softHyphen/>
              <w:softHyphen/>
            </w:r>
          </w:p>
        </w:tc>
      </w:tr>
      <w:tr>
        <w:trPr>
          <w:trHeight w:val="359" w:hRule="atLeast"/>
          <w:cantSplit w:val="true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實習對你問題解決能力的提升，助益如何？</w:t>
            </w:r>
          </w:p>
          <w:p>
            <w:pPr>
              <w:pStyle w:val="Normal"/>
              <w:ind w:left="48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非常有助益　□有助益　□普通　□無助益　□毫無助益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建議改進事項：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　　　　　　　　　　　　　　　　　</w:t>
            </w: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  <w:u w:val="single"/>
              </w:rPr>
              <w:softHyphen/>
              <w:softHyphen/>
            </w:r>
          </w:p>
        </w:tc>
      </w:tr>
      <w:tr>
        <w:trPr>
          <w:trHeight w:val="185" w:hRule="atLeast"/>
          <w:cantSplit w:val="true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實習對你認識一個公司或單位的運作，助益如何？</w:t>
            </w:r>
          </w:p>
          <w:p>
            <w:pPr>
              <w:pStyle w:val="Normal"/>
              <w:ind w:left="48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非常有助益　□有助益　□普通　□無助益　□毫無助益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建議改進事項：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　　　　　　　　　　　　　　　　　</w:t>
            </w: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  <w:u w:val="single"/>
              </w:rPr>
              <w:softHyphen/>
              <w:softHyphen/>
            </w:r>
          </w:p>
        </w:tc>
      </w:tr>
      <w:tr>
        <w:trPr>
          <w:trHeight w:val="734" w:hRule="atLeast"/>
          <w:cantSplit w:val="true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你對系上輔導教師的聯繫與指導看法如何？</w:t>
            </w:r>
          </w:p>
          <w:p>
            <w:pPr>
              <w:pStyle w:val="Normal"/>
              <w:ind w:left="48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非常滿意　□滿意　□普通　□不滿意　□非常不滿意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建議改進事項：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　　　　　　　　　　　　　　　　　</w:t>
            </w: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  <w:u w:val="single"/>
              </w:rPr>
              <w:softHyphen/>
              <w:softHyphen/>
            </w:r>
          </w:p>
        </w:tc>
      </w:tr>
      <w:tr>
        <w:trPr>
          <w:trHeight w:val="930" w:hRule="atLeast"/>
          <w:cantSplit w:val="true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你向實習合作機構主管或同仁請益時所獲得的協助如何？</w:t>
            </w:r>
          </w:p>
          <w:p>
            <w:pPr>
              <w:pStyle w:val="Normal"/>
              <w:ind w:left="48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非常滿意　□滿意　□普通　□不滿意　□非常不滿意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建議改進事項：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　　　　　　　　　　　　　　　　　</w:t>
            </w: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  <w:u w:val="single"/>
              </w:rPr>
              <w:softHyphen/>
              <w:softHyphen/>
            </w:r>
          </w:p>
        </w:tc>
      </w:tr>
      <w:tr>
        <w:trPr>
          <w:trHeight w:val="930" w:hRule="atLeast"/>
          <w:cantSplit w:val="true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你對本期實習收獲的整體評價如何？</w:t>
            </w:r>
          </w:p>
          <w:p>
            <w:pPr>
              <w:pStyle w:val="Normal"/>
              <w:ind w:left="48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非常滿意　□滿意　□普通　□不滿意　□非常不滿意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建議改進事項：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　　　　　　　　　　　　　　　　　</w:t>
            </w: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  <w:u w:val="single"/>
              </w:rPr>
              <w:softHyphen/>
              <w:softHyphen/>
            </w:r>
          </w:p>
        </w:tc>
      </w:tr>
      <w:tr>
        <w:trPr>
          <w:trHeight w:val="930" w:hRule="atLeast"/>
          <w:cantSplit w:val="true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both"/>
              <w:rPr/>
            </w:pP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你是否會推薦學校繼續向該實習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合作機構</w:t>
            </w: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徵求實習機會，並推薦學弟妹至該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機構</w:t>
            </w: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實習？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是（請</w:t>
            </w: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推薦實習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合作機構</w:t>
            </w: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名稱</w:t>
            </w:r>
            <w:r>
              <w:rPr>
                <w:rStyle w:val="Style14"/>
                <w:rFonts w:ascii="標楷體" w:hAnsi="標楷體" w:cs="Arial" w:eastAsia="標楷體"/>
                <w:sz w:val="28"/>
                <w:szCs w:val="28"/>
                <w:u w:val="single"/>
              </w:rPr>
              <w:t>　　　　　　　</w:t>
            </w:r>
            <w:r>
              <w:rPr>
                <w:rStyle w:val="Style14"/>
                <w:rFonts w:ascii="標楷體" w:hAnsi="標楷體" w:cs="Arial" w:eastAsia="標楷體"/>
                <w:sz w:val="28"/>
                <w:szCs w:val="28"/>
              </w:rPr>
              <w:t>）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　　□無意見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否（原因：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　　　　　　　　　　　　　　　　　</w:t>
            </w: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  <w:u w:val="single"/>
              </w:rPr>
              <w:softHyphen/>
              <w:softHyphen/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）</w:t>
            </w:r>
          </w:p>
        </w:tc>
      </w:tr>
      <w:tr>
        <w:trPr>
          <w:trHeight w:val="1952" w:hRule="atLeast"/>
          <w:cantSplit w:val="true"/>
        </w:trPr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其他建議：（請不吝提出，謝謝。）</w:t>
            </w:r>
          </w:p>
          <w:p>
            <w:pPr>
              <w:pStyle w:val="Normal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5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567" w:top="851" w:footer="567" w:bottom="623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新細明體">
    <w:altName w:val="PMingLiU"/>
    <w:charset w:val="00"/>
    <w:family w:val="roman"/>
    <w:pitch w:val="variable"/>
  </w:font>
  <w:font w:name="Wingdings">
    <w:charset w:val="02"/>
    <w:family w:val="auto"/>
    <w:pitch w:val="variable"/>
  </w:font>
  <w:font w:name="標楷體">
    <w:charset w:val="00"/>
    <w:family w:val="script"/>
    <w:pitch w:val="fixed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napToGrid w:val="false"/>
      <w:rPr/>
    </w:pPr>
    <w:r>
      <w:rPr>
        <w:rStyle w:val="Style14"/>
        <w:rFonts w:ascii="標楷體" w:hAnsi="標楷體" w:cs="標楷體" w:eastAsia="標楷體"/>
        <w:sz w:val="22"/>
        <w:szCs w:val="22"/>
      </w:rPr>
      <w:t>表單流程：實習委員</w:t>
    </w:r>
    <w:r>
      <w:rPr>
        <w:rStyle w:val="Style14"/>
        <w:rFonts w:ascii="標楷體" w:hAnsi="標楷體" w:eastAsia="標楷體"/>
        <w:sz w:val="22"/>
        <w:szCs w:val="22"/>
      </w:rPr>
      <w:t>→</w:t>
    </w:r>
    <w:r>
      <w:rPr>
        <w:rStyle w:val="Style14"/>
        <w:rFonts w:ascii="標楷體" w:hAnsi="標楷體" w:cs="標楷體" w:eastAsia="標楷體"/>
        <w:sz w:val="22"/>
        <w:szCs w:val="22"/>
      </w:rPr>
      <w:t>實習學生</w:t>
    </w:r>
    <w:r>
      <w:rPr>
        <w:rStyle w:val="Style14"/>
        <w:rFonts w:ascii="標楷體" w:hAnsi="標楷體" w:eastAsia="標楷體"/>
        <w:sz w:val="22"/>
        <w:szCs w:val="22"/>
      </w:rPr>
      <w:t>→</w:t>
    </w:r>
    <w:r>
      <w:rPr>
        <w:rStyle w:val="Style14"/>
        <w:rFonts w:ascii="標楷體" w:hAnsi="標楷體" w:cs="標楷體" w:eastAsia="標楷體"/>
        <w:sz w:val="22"/>
        <w:szCs w:val="22"/>
      </w:rPr>
      <w:t>實習輔導教師</w:t>
    </w:r>
    <w:r>
      <w:rPr>
        <w:rStyle w:val="Style14"/>
        <w:rFonts w:ascii="標楷體" w:hAnsi="標楷體" w:eastAsia="標楷體"/>
        <w:sz w:val="22"/>
        <w:szCs w:val="22"/>
      </w:rPr>
      <w:t>→實習委員</w:t>
    </w:r>
  </w:p>
  <w:p>
    <w:pPr>
      <w:pStyle w:val="Normal"/>
      <w:snapToGrid w:val="false"/>
      <w:rPr/>
    </w:pPr>
    <w:r>
      <w:rPr>
        <w:rStyle w:val="Style14"/>
        <w:rFonts w:cs="標楷體" w:eastAsia="標楷體"/>
        <w:sz w:val="22"/>
        <w:szCs w:val="22"/>
      </w:rPr>
      <w:t>表單編號：</w:t>
    </w:r>
    <w:r>
      <w:rPr>
        <w:rStyle w:val="Style14"/>
        <w:rFonts w:eastAsia="標楷體"/>
        <w:sz w:val="22"/>
        <w:szCs w:val="22"/>
      </w:rPr>
      <w:t>093000208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標楷體" w:hAnsi="標楷體" w:eastAsia="標楷體" w:cs="標楷體"/>
        <w:b/>
        <w:b/>
        <w:sz w:val="36"/>
        <w:szCs w:val="36"/>
      </w:rPr>
    </w:pPr>
    <w:r>
      <w:rPr>
        <w:rFonts w:ascii="標楷體" w:hAnsi="標楷體" w:cs="標楷體" w:eastAsia="標楷體"/>
        <w:b/>
        <w:sz w:val="36"/>
        <w:szCs w:val="36"/>
      </w:rPr>
      <w:t>長庚大學學生校外實習問卷調查表</w:t>
    </w:r>
  </w:p>
  <w:p>
    <w:pPr>
      <w:pStyle w:val="Style18"/>
      <w:jc w:val="center"/>
      <w:rPr/>
    </w:pPr>
    <w:r>
      <w:rPr>
        <w:rStyle w:val="Style14"/>
        <w:rFonts w:ascii="標楷體" w:hAnsi="標楷體" w:cs="標楷體" w:eastAsia="標楷體"/>
        <w:b/>
        <w:sz w:val="36"/>
        <w:szCs w:val="36"/>
      </w:rPr>
      <w:t>（實習學生）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80" w:hanging="480"/>
      </w:pPr>
      <w:rPr>
        <w:sz w:val="28"/>
        <w:szCs w:val="28"/>
        <w:rFonts w:ascii="標楷體" w:hAnsi="標楷體" w:eastAsia="標楷體" w:cs="標楷體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Noto Sans Devanagari UI"/>
        <w:kern w:val="2"/>
        <w:sz w:val="24"/>
        <w:szCs w:val="24"/>
        <w:lang w:val="en-US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vertAlign w:val="baseline"/>
      <w:em w:val="none"/>
      <w:lang w:eastAsia="zh-TW" w:bidi="ar-SA" w:val="en-US"/>
    </w:rPr>
  </w:style>
  <w:style w:type="character" w:styleId="Style14">
    <w:name w:val="預設段落字型"/>
    <w:qFormat/>
    <w:rPr/>
  </w:style>
  <w:style w:type="character" w:styleId="WW8Num1z0">
    <w:name w:val="WW8Num1z0"/>
    <w:qFormat/>
    <w:rPr>
      <w:rFonts w:ascii="新細明體;PMingLiU" w:hAnsi="新細明體;PMingLiU" w:eastAsia="新細明體;PMingLiU" w:cs="Times New Roman"/>
    </w:rPr>
  </w:style>
  <w:style w:type="character" w:styleId="WW8Num1z1">
    <w:name w:val="WW8Num1z1"/>
    <w:qFormat/>
    <w:rPr>
      <w:rFonts w:ascii="Wingdings" w:hAnsi="Wingdings" w:eastAsia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標楷體" w:hAnsi="標楷體" w:eastAsia="標楷體" w:cs="標楷體"/>
      <w:sz w:val="28"/>
      <w:szCs w:val="28"/>
    </w:rPr>
  </w:style>
  <w:style w:type="character" w:styleId="WW8Num4z0">
    <w:name w:val="WW8Num4z0"/>
    <w:qFormat/>
    <w:rPr>
      <w:rFonts w:ascii="新細明體;PMingLiU" w:hAnsi="新細明體;PMingLiU" w:eastAsia="新細明體;PMingLiU" w:cs="Times New Roman"/>
    </w:rPr>
  </w:style>
  <w:style w:type="character" w:styleId="WW8Num4z1">
    <w:name w:val="WW8Num4z1"/>
    <w:qFormat/>
    <w:rPr>
      <w:rFonts w:ascii="Wingdings" w:hAnsi="Wingdings" w:eastAsia="Wingdings" w:cs="Wingdings"/>
    </w:rPr>
  </w:style>
  <w:style w:type="character" w:styleId="WW8Num5z0">
    <w:name w:val="WW8Num5z0"/>
    <w:qFormat/>
    <w:rPr>
      <w:rFonts w:ascii="新細明體;PMingLiU" w:hAnsi="新細明體;PMingLiU" w:eastAsia="新細明體;PMingLiU" w:cs="Times New Roman"/>
    </w:rPr>
  </w:style>
  <w:style w:type="character" w:styleId="WW8Num5z1">
    <w:name w:val="WW8Num5z1"/>
    <w:qFormat/>
    <w:rPr>
      <w:rFonts w:ascii="Wingdings" w:hAnsi="Wingdings" w:eastAsia="Wingdings" w:cs="Wingdings"/>
    </w:rPr>
  </w:style>
  <w:style w:type="character" w:styleId="WW8Num6z0">
    <w:name w:val="WW8Num6z0"/>
    <w:qFormat/>
    <w:rPr>
      <w:rFonts w:ascii="新細明體;PMingLiU" w:hAnsi="新細明體;PMingLiU" w:eastAsia="新細明體;PMingLiU" w:cs="Times New Roman"/>
    </w:rPr>
  </w:style>
  <w:style w:type="character" w:styleId="WW8Num6z1">
    <w:name w:val="WW8Num6z1"/>
    <w:qFormat/>
    <w:rPr>
      <w:rFonts w:ascii="Wingdings" w:hAnsi="Wingdings" w:eastAsia="Wingdings" w:cs="Wingdings"/>
    </w:rPr>
  </w:style>
  <w:style w:type="character" w:styleId="WWCharLFO1LVL1">
    <w:name w:val="WW_CharLFO1LVL1"/>
    <w:qFormat/>
    <w:rPr>
      <w:rFonts w:ascii="新細明體;PMingLiU" w:hAnsi="新細明體;PMingLiU" w:eastAsia="新細明體;PMingLiU" w:cs="Times New Roman"/>
    </w:rPr>
  </w:style>
  <w:style w:type="character" w:styleId="WWCharLFO1LVL2">
    <w:name w:val="WW_CharLFO1LVL2"/>
    <w:qFormat/>
    <w:rPr>
      <w:rFonts w:ascii="Wingdings" w:hAnsi="Wingdings" w:cs="Wingdings"/>
    </w:rPr>
  </w:style>
  <w:style w:type="character" w:styleId="WWCharLFO1LVL3">
    <w:name w:val="WW_CharLFO1LVL3"/>
    <w:qFormat/>
    <w:rPr>
      <w:rFonts w:ascii="Wingdings" w:hAnsi="Wingdings" w:cs="Wingdings"/>
    </w:rPr>
  </w:style>
  <w:style w:type="character" w:styleId="WWCharLFO1LVL4">
    <w:name w:val="WW_CharLFO1LVL4"/>
    <w:qFormat/>
    <w:rPr>
      <w:rFonts w:ascii="Wingdings" w:hAnsi="Wingdings" w:cs="Wingdings"/>
    </w:rPr>
  </w:style>
  <w:style w:type="character" w:styleId="WWCharLFO1LVL5">
    <w:name w:val="WW_CharLFO1LVL5"/>
    <w:qFormat/>
    <w:rPr>
      <w:rFonts w:ascii="Wingdings" w:hAnsi="Wingdings" w:cs="Wingdings"/>
    </w:rPr>
  </w:style>
  <w:style w:type="character" w:styleId="WWCharLFO1LVL6">
    <w:name w:val="WW_CharLFO1LVL6"/>
    <w:qFormat/>
    <w:rPr>
      <w:rFonts w:ascii="Wingdings" w:hAnsi="Wingdings" w:cs="Wingdings"/>
    </w:rPr>
  </w:style>
  <w:style w:type="character" w:styleId="WWCharLFO1LVL7">
    <w:name w:val="WW_CharLFO1LVL7"/>
    <w:qFormat/>
    <w:rPr>
      <w:rFonts w:ascii="Wingdings" w:hAnsi="Wingdings" w:cs="Wingdings"/>
    </w:rPr>
  </w:style>
  <w:style w:type="character" w:styleId="WWCharLFO1LVL8">
    <w:name w:val="WW_CharLFO1LVL8"/>
    <w:qFormat/>
    <w:rPr>
      <w:rFonts w:ascii="Wingdings" w:hAnsi="Wingdings" w:cs="Wingdings"/>
    </w:rPr>
  </w:style>
  <w:style w:type="character" w:styleId="WWCharLFO1LVL9">
    <w:name w:val="WW_CharLFO1LVL9"/>
    <w:qFormat/>
    <w:rPr>
      <w:rFonts w:ascii="Wingdings" w:hAnsi="Wingdings" w:cs="Wingdings"/>
    </w:rPr>
  </w:style>
  <w:style w:type="character" w:styleId="WWCharLFO2LVL1">
    <w:name w:val="WW_CharLFO2LVL1"/>
    <w:qFormat/>
    <w:rPr>
      <w:rFonts w:ascii="Liberation Serif" w:hAnsi="Liberation Serif"/>
    </w:rPr>
  </w:style>
  <w:style w:type="character" w:styleId="WWCharLFO3LVL1">
    <w:name w:val="WW_CharLFO3LVL1"/>
    <w:qFormat/>
    <w:rPr>
      <w:rFonts w:ascii="標楷體" w:hAnsi="標楷體" w:eastAsia="標楷體" w:cs="標楷體"/>
      <w:sz w:val="28"/>
      <w:szCs w:val="28"/>
    </w:rPr>
  </w:style>
  <w:style w:type="character" w:styleId="WWCharLFO4LVL1">
    <w:name w:val="WW_CharLFO4LVL1"/>
    <w:qFormat/>
    <w:rPr>
      <w:rFonts w:ascii="新細明體;PMingLiU" w:hAnsi="新細明體;PMingLiU" w:eastAsia="新細明體;PMingLiU" w:cs="Times New Roman"/>
    </w:rPr>
  </w:style>
  <w:style w:type="character" w:styleId="WWCharLFO4LVL2">
    <w:name w:val="WW_CharLFO4LVL2"/>
    <w:qFormat/>
    <w:rPr>
      <w:rFonts w:ascii="Wingdings" w:hAnsi="Wingdings" w:cs="Wingdings"/>
    </w:rPr>
  </w:style>
  <w:style w:type="character" w:styleId="WWCharLFO4LVL3">
    <w:name w:val="WW_CharLFO4LVL3"/>
    <w:qFormat/>
    <w:rPr>
      <w:rFonts w:ascii="Wingdings" w:hAnsi="Wingdings" w:cs="Wingdings"/>
    </w:rPr>
  </w:style>
  <w:style w:type="character" w:styleId="WWCharLFO4LVL4">
    <w:name w:val="WW_CharLFO4LVL4"/>
    <w:qFormat/>
    <w:rPr>
      <w:rFonts w:ascii="Wingdings" w:hAnsi="Wingdings" w:cs="Wingdings"/>
    </w:rPr>
  </w:style>
  <w:style w:type="character" w:styleId="WWCharLFO4LVL5">
    <w:name w:val="WW_CharLFO4LVL5"/>
    <w:qFormat/>
    <w:rPr>
      <w:rFonts w:ascii="Wingdings" w:hAnsi="Wingdings" w:cs="Wingdings"/>
    </w:rPr>
  </w:style>
  <w:style w:type="character" w:styleId="WWCharLFO4LVL6">
    <w:name w:val="WW_CharLFO4LVL6"/>
    <w:qFormat/>
    <w:rPr>
      <w:rFonts w:ascii="Wingdings" w:hAnsi="Wingdings" w:cs="Wingdings"/>
    </w:rPr>
  </w:style>
  <w:style w:type="character" w:styleId="WWCharLFO4LVL7">
    <w:name w:val="WW_CharLFO4LVL7"/>
    <w:qFormat/>
    <w:rPr>
      <w:rFonts w:ascii="Wingdings" w:hAnsi="Wingdings" w:cs="Wingdings"/>
    </w:rPr>
  </w:style>
  <w:style w:type="character" w:styleId="WWCharLFO4LVL8">
    <w:name w:val="WW_CharLFO4LVL8"/>
    <w:qFormat/>
    <w:rPr>
      <w:rFonts w:ascii="Wingdings" w:hAnsi="Wingdings" w:cs="Wingdings"/>
    </w:rPr>
  </w:style>
  <w:style w:type="character" w:styleId="WWCharLFO4LVL9">
    <w:name w:val="WW_CharLFO4LVL9"/>
    <w:qFormat/>
    <w:rPr>
      <w:rFonts w:ascii="Wingdings" w:hAnsi="Wingdings" w:cs="Wingdings"/>
    </w:rPr>
  </w:style>
  <w:style w:type="character" w:styleId="WWCharLFO5LVL1">
    <w:name w:val="WW_CharLFO5LVL1"/>
    <w:qFormat/>
    <w:rPr>
      <w:rFonts w:ascii="新細明體;PMingLiU" w:hAnsi="新細明體;PMingLiU" w:eastAsia="新細明體;PMingLiU" w:cs="Times New Roman"/>
    </w:rPr>
  </w:style>
  <w:style w:type="character" w:styleId="WWCharLFO5LVL2">
    <w:name w:val="WW_CharLFO5LVL2"/>
    <w:qFormat/>
    <w:rPr>
      <w:rFonts w:ascii="Wingdings" w:hAnsi="Wingdings" w:cs="Wingdings"/>
    </w:rPr>
  </w:style>
  <w:style w:type="character" w:styleId="WWCharLFO5LVL3">
    <w:name w:val="WW_CharLFO5LVL3"/>
    <w:qFormat/>
    <w:rPr>
      <w:rFonts w:ascii="Wingdings" w:hAnsi="Wingdings" w:cs="Wingdings"/>
    </w:rPr>
  </w:style>
  <w:style w:type="character" w:styleId="WWCharLFO5LVL4">
    <w:name w:val="WW_CharLFO5LVL4"/>
    <w:qFormat/>
    <w:rPr>
      <w:rFonts w:ascii="Wingdings" w:hAnsi="Wingdings" w:cs="Wingdings"/>
    </w:rPr>
  </w:style>
  <w:style w:type="character" w:styleId="WWCharLFO5LVL5">
    <w:name w:val="WW_CharLFO5LVL5"/>
    <w:qFormat/>
    <w:rPr>
      <w:rFonts w:ascii="Wingdings" w:hAnsi="Wingdings" w:cs="Wingdings"/>
    </w:rPr>
  </w:style>
  <w:style w:type="character" w:styleId="WWCharLFO5LVL6">
    <w:name w:val="WW_CharLFO5LVL6"/>
    <w:qFormat/>
    <w:rPr>
      <w:rFonts w:ascii="Wingdings" w:hAnsi="Wingdings" w:cs="Wingdings"/>
    </w:rPr>
  </w:style>
  <w:style w:type="character" w:styleId="WWCharLFO5LVL7">
    <w:name w:val="WW_CharLFO5LVL7"/>
    <w:qFormat/>
    <w:rPr>
      <w:rFonts w:ascii="Wingdings" w:hAnsi="Wingdings" w:cs="Wingdings"/>
    </w:rPr>
  </w:style>
  <w:style w:type="character" w:styleId="WWCharLFO5LVL8">
    <w:name w:val="WW_CharLFO5LVL8"/>
    <w:qFormat/>
    <w:rPr>
      <w:rFonts w:ascii="Wingdings" w:hAnsi="Wingdings" w:cs="Wingdings"/>
    </w:rPr>
  </w:style>
  <w:style w:type="character" w:styleId="WWCharLFO5LVL9">
    <w:name w:val="WW_CharLFO5LVL9"/>
    <w:qFormat/>
    <w:rPr>
      <w:rFonts w:ascii="Wingdings" w:hAnsi="Wingdings" w:cs="Wingdings"/>
    </w:rPr>
  </w:style>
  <w:style w:type="character" w:styleId="WWCharLFO6LVL1">
    <w:name w:val="WW_CharLFO6LVL1"/>
    <w:qFormat/>
    <w:rPr>
      <w:rFonts w:ascii="新細明體;PMingLiU" w:hAnsi="新細明體;PMingLiU" w:eastAsia="新細明體;PMingLiU" w:cs="Times New Roman"/>
    </w:rPr>
  </w:style>
  <w:style w:type="character" w:styleId="WWCharLFO6LVL2">
    <w:name w:val="WW_CharLFO6LVL2"/>
    <w:qFormat/>
    <w:rPr>
      <w:rFonts w:ascii="Wingdings" w:hAnsi="Wingdings" w:cs="Wingdings"/>
    </w:rPr>
  </w:style>
  <w:style w:type="character" w:styleId="WWCharLFO6LVL3">
    <w:name w:val="WW_CharLFO6LVL3"/>
    <w:qFormat/>
    <w:rPr>
      <w:rFonts w:ascii="Wingdings" w:hAnsi="Wingdings" w:cs="Wingdings"/>
    </w:rPr>
  </w:style>
  <w:style w:type="character" w:styleId="WWCharLFO6LVL4">
    <w:name w:val="WW_CharLFO6LVL4"/>
    <w:qFormat/>
    <w:rPr>
      <w:rFonts w:ascii="Wingdings" w:hAnsi="Wingdings" w:cs="Wingdings"/>
    </w:rPr>
  </w:style>
  <w:style w:type="character" w:styleId="WWCharLFO6LVL5">
    <w:name w:val="WW_CharLFO6LVL5"/>
    <w:qFormat/>
    <w:rPr>
      <w:rFonts w:ascii="Wingdings" w:hAnsi="Wingdings" w:cs="Wingdings"/>
    </w:rPr>
  </w:style>
  <w:style w:type="character" w:styleId="WWCharLFO6LVL6">
    <w:name w:val="WW_CharLFO6LVL6"/>
    <w:qFormat/>
    <w:rPr>
      <w:rFonts w:ascii="Wingdings" w:hAnsi="Wingdings" w:cs="Wingdings"/>
    </w:rPr>
  </w:style>
  <w:style w:type="character" w:styleId="WWCharLFO6LVL7">
    <w:name w:val="WW_CharLFO6LVL7"/>
    <w:qFormat/>
    <w:rPr>
      <w:rFonts w:ascii="Wingdings" w:hAnsi="Wingdings" w:cs="Wingdings"/>
    </w:rPr>
  </w:style>
  <w:style w:type="character" w:styleId="WWCharLFO6LVL8">
    <w:name w:val="WW_CharLFO6LVL8"/>
    <w:qFormat/>
    <w:rPr>
      <w:rFonts w:ascii="Wingdings" w:hAnsi="Wingdings" w:cs="Wingdings"/>
    </w:rPr>
  </w:style>
  <w:style w:type="character" w:styleId="WWCharLFO6LVL9">
    <w:name w:val="WW_CharLFO6LVL9"/>
    <w:qFormat/>
    <w:rPr>
      <w:rFonts w:ascii="Wingdings" w:hAnsi="Wingdings" w:cs="Wingdings"/>
    </w:rPr>
  </w:style>
  <w:style w:type="paragraph" w:styleId="Style15">
    <w:name w:val="內文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新細明體" w:cs="Noto Sans Devanagari U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Liberation Sans" w:hAnsi="Liberation Sans" w:eastAsia="DejaVu Sans Mono" w:cs="Noto Sans Devanagari UI"/>
      <w:sz w:val="28"/>
      <w:szCs w:val="28"/>
    </w:rPr>
  </w:style>
  <w:style w:type="paragraph" w:styleId="TextBody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6">
    <w:name w:val="清單"/>
    <w:basedOn w:val="TextBody"/>
    <w:qFormat/>
    <w:pPr>
      <w:suppressAutoHyphens w:val="true"/>
    </w:pPr>
    <w:rPr>
      <w:rFonts w:cs="Noto Sans Devanagari UI"/>
    </w:rPr>
  </w:style>
  <w:style w:type="paragraph" w:styleId="Style17">
    <w:name w:val="標號"/>
    <w:basedOn w:val="Normal"/>
    <w:qFormat/>
    <w:pPr>
      <w:suppressLineNumbers/>
      <w:suppressAutoHyphens w:val="true"/>
      <w:spacing w:before="120" w:after="120"/>
    </w:pPr>
    <w:rPr>
      <w:rFonts w:cs="Noto Sans Devanagari UI"/>
      <w:i/>
      <w:iCs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Noto Sans Devanagari UI"/>
    </w:rPr>
  </w:style>
  <w:style w:type="paragraph" w:styleId="TextBodyIndent">
    <w:name w:val="Body Text Indent"/>
    <w:basedOn w:val="Normal"/>
    <w:pPr>
      <w:suppressAutoHyphens w:val="true"/>
      <w:ind w:firstLine="480"/>
      <w:jc w:val="both"/>
    </w:pPr>
    <w:rPr/>
  </w:style>
  <w:style w:type="paragraph" w:styleId="Style18">
    <w:name w:val="頁首"/>
    <w:basedOn w:val="Normal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19">
    <w:name w:val="頁尾"/>
    <w:basedOn w:val="Normal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0">
    <w:name w:val="結語"/>
    <w:basedOn w:val="Normal"/>
    <w:next w:val="Normal"/>
    <w:qFormat/>
    <w:pPr>
      <w:suppressAutoHyphens w:val="true"/>
      <w:ind w:left="4320" w:hanging="0"/>
    </w:pPr>
    <w:rPr/>
  </w:style>
  <w:style w:type="paragraph" w:styleId="TableContents">
    <w:name w:val="Table Contents"/>
    <w:basedOn w:val="Normal"/>
    <w:qFormat/>
    <w:pPr>
      <w:suppressLineNumbers/>
      <w:suppressAutoHyphens w:val="true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39</TotalTime>
  <Application>LibreOffice/5.4.7.2$Linux_X86_64 LibreOffice_project/c838ef25c16710f8838b1faec480ebba495259d0</Application>
  <Pages>1</Pages>
  <Words>115</Words>
  <Characters>658</Characters>
  <CharactersWithSpaces>772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2024-01-18T22:27:00Z</dcterms:created>
  <dc:creator>林裕勛</dc:creator>
  <dc:description/>
  <dc:language>en-US</dc:language>
  <cp:lastModifiedBy>李罃罃</cp:lastModifiedBy>
  <cp:lastPrinted>2005-11-22T14:26:00Z</cp:lastPrinted>
  <dcterms:modified xsi:type="dcterms:W3CDTF">2025-07-03T03:07:00Z</dcterms:modified>
  <cp:revision>19</cp:revision>
  <dc:subject/>
  <dc:title>明志技術學院二技部學生專業實務實習問卷調查表</dc:title>
</cp:coreProperties>
</file>