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1893" w14:textId="77777777" w:rsidR="005E786F" w:rsidRPr="008F66D0" w:rsidRDefault="005E786F" w:rsidP="006C5228">
      <w:pPr>
        <w:jc w:val="center"/>
        <w:rPr>
          <w:rFonts w:ascii="Calibri" w:eastAsia="標楷體" w:hAnsi="Calibri" w:cs="Calibri"/>
          <w:b/>
          <w:color w:val="000000" w:themeColor="text1"/>
          <w:sz w:val="32"/>
        </w:rPr>
      </w:pPr>
      <w:r w:rsidRPr="008F66D0">
        <w:rPr>
          <w:rFonts w:ascii="Calibri" w:eastAsia="標楷體" w:hAnsi="Calibri" w:cs="Calibri"/>
          <w:b/>
          <w:color w:val="000000" w:themeColor="text1"/>
          <w:sz w:val="32"/>
        </w:rPr>
        <w:t>長庚大學功能性蛋白質體研究室</w:t>
      </w:r>
      <w:r w:rsidRPr="008F66D0">
        <w:rPr>
          <w:rFonts w:ascii="Calibri" w:eastAsia="標楷體" w:hAnsi="Calibri" w:cs="Calibri"/>
          <w:b/>
          <w:color w:val="000000" w:themeColor="text1"/>
          <w:sz w:val="32"/>
        </w:rPr>
        <w:t xml:space="preserve"> </w:t>
      </w:r>
      <w:r w:rsidRPr="008F66D0">
        <w:rPr>
          <w:rFonts w:ascii="Calibri" w:eastAsia="標楷體" w:hAnsi="Calibri" w:cs="Calibri"/>
          <w:b/>
          <w:color w:val="000000" w:themeColor="text1"/>
          <w:sz w:val="32"/>
        </w:rPr>
        <w:t>招募博士後研究員</w:t>
      </w:r>
    </w:p>
    <w:p w14:paraId="7D0FABE5" w14:textId="77777777" w:rsidR="005E786F" w:rsidRPr="008F66D0" w:rsidRDefault="005E786F" w:rsidP="005E786F">
      <w:pPr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/>
          <w:color w:val="000000" w:themeColor="text1"/>
          <w:sz w:val="28"/>
        </w:rPr>
        <w:t xml:space="preserve"> </w:t>
      </w:r>
    </w:p>
    <w:p w14:paraId="5D4270FE" w14:textId="77777777" w:rsidR="005E786F" w:rsidRPr="008F66D0" w:rsidRDefault="005E786F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/>
          <w:b/>
          <w:color w:val="000000" w:themeColor="text1"/>
          <w:sz w:val="28"/>
        </w:rPr>
        <w:t>招募職務</w:t>
      </w:r>
      <w:r w:rsidR="00101AD2" w:rsidRPr="008F66D0">
        <w:rPr>
          <w:rFonts w:ascii="Calibri" w:eastAsia="標楷體" w:hAnsi="Calibri" w:cs="Calibri" w:hint="eastAsia"/>
          <w:b/>
          <w:color w:val="000000" w:themeColor="text1"/>
          <w:sz w:val="28"/>
        </w:rPr>
        <w:t>與</w:t>
      </w:r>
      <w:r w:rsidR="00101AD2" w:rsidRPr="008F66D0">
        <w:rPr>
          <w:rFonts w:ascii="Calibri" w:eastAsia="標楷體" w:hAnsi="Calibri" w:cs="Calibri"/>
          <w:b/>
          <w:color w:val="000000" w:themeColor="text1"/>
          <w:sz w:val="28"/>
        </w:rPr>
        <w:t>人數</w:t>
      </w:r>
      <w:r w:rsidR="00F075FE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: 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博士後研究員</w:t>
      </w:r>
      <w:r w:rsidR="00101AD2" w:rsidRPr="008F66D0">
        <w:rPr>
          <w:rFonts w:ascii="Calibri" w:eastAsia="標楷體" w:hAnsi="Calibri" w:cs="Calibri" w:hint="eastAsia"/>
          <w:color w:val="000000" w:themeColor="text1"/>
          <w:sz w:val="28"/>
        </w:rPr>
        <w:t>一名</w:t>
      </w:r>
      <w:r w:rsidR="00770349" w:rsidRPr="008F66D0">
        <w:rPr>
          <w:rFonts w:ascii="Calibri" w:eastAsia="標楷體" w:hAnsi="Calibri" w:cs="Calibri" w:hint="eastAsia"/>
          <w:color w:val="000000" w:themeColor="text1"/>
          <w:sz w:val="28"/>
        </w:rPr>
        <w:t>。</w:t>
      </w:r>
    </w:p>
    <w:p w14:paraId="58F5A367" w14:textId="77777777" w:rsidR="0019042B" w:rsidRPr="008F66D0" w:rsidRDefault="009F4665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 w:hint="eastAsia"/>
          <w:b/>
          <w:color w:val="000000" w:themeColor="text1"/>
          <w:sz w:val="28"/>
        </w:rPr>
        <w:t>研究主軸</w:t>
      </w: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: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 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高</w:t>
      </w:r>
      <w:proofErr w:type="gramStart"/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基氏體</w:t>
      </w:r>
      <w:proofErr w:type="gramEnd"/>
      <w:r w:rsidR="00C72383" w:rsidRPr="008F66D0">
        <w:rPr>
          <w:rFonts w:ascii="Calibri" w:eastAsia="標楷體" w:hAnsi="Calibri" w:cs="Calibri" w:hint="eastAsia"/>
          <w:color w:val="000000" w:themeColor="text1"/>
          <w:sz w:val="28"/>
        </w:rPr>
        <w:t>蛋白質影響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外</w:t>
      </w:r>
      <w:proofErr w:type="gramStart"/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泌</w:t>
      </w:r>
      <w:proofErr w:type="gramEnd"/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體生合成的</w:t>
      </w:r>
      <w:r w:rsidR="0019042B" w:rsidRPr="008F66D0">
        <w:rPr>
          <w:rFonts w:ascii="Calibri" w:eastAsia="標楷體" w:hAnsi="Calibri" w:cs="Calibri" w:hint="eastAsia"/>
          <w:color w:val="000000" w:themeColor="text1"/>
          <w:sz w:val="28"/>
        </w:rPr>
        <w:t>分子</w:t>
      </w:r>
      <w:r w:rsidR="00770349" w:rsidRPr="008F66D0">
        <w:rPr>
          <w:rFonts w:ascii="Calibri" w:eastAsia="標楷體" w:hAnsi="Calibri" w:cs="Calibri" w:hint="eastAsia"/>
          <w:color w:val="000000" w:themeColor="text1"/>
          <w:sz w:val="28"/>
        </w:rPr>
        <w:t>機制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及其臨床應用</w:t>
      </w:r>
      <w:r w:rsidR="00770349" w:rsidRPr="008F66D0">
        <w:rPr>
          <w:rFonts w:ascii="Calibri" w:eastAsia="標楷體" w:hAnsi="Calibri" w:cs="Calibri" w:hint="eastAsia"/>
          <w:color w:val="000000" w:themeColor="text1"/>
          <w:sz w:val="28"/>
        </w:rPr>
        <w:t>。</w:t>
      </w:r>
    </w:p>
    <w:p w14:paraId="628A8C2B" w14:textId="77777777" w:rsidR="005E786F" w:rsidRPr="008F66D0" w:rsidRDefault="0019042B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 w:hint="eastAsia"/>
          <w:b/>
          <w:color w:val="000000" w:themeColor="text1"/>
          <w:sz w:val="28"/>
        </w:rPr>
        <w:t>工作內容</w:t>
      </w:r>
      <w:r w:rsidRPr="008F66D0">
        <w:rPr>
          <w:rFonts w:ascii="Calibri" w:eastAsia="標楷體" w:hAnsi="Calibri" w:cs="Calibri" w:hint="eastAsia"/>
          <w:b/>
          <w:color w:val="000000" w:themeColor="text1"/>
          <w:sz w:val="28"/>
        </w:rPr>
        <w:t>:</w:t>
      </w:r>
      <w:r w:rsidR="00C72383" w:rsidRPr="008F66D0">
        <w:rPr>
          <w:rFonts w:ascii="Calibri" w:eastAsia="標楷體" w:hAnsi="Calibri" w:cs="Calibri" w:hint="eastAsia"/>
          <w:b/>
          <w:color w:val="000000" w:themeColor="text1"/>
          <w:sz w:val="28"/>
        </w:rPr>
        <w:t xml:space="preserve"> </w:t>
      </w: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一般生化分生</w:t>
      </w:r>
      <w:r w:rsidR="005E786F" w:rsidRPr="008F66D0">
        <w:rPr>
          <w:rFonts w:ascii="Calibri" w:eastAsia="標楷體" w:hAnsi="Calibri" w:cs="Calibri"/>
          <w:color w:val="000000" w:themeColor="text1"/>
          <w:sz w:val="28"/>
        </w:rPr>
        <w:t>、細胞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培養</w:t>
      </w:r>
      <w:r w:rsidR="00C72383" w:rsidRPr="008F66D0">
        <w:rPr>
          <w:rFonts w:ascii="Calibri" w:eastAsia="標楷體" w:hAnsi="Calibri" w:cs="Calibri" w:hint="eastAsia"/>
          <w:color w:val="000000" w:themeColor="text1"/>
          <w:sz w:val="28"/>
        </w:rPr>
        <w:t>、</w:t>
      </w:r>
      <w:r w:rsidR="00346741" w:rsidRPr="008F66D0">
        <w:rPr>
          <w:rFonts w:ascii="Calibri" w:eastAsia="標楷體" w:hAnsi="Calibri" w:cs="Calibri"/>
          <w:color w:val="000000" w:themeColor="text1"/>
          <w:sz w:val="28"/>
        </w:rPr>
        <w:t>細胞生物學，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癌症</w:t>
      </w:r>
      <w:r w:rsidR="00346741" w:rsidRPr="008F66D0">
        <w:rPr>
          <w:rFonts w:ascii="Calibri" w:eastAsia="標楷體" w:hAnsi="Calibri" w:cs="Calibri"/>
          <w:color w:val="000000" w:themeColor="text1"/>
          <w:sz w:val="28"/>
        </w:rPr>
        <w:t>醫學</w:t>
      </w:r>
      <w:r w:rsidR="005E786F" w:rsidRPr="008F66D0">
        <w:rPr>
          <w:rFonts w:ascii="Calibri" w:eastAsia="標楷體" w:hAnsi="Calibri" w:cs="Calibri"/>
          <w:color w:val="000000" w:themeColor="text1"/>
          <w:sz w:val="28"/>
        </w:rPr>
        <w:t>相關實驗</w:t>
      </w:r>
      <w:r w:rsidR="00C72383" w:rsidRPr="008F66D0">
        <w:rPr>
          <w:rFonts w:ascii="Calibri" w:eastAsia="標楷體" w:hAnsi="Calibri" w:cs="Calibri" w:hint="eastAsia"/>
          <w:color w:val="000000" w:themeColor="text1"/>
          <w:sz w:val="28"/>
        </w:rPr>
        <w:t>、撰寫計畫報告及期刊論文等。</w:t>
      </w:r>
    </w:p>
    <w:p w14:paraId="78304115" w14:textId="77777777" w:rsidR="005E786F" w:rsidRPr="008F66D0" w:rsidRDefault="00101AD2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 w:hint="eastAsia"/>
          <w:b/>
          <w:color w:val="000000" w:themeColor="text1"/>
          <w:sz w:val="28"/>
        </w:rPr>
        <w:t>畢業</w:t>
      </w:r>
      <w:r w:rsidR="005E786F" w:rsidRPr="008F66D0">
        <w:rPr>
          <w:rFonts w:ascii="Calibri" w:eastAsia="標楷體" w:hAnsi="Calibri" w:cs="Calibri"/>
          <w:b/>
          <w:color w:val="000000" w:themeColor="text1"/>
          <w:sz w:val="28"/>
        </w:rPr>
        <w:t>科系</w:t>
      </w:r>
      <w:r w:rsidR="00F075FE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: </w:t>
      </w:r>
      <w:r w:rsidR="005E786F" w:rsidRPr="008F66D0">
        <w:rPr>
          <w:rFonts w:ascii="Calibri" w:eastAsia="標楷體" w:hAnsi="Calibri" w:cs="Calibri"/>
          <w:color w:val="000000" w:themeColor="text1"/>
          <w:sz w:val="28"/>
        </w:rPr>
        <w:t>生命科學相關科系</w:t>
      </w:r>
      <w:r w:rsidR="00346741" w:rsidRPr="008F66D0">
        <w:rPr>
          <w:rFonts w:ascii="Calibri" w:eastAsia="標楷體" w:hAnsi="Calibri" w:cs="Calibri"/>
          <w:color w:val="000000" w:themeColor="text1"/>
          <w:sz w:val="28"/>
        </w:rPr>
        <w:t>，有從事分析蛋白質複合物研究經驗者佳</w:t>
      </w:r>
      <w:r w:rsidR="00770349" w:rsidRPr="008F66D0">
        <w:rPr>
          <w:rFonts w:ascii="Calibri" w:eastAsia="標楷體" w:hAnsi="Calibri" w:cs="Calibri" w:hint="eastAsia"/>
          <w:color w:val="000000" w:themeColor="text1"/>
          <w:sz w:val="28"/>
        </w:rPr>
        <w:t>。</w:t>
      </w:r>
    </w:p>
    <w:p w14:paraId="6E3DBF4F" w14:textId="77777777" w:rsidR="00101AD2" w:rsidRPr="008F66D0" w:rsidRDefault="005E786F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/>
          <w:b/>
          <w:color w:val="000000" w:themeColor="text1"/>
          <w:sz w:val="28"/>
        </w:rPr>
        <w:t>其他要求</w:t>
      </w:r>
      <w:r w:rsidR="00F075FE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: 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具有研究熱忱，負責任，</w:t>
      </w:r>
      <w:r w:rsidR="00F075FE" w:rsidRPr="008F66D0">
        <w:rPr>
          <w:rFonts w:ascii="Calibri" w:eastAsia="標楷體" w:hAnsi="Calibri" w:cs="Calibri" w:hint="eastAsia"/>
          <w:color w:val="000000" w:themeColor="text1"/>
          <w:sz w:val="28"/>
        </w:rPr>
        <w:t>以及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良好團隊合作精神</w:t>
      </w:r>
      <w:r w:rsidR="00101AD2" w:rsidRPr="008F66D0">
        <w:rPr>
          <w:rFonts w:ascii="Calibri" w:eastAsia="標楷體" w:hAnsi="Calibri" w:cs="Calibri" w:hint="eastAsia"/>
          <w:color w:val="000000" w:themeColor="text1"/>
          <w:sz w:val="28"/>
        </w:rPr>
        <w:t>。</w:t>
      </w:r>
    </w:p>
    <w:p w14:paraId="51E11D21" w14:textId="51E310AC" w:rsidR="00101AD2" w:rsidRPr="008F66D0" w:rsidRDefault="005E786F" w:rsidP="00346741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/>
          <w:b/>
          <w:color w:val="000000" w:themeColor="text1"/>
          <w:sz w:val="28"/>
        </w:rPr>
        <w:t>薪資</w:t>
      </w:r>
      <w:r w:rsidR="00F075FE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: 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博士畢業第一</w:t>
      </w:r>
      <w:r w:rsidR="008F66D0" w:rsidRPr="008F66D0">
        <w:rPr>
          <w:rFonts w:ascii="Calibri" w:eastAsia="標楷體" w:hAnsi="Calibri" w:cs="Calibri" w:hint="eastAsia"/>
          <w:color w:val="000000" w:themeColor="text1"/>
          <w:sz w:val="28"/>
        </w:rPr>
        <w:t>年</w:t>
      </w:r>
      <w:r w:rsidR="008F66D0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58,350 </w:t>
      </w:r>
      <w:r w:rsidR="008F66D0" w:rsidRPr="008F66D0">
        <w:rPr>
          <w:rFonts w:ascii="標楷體" w:eastAsia="標楷體" w:hAnsi="標楷體" w:cs="Calibri" w:hint="eastAsia"/>
          <w:color w:val="000000" w:themeColor="text1"/>
          <w:sz w:val="28"/>
        </w:rPr>
        <w:t>〜</w:t>
      </w:r>
      <w:r w:rsidR="008F66D0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 </w:t>
      </w:r>
      <w:r w:rsidR="00346741" w:rsidRPr="008F66D0">
        <w:rPr>
          <w:rFonts w:ascii="Calibri" w:eastAsia="標楷體" w:hAnsi="Calibri" w:cs="Calibri"/>
          <w:color w:val="000000" w:themeColor="text1"/>
          <w:sz w:val="28"/>
        </w:rPr>
        <w:t>65,006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元</w:t>
      </w:r>
      <w:r w:rsidR="004B5324" w:rsidRPr="008F66D0">
        <w:rPr>
          <w:rFonts w:ascii="Calibri" w:eastAsia="標楷體" w:hAnsi="Calibri" w:cs="Calibri"/>
          <w:color w:val="000000" w:themeColor="text1"/>
          <w:sz w:val="28"/>
        </w:rPr>
        <w:t xml:space="preserve"> (</w:t>
      </w:r>
      <w:r w:rsidR="004B5324" w:rsidRPr="008F66D0">
        <w:rPr>
          <w:rFonts w:ascii="Calibri" w:eastAsia="標楷體" w:hAnsi="Calibri" w:cs="Calibri"/>
          <w:color w:val="000000" w:themeColor="text1"/>
          <w:sz w:val="28"/>
        </w:rPr>
        <w:t>含</w:t>
      </w:r>
      <w:r w:rsidR="004B5324" w:rsidRPr="008F66D0">
        <w:rPr>
          <w:rFonts w:ascii="Calibri" w:eastAsia="標楷體" w:hAnsi="Calibri" w:cs="Calibri"/>
          <w:color w:val="000000" w:themeColor="text1"/>
          <w:sz w:val="28"/>
        </w:rPr>
        <w:t>)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，依研究計畫敘薪標準辦理，其他福利依本校規定辦理。</w:t>
      </w:r>
    </w:p>
    <w:p w14:paraId="44275653" w14:textId="7122FD71" w:rsidR="00101AD2" w:rsidRPr="008F66D0" w:rsidRDefault="00101AD2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 w:hint="eastAsia"/>
          <w:b/>
          <w:color w:val="000000" w:themeColor="text1"/>
          <w:sz w:val="28"/>
        </w:rPr>
        <w:t>福利</w:t>
      </w: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: </w:t>
      </w: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生日禮卷</w:t>
      </w: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; </w:t>
      </w:r>
      <w:r w:rsidR="00F075FE" w:rsidRPr="008F66D0">
        <w:rPr>
          <w:rFonts w:ascii="Calibri" w:eastAsia="標楷體" w:hAnsi="Calibri" w:cs="Calibri" w:hint="eastAsia"/>
          <w:color w:val="000000" w:themeColor="text1"/>
          <w:sz w:val="28"/>
        </w:rPr>
        <w:t>長庚就醫優待</w:t>
      </w:r>
      <w:r w:rsidR="00F075FE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; </w:t>
      </w:r>
      <w:proofErr w:type="gramStart"/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汎</w:t>
      </w:r>
      <w:proofErr w:type="gramEnd"/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航交通車免費搭乘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; 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實驗室餐敘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/</w:t>
      </w:r>
      <w:r w:rsidR="00346741" w:rsidRPr="008F66D0">
        <w:rPr>
          <w:rFonts w:ascii="Calibri" w:eastAsia="標楷體" w:hAnsi="Calibri" w:cs="Calibri" w:hint="eastAsia"/>
          <w:color w:val="000000" w:themeColor="text1"/>
          <w:sz w:val="28"/>
        </w:rPr>
        <w:t>出遊</w:t>
      </w:r>
      <w:r w:rsidR="00770349" w:rsidRPr="008F66D0">
        <w:rPr>
          <w:rFonts w:ascii="Calibri" w:eastAsia="標楷體" w:hAnsi="Calibri" w:cs="Calibri" w:hint="eastAsia"/>
          <w:color w:val="000000" w:themeColor="text1"/>
          <w:sz w:val="28"/>
        </w:rPr>
        <w:t>。</w:t>
      </w:r>
    </w:p>
    <w:p w14:paraId="3427981A" w14:textId="77777777" w:rsidR="005E786F" w:rsidRPr="008F66D0" w:rsidRDefault="005E786F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proofErr w:type="gramStart"/>
      <w:r w:rsidRPr="008F66D0">
        <w:rPr>
          <w:rFonts w:ascii="Calibri" w:eastAsia="標楷體" w:hAnsi="Calibri" w:cs="Calibri"/>
          <w:b/>
          <w:color w:val="000000" w:themeColor="text1"/>
          <w:sz w:val="28"/>
        </w:rPr>
        <w:t>起聘日期</w:t>
      </w:r>
      <w:proofErr w:type="gramEnd"/>
      <w:r w:rsidR="00D505A0" w:rsidRPr="008F66D0">
        <w:rPr>
          <w:rFonts w:ascii="Calibri" w:eastAsia="標楷體" w:hAnsi="Calibri" w:cs="Calibri" w:hint="eastAsia"/>
          <w:b/>
          <w:color w:val="000000" w:themeColor="text1"/>
          <w:sz w:val="28"/>
        </w:rPr>
        <w:t xml:space="preserve">: </w:t>
      </w:r>
      <w:r w:rsidR="00346741" w:rsidRPr="008F66D0">
        <w:rPr>
          <w:rFonts w:ascii="Calibri" w:eastAsia="標楷體" w:hAnsi="Calibri" w:cs="Calibri"/>
          <w:color w:val="000000" w:themeColor="text1"/>
          <w:sz w:val="28"/>
        </w:rPr>
        <w:t xml:space="preserve"> 114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年</w:t>
      </w:r>
      <w:r w:rsidR="00346741" w:rsidRPr="008F66D0">
        <w:rPr>
          <w:rFonts w:ascii="Calibri" w:eastAsia="標楷體" w:hAnsi="Calibri" w:cs="Calibri"/>
          <w:color w:val="000000" w:themeColor="text1"/>
          <w:sz w:val="28"/>
        </w:rPr>
        <w:t>8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月</w:t>
      </w:r>
      <w:r w:rsidR="00346741" w:rsidRPr="008F66D0">
        <w:rPr>
          <w:rFonts w:ascii="Calibri" w:eastAsia="標楷體" w:hAnsi="Calibri" w:cs="Calibri"/>
          <w:color w:val="000000" w:themeColor="text1"/>
          <w:sz w:val="28"/>
        </w:rPr>
        <w:t>15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日</w:t>
      </w:r>
      <w:r w:rsidR="00770349" w:rsidRPr="008F66D0">
        <w:rPr>
          <w:rFonts w:ascii="Calibri" w:eastAsia="標楷體" w:hAnsi="Calibri" w:cs="Calibri" w:hint="eastAsia"/>
          <w:color w:val="000000" w:themeColor="text1"/>
          <w:sz w:val="28"/>
        </w:rPr>
        <w:t>。</w:t>
      </w:r>
    </w:p>
    <w:p w14:paraId="6E02F123" w14:textId="77777777" w:rsidR="00F075FE" w:rsidRPr="008F66D0" w:rsidRDefault="00F075FE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 w:hint="eastAsia"/>
          <w:b/>
          <w:color w:val="000000" w:themeColor="text1"/>
          <w:sz w:val="28"/>
        </w:rPr>
        <w:t>工作地點</w:t>
      </w: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: </w:t>
      </w: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長庚大學「功能性蛋白質體研究室」</w:t>
      </w:r>
      <w:r w:rsidR="00770349" w:rsidRPr="008F66D0">
        <w:rPr>
          <w:rFonts w:ascii="Calibri" w:eastAsia="標楷體" w:hAnsi="Calibri" w:cs="Calibri" w:hint="eastAsia"/>
          <w:color w:val="000000" w:themeColor="text1"/>
          <w:sz w:val="28"/>
        </w:rPr>
        <w:t>。</w:t>
      </w:r>
    </w:p>
    <w:p w14:paraId="01E9C7CD" w14:textId="77777777" w:rsidR="00F075FE" w:rsidRPr="008F66D0" w:rsidRDefault="00F075FE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/>
          <w:b/>
          <w:color w:val="000000" w:themeColor="text1"/>
          <w:sz w:val="28"/>
        </w:rPr>
        <w:t>工作地址</w:t>
      </w: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: 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桃園縣龜山區文化一路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 xml:space="preserve"> 259 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號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 xml:space="preserve"> 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第一醫學大樓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 xml:space="preserve"> 9 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樓</w:t>
      </w:r>
    </w:p>
    <w:p w14:paraId="00A2AF29" w14:textId="77777777" w:rsidR="005E786F" w:rsidRPr="008F66D0" w:rsidRDefault="005E786F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/>
          <w:b/>
          <w:color w:val="000000" w:themeColor="text1"/>
          <w:sz w:val="28"/>
        </w:rPr>
        <w:t>招募聯絡人</w:t>
      </w:r>
      <w:r w:rsidR="00F075FE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: 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王小姐</w:t>
      </w:r>
      <w:r w:rsidR="00101AD2" w:rsidRPr="008F66D0">
        <w:rPr>
          <w:rFonts w:ascii="Calibri" w:eastAsia="標楷體" w:hAnsi="Calibri" w:cs="Calibri" w:hint="eastAsia"/>
          <w:color w:val="000000" w:themeColor="text1"/>
          <w:sz w:val="28"/>
        </w:rPr>
        <w:t>或</w:t>
      </w:r>
      <w:proofErr w:type="gramStart"/>
      <w:r w:rsidR="00101AD2" w:rsidRPr="008F66D0">
        <w:rPr>
          <w:rFonts w:ascii="Calibri" w:eastAsia="標楷體" w:hAnsi="Calibri" w:cs="Calibri" w:hint="eastAsia"/>
          <w:color w:val="000000" w:themeColor="text1"/>
          <w:sz w:val="28"/>
        </w:rPr>
        <w:t>游佳融</w:t>
      </w:r>
      <w:proofErr w:type="gramEnd"/>
      <w:r w:rsidR="00101AD2" w:rsidRPr="008F66D0">
        <w:rPr>
          <w:rFonts w:ascii="Calibri" w:eastAsia="標楷體" w:hAnsi="Calibri" w:cs="Calibri" w:hint="eastAsia"/>
          <w:color w:val="000000" w:themeColor="text1"/>
          <w:sz w:val="28"/>
        </w:rPr>
        <w:t>教授</w:t>
      </w:r>
      <w:r w:rsidR="00770349" w:rsidRPr="008F66D0">
        <w:rPr>
          <w:rFonts w:ascii="Calibri" w:eastAsia="標楷體" w:hAnsi="Calibri" w:cs="Calibri" w:hint="eastAsia"/>
          <w:color w:val="000000" w:themeColor="text1"/>
          <w:sz w:val="28"/>
        </w:rPr>
        <w:t>。</w:t>
      </w:r>
    </w:p>
    <w:p w14:paraId="7C266766" w14:textId="77777777" w:rsidR="005E786F" w:rsidRPr="008F66D0" w:rsidRDefault="005E786F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/>
          <w:b/>
          <w:color w:val="000000" w:themeColor="text1"/>
          <w:sz w:val="28"/>
        </w:rPr>
        <w:t>聯絡電話</w:t>
      </w:r>
      <w:r w:rsidR="00F075FE" w:rsidRPr="008F66D0">
        <w:rPr>
          <w:rFonts w:ascii="Calibri" w:eastAsia="標楷體" w:hAnsi="Calibri" w:cs="Calibri" w:hint="eastAsia"/>
          <w:color w:val="000000" w:themeColor="text1"/>
          <w:sz w:val="28"/>
        </w:rPr>
        <w:t xml:space="preserve">: 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03-2118800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王小姐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 xml:space="preserve"> (# 3555); </w:t>
      </w:r>
      <w:proofErr w:type="gramStart"/>
      <w:r w:rsidRPr="008F66D0">
        <w:rPr>
          <w:rFonts w:ascii="Calibri" w:eastAsia="標楷體" w:hAnsi="Calibri" w:cs="Calibri"/>
          <w:color w:val="000000" w:themeColor="text1"/>
          <w:sz w:val="28"/>
        </w:rPr>
        <w:t>游佳融</w:t>
      </w:r>
      <w:proofErr w:type="gramEnd"/>
      <w:r w:rsidRPr="008F66D0">
        <w:rPr>
          <w:rFonts w:ascii="Calibri" w:eastAsia="標楷體" w:hAnsi="Calibri" w:cs="Calibri"/>
          <w:color w:val="000000" w:themeColor="text1"/>
          <w:sz w:val="28"/>
        </w:rPr>
        <w:t>教授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 xml:space="preserve"> (# 3424)</w:t>
      </w:r>
    </w:p>
    <w:p w14:paraId="6859AB08" w14:textId="77777777" w:rsidR="00F075FE" w:rsidRPr="008F66D0" w:rsidRDefault="00F075FE" w:rsidP="002F5004">
      <w:pPr>
        <w:pStyle w:val="a3"/>
        <w:numPr>
          <w:ilvl w:val="0"/>
          <w:numId w:val="1"/>
        </w:numPr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意者請將</w:t>
      </w:r>
      <w:r w:rsidRPr="008F66D0">
        <w:rPr>
          <w:rFonts w:ascii="Calibri" w:eastAsia="標楷體" w:hAnsi="Calibri" w:cs="Calibri"/>
          <w:color w:val="000000" w:themeColor="text1"/>
          <w:sz w:val="28"/>
        </w:rPr>
        <w:t>履歷表、</w:t>
      </w: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論文摘要</w:t>
      </w:r>
      <w:proofErr w:type="gramStart"/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逕</w:t>
      </w:r>
      <w:proofErr w:type="gramEnd"/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寄至</w:t>
      </w:r>
      <w:hyperlink r:id="rId7" w:history="1">
        <w:r w:rsidRPr="008F66D0">
          <w:rPr>
            <w:rStyle w:val="a4"/>
            <w:rFonts w:ascii="Calibri" w:eastAsia="標楷體" w:hAnsi="Calibri" w:cs="Calibri" w:hint="eastAsia"/>
            <w:color w:val="000000" w:themeColor="text1"/>
            <w:sz w:val="28"/>
          </w:rPr>
          <w:t>d000001572@gmail.com</w:t>
        </w:r>
      </w:hyperlink>
    </w:p>
    <w:p w14:paraId="53035029" w14:textId="77777777" w:rsidR="009F4665" w:rsidRPr="008F66D0" w:rsidRDefault="00F075FE" w:rsidP="002F5004">
      <w:pPr>
        <w:pStyle w:val="a3"/>
        <w:ind w:leftChars="0"/>
        <w:jc w:val="both"/>
        <w:rPr>
          <w:rFonts w:ascii="Calibri" w:eastAsia="標楷體" w:hAnsi="Calibri" w:cs="Calibri"/>
          <w:color w:val="000000" w:themeColor="text1"/>
          <w:sz w:val="28"/>
        </w:rPr>
      </w:pPr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符合資格另行通知面試時間與細節，未錄取者</w:t>
      </w:r>
      <w:proofErr w:type="gramStart"/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不</w:t>
      </w:r>
      <w:proofErr w:type="gramEnd"/>
      <w:r w:rsidRPr="008F66D0">
        <w:rPr>
          <w:rFonts w:ascii="Calibri" w:eastAsia="標楷體" w:hAnsi="Calibri" w:cs="Calibri" w:hint="eastAsia"/>
          <w:color w:val="000000" w:themeColor="text1"/>
          <w:sz w:val="28"/>
        </w:rPr>
        <w:t>另外通知</w:t>
      </w:r>
      <w:r w:rsidR="00C72383" w:rsidRPr="008F66D0">
        <w:rPr>
          <w:rFonts w:ascii="Calibri" w:eastAsia="標楷體" w:hAnsi="Calibri" w:cs="Calibri" w:hint="eastAsia"/>
          <w:color w:val="000000" w:themeColor="text1"/>
          <w:sz w:val="28"/>
        </w:rPr>
        <w:t>。</w:t>
      </w:r>
    </w:p>
    <w:sectPr w:rsidR="009F4665" w:rsidRPr="008F66D0" w:rsidSect="008F66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B065" w14:textId="77777777" w:rsidR="007D7A0D" w:rsidRDefault="007D7A0D" w:rsidP="009F4665">
      <w:r>
        <w:separator/>
      </w:r>
    </w:p>
  </w:endnote>
  <w:endnote w:type="continuationSeparator" w:id="0">
    <w:p w14:paraId="324378E8" w14:textId="77777777" w:rsidR="007D7A0D" w:rsidRDefault="007D7A0D" w:rsidP="009F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1B9E" w14:textId="77777777" w:rsidR="007D7A0D" w:rsidRDefault="007D7A0D" w:rsidP="009F4665">
      <w:r>
        <w:separator/>
      </w:r>
    </w:p>
  </w:footnote>
  <w:footnote w:type="continuationSeparator" w:id="0">
    <w:p w14:paraId="15FEF26E" w14:textId="77777777" w:rsidR="007D7A0D" w:rsidRDefault="007D7A0D" w:rsidP="009F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E1A99"/>
    <w:multiLevelType w:val="hybridMultilevel"/>
    <w:tmpl w:val="142C4A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4D663A"/>
    <w:multiLevelType w:val="hybridMultilevel"/>
    <w:tmpl w:val="353EF960"/>
    <w:lvl w:ilvl="0" w:tplc="B0BA5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6F"/>
    <w:rsid w:val="00101AD2"/>
    <w:rsid w:val="0017018E"/>
    <w:rsid w:val="0019042B"/>
    <w:rsid w:val="002F5004"/>
    <w:rsid w:val="00346741"/>
    <w:rsid w:val="003472AB"/>
    <w:rsid w:val="004B5324"/>
    <w:rsid w:val="005E786F"/>
    <w:rsid w:val="006C5228"/>
    <w:rsid w:val="007362B0"/>
    <w:rsid w:val="00770349"/>
    <w:rsid w:val="007D7A0D"/>
    <w:rsid w:val="00845388"/>
    <w:rsid w:val="008F66D0"/>
    <w:rsid w:val="009F4665"/>
    <w:rsid w:val="00AB3702"/>
    <w:rsid w:val="00BA3E7A"/>
    <w:rsid w:val="00C72383"/>
    <w:rsid w:val="00D21C75"/>
    <w:rsid w:val="00D505A0"/>
    <w:rsid w:val="00E551DC"/>
    <w:rsid w:val="00E66FF2"/>
    <w:rsid w:val="00F075FE"/>
    <w:rsid w:val="00F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2B80C"/>
  <w15:docId w15:val="{CD8B3AD9-3B0C-4A64-AA21-65031FF8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6F"/>
    <w:pPr>
      <w:ind w:leftChars="200" w:left="480"/>
    </w:pPr>
  </w:style>
  <w:style w:type="character" w:styleId="a4">
    <w:name w:val="Hyperlink"/>
    <w:basedOn w:val="a0"/>
    <w:uiPriority w:val="99"/>
    <w:unhideWhenUsed/>
    <w:rsid w:val="005E786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46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4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4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42;&#25991;&#25688;&#35201;&#36885;&#23492;&#33267;d00000157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CCPing</cp:lastModifiedBy>
  <cp:revision>2</cp:revision>
  <dcterms:created xsi:type="dcterms:W3CDTF">2025-08-13T01:38:00Z</dcterms:created>
  <dcterms:modified xsi:type="dcterms:W3CDTF">2025-08-13T01:38:00Z</dcterms:modified>
</cp:coreProperties>
</file>