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CF42D" w14:textId="1FD858A9" w:rsidR="00F119A7" w:rsidRPr="001118B4" w:rsidRDefault="00F119A7" w:rsidP="00311C3D">
      <w:pPr>
        <w:jc w:val="center"/>
        <w:rPr>
          <w:rFonts w:ascii="標楷體" w:eastAsia="標楷體" w:hAnsi="標楷體"/>
          <w:sz w:val="36"/>
          <w:szCs w:val="36"/>
        </w:rPr>
      </w:pPr>
      <w:r w:rsidRPr="001118B4">
        <w:rPr>
          <w:rFonts w:ascii="標楷體" w:eastAsia="標楷體" w:hAnsi="標楷體" w:hint="eastAsia"/>
          <w:sz w:val="36"/>
          <w:szCs w:val="36"/>
        </w:rPr>
        <w:t>長庚校區機車進校園臨時停車證申請單</w:t>
      </w:r>
      <w:r w:rsidR="00311C3D">
        <w:rPr>
          <w:rFonts w:ascii="標楷體" w:eastAsia="標楷體" w:hAnsi="標楷體" w:hint="eastAsia"/>
          <w:sz w:val="36"/>
          <w:szCs w:val="36"/>
        </w:rPr>
        <w:t xml:space="preserve">     </w:t>
      </w:r>
    </w:p>
    <w:p w14:paraId="7EA64375" w14:textId="724F6A7A" w:rsidR="00311C3D" w:rsidRDefault="00321457" w:rsidP="00DE3185">
      <w:pPr>
        <w:spacing w:line="240" w:lineRule="exact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                                           </w:t>
      </w:r>
      <w:r w:rsidR="00311C3D" w:rsidRPr="00311C3D">
        <w:rPr>
          <w:rFonts w:ascii="標楷體" w:eastAsia="標楷體" w:hAnsi="標楷體" w:hint="eastAsia"/>
          <w:sz w:val="22"/>
          <w:szCs w:val="22"/>
        </w:rPr>
        <w:t>□長庚大學</w:t>
      </w:r>
    </w:p>
    <w:p w14:paraId="7731FA86" w14:textId="6BB4C3ED" w:rsidR="00F119A7" w:rsidRDefault="00311C3D" w:rsidP="00DE3185">
      <w:pPr>
        <w:spacing w:line="240" w:lineRule="exact"/>
        <w:jc w:val="right"/>
        <w:rPr>
          <w:rFonts w:ascii="標楷體" w:eastAsia="標楷體" w:hAnsi="標楷體"/>
          <w:sz w:val="22"/>
          <w:szCs w:val="22"/>
        </w:rPr>
      </w:pPr>
      <w:r w:rsidRPr="00311C3D">
        <w:rPr>
          <w:rFonts w:ascii="標楷體" w:eastAsia="標楷體" w:hAnsi="標楷體" w:hint="eastAsia"/>
          <w:sz w:val="22"/>
          <w:szCs w:val="22"/>
        </w:rPr>
        <w:t>□長庚科技大學</w:t>
      </w:r>
    </w:p>
    <w:p w14:paraId="10CD53CF" w14:textId="3014F7A7" w:rsidR="00321457" w:rsidRPr="001118B4" w:rsidRDefault="00321457" w:rsidP="00DE3185">
      <w:pPr>
        <w:spacing w:line="240" w:lineRule="exact"/>
        <w:jc w:val="right"/>
        <w:rPr>
          <w:rFonts w:ascii="標楷體" w:eastAsia="標楷體" w:hAnsi="標楷體" w:hint="eastAsia"/>
          <w:sz w:val="22"/>
          <w:szCs w:val="22"/>
        </w:rPr>
      </w:pPr>
      <w:r w:rsidRPr="001118B4">
        <w:rPr>
          <w:rFonts w:ascii="標楷體" w:eastAsia="標楷體" w:hAnsi="標楷體" w:hint="eastAsia"/>
          <w:sz w:val="22"/>
          <w:szCs w:val="22"/>
        </w:rPr>
        <w:t>(機車申請者，請遵守以下五項長庚校區相關規定，未依規定者提報)</w:t>
      </w:r>
    </w:p>
    <w:tbl>
      <w:tblPr>
        <w:tblStyle w:val="ae"/>
        <w:tblW w:w="10207" w:type="dxa"/>
        <w:jc w:val="center"/>
        <w:tblLook w:val="04A0" w:firstRow="1" w:lastRow="0" w:firstColumn="1" w:lastColumn="0" w:noHBand="0" w:noVBand="1"/>
      </w:tblPr>
      <w:tblGrid>
        <w:gridCol w:w="2410"/>
        <w:gridCol w:w="1985"/>
        <w:gridCol w:w="795"/>
        <w:gridCol w:w="764"/>
        <w:gridCol w:w="1559"/>
        <w:gridCol w:w="567"/>
        <w:gridCol w:w="2127"/>
      </w:tblGrid>
      <w:tr w:rsidR="007D443C" w14:paraId="3F02AD29" w14:textId="5ACB2FB3" w:rsidTr="00DE3185">
        <w:trPr>
          <w:trHeight w:val="180"/>
          <w:jc w:val="center"/>
        </w:trPr>
        <w:tc>
          <w:tcPr>
            <w:tcW w:w="2410" w:type="dxa"/>
            <w:vMerge w:val="restart"/>
            <w:vAlign w:val="center"/>
          </w:tcPr>
          <w:p w14:paraId="49D417B6" w14:textId="36E33B1D" w:rsidR="00ED7602" w:rsidRPr="001118B4" w:rsidRDefault="00ED7602" w:rsidP="00DE3185">
            <w:pPr>
              <w:jc w:val="center"/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985" w:type="dxa"/>
            <w:vMerge w:val="restart"/>
          </w:tcPr>
          <w:p w14:paraId="22478188" w14:textId="77777777" w:rsidR="00ED7602" w:rsidRPr="001118B4" w:rsidRDefault="00ED7602" w:rsidP="00F119A7">
            <w:pPr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vMerge w:val="restart"/>
          </w:tcPr>
          <w:p w14:paraId="2C410C09" w14:textId="37E63209" w:rsidR="00ED7602" w:rsidRPr="001118B4" w:rsidRDefault="00ED7602" w:rsidP="00F119A7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323" w:type="dxa"/>
            <w:gridSpan w:val="2"/>
          </w:tcPr>
          <w:p w14:paraId="56776FA3" w14:textId="21C50CDF" w:rsidR="00ED7602" w:rsidRPr="001118B4" w:rsidRDefault="00ED7602" w:rsidP="00F119A7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行動:</w:t>
            </w:r>
          </w:p>
        </w:tc>
        <w:tc>
          <w:tcPr>
            <w:tcW w:w="2694" w:type="dxa"/>
            <w:gridSpan w:val="2"/>
            <w:vMerge w:val="restart"/>
          </w:tcPr>
          <w:p w14:paraId="3FF1C1F7" w14:textId="0F4F7567" w:rsidR="00ED7602" w:rsidRPr="001118B4" w:rsidRDefault="00ED7602" w:rsidP="00F119A7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備註:</w:t>
            </w:r>
          </w:p>
        </w:tc>
      </w:tr>
      <w:tr w:rsidR="007D443C" w14:paraId="4E488BFB" w14:textId="38AAF5B3" w:rsidTr="00DE3185">
        <w:trPr>
          <w:trHeight w:val="180"/>
          <w:jc w:val="center"/>
        </w:trPr>
        <w:tc>
          <w:tcPr>
            <w:tcW w:w="2410" w:type="dxa"/>
            <w:vMerge/>
            <w:vAlign w:val="center"/>
          </w:tcPr>
          <w:p w14:paraId="09E47DBB" w14:textId="77777777" w:rsidR="00ED7602" w:rsidRPr="001118B4" w:rsidRDefault="00ED7602" w:rsidP="00DE31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14:paraId="1DB81B25" w14:textId="77777777" w:rsidR="00ED7602" w:rsidRPr="001118B4" w:rsidRDefault="00ED7602" w:rsidP="00F119A7">
            <w:pPr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vMerge/>
          </w:tcPr>
          <w:p w14:paraId="3AF6145D" w14:textId="77777777" w:rsidR="00ED7602" w:rsidRPr="001118B4" w:rsidRDefault="00ED7602" w:rsidP="00F119A7">
            <w:pPr>
              <w:rPr>
                <w:rFonts w:ascii="標楷體" w:eastAsia="標楷體" w:hAnsi="標楷體"/>
              </w:rPr>
            </w:pPr>
          </w:p>
        </w:tc>
        <w:tc>
          <w:tcPr>
            <w:tcW w:w="2323" w:type="dxa"/>
            <w:gridSpan w:val="2"/>
          </w:tcPr>
          <w:p w14:paraId="0D77F6ED" w14:textId="26BB3F0F" w:rsidR="00ED7602" w:rsidRPr="001118B4" w:rsidRDefault="00ED7602" w:rsidP="00F119A7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寢機:</w:t>
            </w:r>
          </w:p>
        </w:tc>
        <w:tc>
          <w:tcPr>
            <w:tcW w:w="2694" w:type="dxa"/>
            <w:gridSpan w:val="2"/>
            <w:vMerge/>
          </w:tcPr>
          <w:p w14:paraId="11A0AD1F" w14:textId="77777777" w:rsidR="00ED7602" w:rsidRPr="001118B4" w:rsidRDefault="00ED7602" w:rsidP="00F119A7">
            <w:pPr>
              <w:rPr>
                <w:rFonts w:ascii="標楷體" w:eastAsia="標楷體" w:hAnsi="標楷體"/>
              </w:rPr>
            </w:pPr>
          </w:p>
        </w:tc>
      </w:tr>
      <w:tr w:rsidR="007D443C" w14:paraId="5C4E61F2" w14:textId="5C1E309D" w:rsidTr="00DE3185">
        <w:trPr>
          <w:jc w:val="center"/>
        </w:trPr>
        <w:tc>
          <w:tcPr>
            <w:tcW w:w="2410" w:type="dxa"/>
            <w:vAlign w:val="center"/>
          </w:tcPr>
          <w:p w14:paraId="493151FC" w14:textId="462A8BC7" w:rsidR="00ED7602" w:rsidRPr="001118B4" w:rsidRDefault="00ED7602" w:rsidP="00DE3185">
            <w:pPr>
              <w:jc w:val="center"/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985" w:type="dxa"/>
          </w:tcPr>
          <w:p w14:paraId="04231195" w14:textId="77777777" w:rsidR="00ED7602" w:rsidRPr="001118B4" w:rsidRDefault="00ED7602" w:rsidP="00F119A7">
            <w:pPr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</w:tcPr>
          <w:p w14:paraId="7D47811B" w14:textId="5960E47F" w:rsidR="00ED7602" w:rsidRPr="001118B4" w:rsidRDefault="00ED7602" w:rsidP="00F119A7">
            <w:pPr>
              <w:jc w:val="center"/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323" w:type="dxa"/>
            <w:gridSpan w:val="2"/>
          </w:tcPr>
          <w:p w14:paraId="3B30DB00" w14:textId="77777777" w:rsidR="00ED7602" w:rsidRPr="001118B4" w:rsidRDefault="00ED7602" w:rsidP="00F119A7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Merge/>
            <w:tcBorders>
              <w:bottom w:val="nil"/>
            </w:tcBorders>
          </w:tcPr>
          <w:p w14:paraId="0D3BD346" w14:textId="77777777" w:rsidR="00ED7602" w:rsidRPr="001118B4" w:rsidRDefault="00ED7602" w:rsidP="00F119A7">
            <w:pPr>
              <w:rPr>
                <w:rFonts w:ascii="標楷體" w:eastAsia="標楷體" w:hAnsi="標楷體"/>
              </w:rPr>
            </w:pPr>
          </w:p>
        </w:tc>
      </w:tr>
      <w:tr w:rsidR="00771B4B" w14:paraId="7F96FB1D" w14:textId="4B24EEE8" w:rsidTr="00DE3185">
        <w:trPr>
          <w:trHeight w:val="692"/>
          <w:jc w:val="center"/>
        </w:trPr>
        <w:tc>
          <w:tcPr>
            <w:tcW w:w="2410" w:type="dxa"/>
            <w:vAlign w:val="center"/>
          </w:tcPr>
          <w:p w14:paraId="7CE68ABD" w14:textId="22107CF1" w:rsidR="00771B4B" w:rsidRPr="001118B4" w:rsidRDefault="00771B4B" w:rsidP="00DE3185">
            <w:pPr>
              <w:jc w:val="center"/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780" w:type="dxa"/>
            <w:gridSpan w:val="2"/>
          </w:tcPr>
          <w:p w14:paraId="5F5310D6" w14:textId="5B2B8531" w:rsidR="00771B4B" w:rsidRPr="001118B4" w:rsidRDefault="00311C3D" w:rsidP="00311C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71B4B" w:rsidRPr="001118B4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71B4B" w:rsidRPr="001118B4">
              <w:rPr>
                <w:rFonts w:ascii="標楷體" w:eastAsia="標楷體" w:hAnsi="標楷體" w:hint="eastAsia"/>
              </w:rPr>
              <w:t xml:space="preserve"> 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71B4B" w:rsidRPr="001118B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64" w:type="dxa"/>
          </w:tcPr>
          <w:p w14:paraId="3B52DCA8" w14:textId="16259EFE" w:rsidR="00771B4B" w:rsidRPr="001118B4" w:rsidRDefault="00771B4B" w:rsidP="00ED7602">
            <w:pPr>
              <w:jc w:val="center"/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機車車號</w:t>
            </w:r>
          </w:p>
        </w:tc>
        <w:tc>
          <w:tcPr>
            <w:tcW w:w="1559" w:type="dxa"/>
          </w:tcPr>
          <w:p w14:paraId="74E7E707" w14:textId="77777777" w:rsidR="00771B4B" w:rsidRPr="001118B4" w:rsidRDefault="00771B4B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nil"/>
            </w:tcBorders>
          </w:tcPr>
          <w:p w14:paraId="62EE2940" w14:textId="77777777" w:rsidR="00771B4B" w:rsidRPr="001118B4" w:rsidRDefault="00771B4B" w:rsidP="00ED7602">
            <w:pPr>
              <w:rPr>
                <w:rFonts w:ascii="標楷體" w:eastAsia="標楷體" w:hAnsi="標楷體"/>
              </w:rPr>
            </w:pPr>
          </w:p>
        </w:tc>
      </w:tr>
      <w:tr w:rsidR="00771B4B" w14:paraId="60BE8649" w14:textId="65B15676" w:rsidTr="00DE3185">
        <w:trPr>
          <w:trHeight w:val="360"/>
          <w:jc w:val="center"/>
        </w:trPr>
        <w:tc>
          <w:tcPr>
            <w:tcW w:w="2410" w:type="dxa"/>
            <w:vMerge w:val="restart"/>
            <w:vAlign w:val="center"/>
          </w:tcPr>
          <w:p w14:paraId="6D26B1FE" w14:textId="64E5B741" w:rsidR="00771B4B" w:rsidRPr="001118B4" w:rsidRDefault="00771B4B" w:rsidP="00DE3185">
            <w:pPr>
              <w:jc w:val="center"/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申請說明</w:t>
            </w:r>
          </w:p>
        </w:tc>
        <w:tc>
          <w:tcPr>
            <w:tcW w:w="2780" w:type="dxa"/>
            <w:gridSpan w:val="2"/>
          </w:tcPr>
          <w:p w14:paraId="73607949" w14:textId="77777777" w:rsidR="00771B4B" w:rsidRPr="001118B4" w:rsidRDefault="00771B4B" w:rsidP="00ED7602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□載物入校</w:t>
            </w:r>
          </w:p>
        </w:tc>
        <w:tc>
          <w:tcPr>
            <w:tcW w:w="2323" w:type="dxa"/>
            <w:gridSpan w:val="2"/>
          </w:tcPr>
          <w:p w14:paraId="3AEAE777" w14:textId="7F7E1CB1" w:rsidR="00771B4B" w:rsidRPr="001118B4" w:rsidRDefault="00771B4B" w:rsidP="00ED7602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□教學區搬運</w:t>
            </w:r>
          </w:p>
        </w:tc>
        <w:tc>
          <w:tcPr>
            <w:tcW w:w="2694" w:type="dxa"/>
            <w:gridSpan w:val="2"/>
            <w:vMerge/>
          </w:tcPr>
          <w:p w14:paraId="5F4EE161" w14:textId="77777777" w:rsidR="00771B4B" w:rsidRPr="001118B4" w:rsidRDefault="00771B4B" w:rsidP="00ED7602">
            <w:pPr>
              <w:rPr>
                <w:rFonts w:ascii="標楷體" w:eastAsia="標楷體" w:hAnsi="標楷體"/>
              </w:rPr>
            </w:pPr>
          </w:p>
        </w:tc>
      </w:tr>
      <w:tr w:rsidR="00771B4B" w14:paraId="6DBF7F2A" w14:textId="77777777" w:rsidTr="00DE3185">
        <w:trPr>
          <w:trHeight w:val="360"/>
          <w:jc w:val="center"/>
        </w:trPr>
        <w:tc>
          <w:tcPr>
            <w:tcW w:w="2410" w:type="dxa"/>
            <w:vMerge/>
            <w:vAlign w:val="center"/>
          </w:tcPr>
          <w:p w14:paraId="505EC2FB" w14:textId="77777777" w:rsidR="00771B4B" w:rsidRPr="001118B4" w:rsidRDefault="00771B4B" w:rsidP="00DE31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gridSpan w:val="2"/>
          </w:tcPr>
          <w:p w14:paraId="546A19B5" w14:textId="77777777" w:rsidR="00771B4B" w:rsidRPr="001118B4" w:rsidRDefault="00771B4B" w:rsidP="00ED7602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□載物出校</w:t>
            </w:r>
          </w:p>
        </w:tc>
        <w:tc>
          <w:tcPr>
            <w:tcW w:w="2323" w:type="dxa"/>
            <w:gridSpan w:val="2"/>
          </w:tcPr>
          <w:p w14:paraId="6EF9C467" w14:textId="1D809328" w:rsidR="00771B4B" w:rsidRPr="001118B4" w:rsidRDefault="00771B4B" w:rsidP="00ED7602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□宿舍區搬運</w:t>
            </w:r>
          </w:p>
        </w:tc>
        <w:tc>
          <w:tcPr>
            <w:tcW w:w="2694" w:type="dxa"/>
            <w:gridSpan w:val="2"/>
            <w:vMerge/>
          </w:tcPr>
          <w:p w14:paraId="7EF08F89" w14:textId="77777777" w:rsidR="00771B4B" w:rsidRPr="001118B4" w:rsidRDefault="00771B4B" w:rsidP="00ED7602">
            <w:pPr>
              <w:rPr>
                <w:rFonts w:ascii="標楷體" w:eastAsia="標楷體" w:hAnsi="標楷體"/>
              </w:rPr>
            </w:pPr>
          </w:p>
        </w:tc>
      </w:tr>
      <w:tr w:rsidR="001118B4" w14:paraId="1DF9CAED" w14:textId="70293162" w:rsidTr="00DE3185">
        <w:trPr>
          <w:trHeight w:val="199"/>
          <w:jc w:val="center"/>
        </w:trPr>
        <w:tc>
          <w:tcPr>
            <w:tcW w:w="2410" w:type="dxa"/>
            <w:vMerge w:val="restart"/>
            <w:vAlign w:val="center"/>
          </w:tcPr>
          <w:p w14:paraId="42A9550A" w14:textId="77777777" w:rsidR="001118B4" w:rsidRPr="001118B4" w:rsidRDefault="001118B4" w:rsidP="00DE3185">
            <w:pPr>
              <w:jc w:val="center"/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臨時停車證</w:t>
            </w:r>
          </w:p>
          <w:p w14:paraId="180B9BE0" w14:textId="382A1D0D" w:rsidR="001118B4" w:rsidRPr="001118B4" w:rsidRDefault="001118B4" w:rsidP="00DE3185">
            <w:pPr>
              <w:jc w:val="center"/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780" w:type="dxa"/>
            <w:gridSpan w:val="2"/>
            <w:vMerge w:val="restart"/>
          </w:tcPr>
          <w:p w14:paraId="582CF940" w14:textId="50630243" w:rsidR="00311C3D" w:rsidRPr="001118B4" w:rsidRDefault="001118B4" w:rsidP="00ED7602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入校時間：</w:t>
            </w:r>
          </w:p>
          <w:p w14:paraId="6F0CA415" w14:textId="06D01CD0" w:rsidR="001118B4" w:rsidRPr="001118B4" w:rsidRDefault="001118B4" w:rsidP="00311C3D">
            <w:pPr>
              <w:jc w:val="center"/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月  日  時  分</w:t>
            </w:r>
          </w:p>
        </w:tc>
        <w:tc>
          <w:tcPr>
            <w:tcW w:w="2323" w:type="dxa"/>
            <w:gridSpan w:val="2"/>
            <w:vMerge w:val="restart"/>
          </w:tcPr>
          <w:p w14:paraId="71928B60" w14:textId="3CB75274" w:rsidR="001118B4" w:rsidRPr="001118B4" w:rsidRDefault="001118B4" w:rsidP="00ED7602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警衛簽名:</w:t>
            </w:r>
          </w:p>
        </w:tc>
        <w:tc>
          <w:tcPr>
            <w:tcW w:w="567" w:type="dxa"/>
          </w:tcPr>
          <w:p w14:paraId="1F204C48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758730F" w14:textId="1019CA3A" w:rsidR="001118B4" w:rsidRPr="001118B4" w:rsidRDefault="001118B4" w:rsidP="00ED7602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逾時</w:t>
            </w:r>
          </w:p>
        </w:tc>
      </w:tr>
      <w:tr w:rsidR="001118B4" w14:paraId="525BB82A" w14:textId="77777777" w:rsidTr="00311C3D">
        <w:trPr>
          <w:trHeight w:val="263"/>
          <w:jc w:val="center"/>
        </w:trPr>
        <w:tc>
          <w:tcPr>
            <w:tcW w:w="2410" w:type="dxa"/>
            <w:vMerge/>
          </w:tcPr>
          <w:p w14:paraId="4D4F015E" w14:textId="77777777" w:rsidR="001118B4" w:rsidRPr="001118B4" w:rsidRDefault="001118B4" w:rsidP="00771B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gridSpan w:val="2"/>
            <w:vMerge/>
          </w:tcPr>
          <w:p w14:paraId="6AF45D9F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2323" w:type="dxa"/>
            <w:gridSpan w:val="2"/>
            <w:vMerge/>
          </w:tcPr>
          <w:p w14:paraId="3BB87ADF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F4E9C3F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5CCF18D" w14:textId="05052053" w:rsidR="001118B4" w:rsidRPr="001118B4" w:rsidRDefault="001118B4" w:rsidP="00ED7602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車主未戴安全帽</w:t>
            </w:r>
          </w:p>
        </w:tc>
      </w:tr>
      <w:tr w:rsidR="001118B4" w14:paraId="6656E1C4" w14:textId="77777777" w:rsidTr="00311C3D">
        <w:trPr>
          <w:trHeight w:val="70"/>
          <w:jc w:val="center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3B50C89" w14:textId="77777777" w:rsidR="001118B4" w:rsidRPr="001118B4" w:rsidRDefault="001118B4" w:rsidP="00771B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14:paraId="73AE9F1C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2323" w:type="dxa"/>
            <w:gridSpan w:val="2"/>
            <w:vMerge/>
            <w:tcBorders>
              <w:bottom w:val="single" w:sz="4" w:space="0" w:color="auto"/>
            </w:tcBorders>
          </w:tcPr>
          <w:p w14:paraId="0D1AEFFC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753EEF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5FC2CFD" w14:textId="3BD1DD58" w:rsidR="001118B4" w:rsidRPr="001118B4" w:rsidRDefault="001118B4" w:rsidP="00ED7602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後座未戴安全帽</w:t>
            </w:r>
          </w:p>
        </w:tc>
      </w:tr>
      <w:tr w:rsidR="001118B4" w14:paraId="40A13981" w14:textId="77777777" w:rsidTr="00311C3D">
        <w:trPr>
          <w:trHeight w:val="233"/>
          <w:jc w:val="center"/>
        </w:trPr>
        <w:tc>
          <w:tcPr>
            <w:tcW w:w="2410" w:type="dxa"/>
            <w:vMerge w:val="restart"/>
          </w:tcPr>
          <w:p w14:paraId="100F9F29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gridSpan w:val="2"/>
            <w:vMerge w:val="restart"/>
          </w:tcPr>
          <w:p w14:paraId="1988F840" w14:textId="515F9E85" w:rsidR="001118B4" w:rsidRPr="001118B4" w:rsidRDefault="001118B4" w:rsidP="00771B4B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離校時間：</w:t>
            </w:r>
          </w:p>
          <w:p w14:paraId="02FAD991" w14:textId="61975CCD" w:rsidR="001118B4" w:rsidRPr="001118B4" w:rsidRDefault="001118B4" w:rsidP="00311C3D">
            <w:pPr>
              <w:jc w:val="center"/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月  日  時  分</w:t>
            </w:r>
          </w:p>
        </w:tc>
        <w:tc>
          <w:tcPr>
            <w:tcW w:w="2323" w:type="dxa"/>
            <w:gridSpan w:val="2"/>
            <w:vMerge w:val="restart"/>
          </w:tcPr>
          <w:p w14:paraId="02F54224" w14:textId="3FA9ADE1" w:rsidR="001118B4" w:rsidRPr="001118B4" w:rsidRDefault="001118B4" w:rsidP="00ED7602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警衛簽名:</w:t>
            </w:r>
          </w:p>
        </w:tc>
        <w:tc>
          <w:tcPr>
            <w:tcW w:w="567" w:type="dxa"/>
          </w:tcPr>
          <w:p w14:paraId="15193989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14:paraId="15F705AB" w14:textId="0BDDEF41" w:rsidR="001118B4" w:rsidRPr="001118B4" w:rsidRDefault="001118B4" w:rsidP="00ED7602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申請不符者</w:t>
            </w:r>
          </w:p>
        </w:tc>
      </w:tr>
      <w:tr w:rsidR="001118B4" w14:paraId="298404C1" w14:textId="77777777" w:rsidTr="00311C3D">
        <w:trPr>
          <w:trHeight w:val="70"/>
          <w:jc w:val="center"/>
        </w:trPr>
        <w:tc>
          <w:tcPr>
            <w:tcW w:w="2410" w:type="dxa"/>
            <w:vMerge/>
          </w:tcPr>
          <w:p w14:paraId="6B57D6D8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gridSpan w:val="2"/>
            <w:vMerge/>
          </w:tcPr>
          <w:p w14:paraId="23D9FB41" w14:textId="77777777" w:rsidR="001118B4" w:rsidRPr="001118B4" w:rsidRDefault="001118B4" w:rsidP="00771B4B">
            <w:pPr>
              <w:rPr>
                <w:rFonts w:ascii="標楷體" w:eastAsia="標楷體" w:hAnsi="標楷體"/>
              </w:rPr>
            </w:pPr>
          </w:p>
        </w:tc>
        <w:tc>
          <w:tcPr>
            <w:tcW w:w="2323" w:type="dxa"/>
            <w:gridSpan w:val="2"/>
            <w:vMerge/>
          </w:tcPr>
          <w:p w14:paraId="7C88BDE8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24EA708F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14:paraId="50ECDA6A" w14:textId="6258B849" w:rsidR="001118B4" w:rsidRPr="001118B4" w:rsidRDefault="001118B4" w:rsidP="00ED7602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逆向違規行駛</w:t>
            </w:r>
          </w:p>
        </w:tc>
      </w:tr>
      <w:tr w:rsidR="001118B4" w14:paraId="4EBAB252" w14:textId="77777777" w:rsidTr="00311C3D">
        <w:trPr>
          <w:trHeight w:val="70"/>
          <w:jc w:val="center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14B2A01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14:paraId="1B975F47" w14:textId="77777777" w:rsidR="001118B4" w:rsidRPr="001118B4" w:rsidRDefault="001118B4" w:rsidP="00771B4B">
            <w:pPr>
              <w:rPr>
                <w:rFonts w:ascii="標楷體" w:eastAsia="標楷體" w:hAnsi="標楷體"/>
              </w:rPr>
            </w:pPr>
          </w:p>
        </w:tc>
        <w:tc>
          <w:tcPr>
            <w:tcW w:w="2323" w:type="dxa"/>
            <w:gridSpan w:val="2"/>
            <w:vMerge/>
            <w:tcBorders>
              <w:bottom w:val="single" w:sz="4" w:space="0" w:color="auto"/>
            </w:tcBorders>
          </w:tcPr>
          <w:p w14:paraId="192EE463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FC6948" w14:textId="77777777" w:rsidR="001118B4" w:rsidRPr="001118B4" w:rsidRDefault="001118B4" w:rsidP="00ED760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5FB54B" w14:textId="3732EFE6" w:rsidR="001118B4" w:rsidRPr="001118B4" w:rsidRDefault="001118B4" w:rsidP="00ED7602">
            <w:pPr>
              <w:rPr>
                <w:rFonts w:ascii="標楷體" w:eastAsia="標楷體" w:hAnsi="標楷體"/>
              </w:rPr>
            </w:pPr>
            <w:r w:rsidRPr="001118B4">
              <w:rPr>
                <w:rFonts w:ascii="標楷體" w:eastAsia="標楷體" w:hAnsi="標楷體" w:hint="eastAsia"/>
              </w:rPr>
              <w:t>其他</w:t>
            </w:r>
          </w:p>
        </w:tc>
      </w:tr>
    </w:tbl>
    <w:p w14:paraId="6798B706" w14:textId="2CA589BD" w:rsidR="00311C3D" w:rsidRDefault="00311C3D" w:rsidP="00311C3D">
      <w:pPr>
        <w:pStyle w:val="a9"/>
        <w:wordWrap w:val="0"/>
        <w:ind w:left="360"/>
        <w:jc w:val="right"/>
        <w:rPr>
          <w:rFonts w:ascii="標楷體" w:eastAsia="標楷體" w:hAnsi="標楷體"/>
        </w:rPr>
      </w:pPr>
      <w:r w:rsidRPr="00311C3D">
        <w:rPr>
          <w:rFonts w:ascii="標楷體" w:eastAsia="標楷體" w:hAnsi="標楷體" w:hint="eastAsia"/>
        </w:rPr>
        <w:t>未遵守者簽名:</w:t>
      </w:r>
      <w:bookmarkStart w:id="0" w:name="_GoBack"/>
      <w:r>
        <w:rPr>
          <w:rFonts w:ascii="標楷體" w:eastAsia="標楷體" w:hAnsi="標楷體" w:hint="eastAsia"/>
        </w:rPr>
        <w:t xml:space="preserve">              </w:t>
      </w:r>
    </w:p>
    <w:bookmarkEnd w:id="0"/>
    <w:p w14:paraId="62515CEC" w14:textId="77777777" w:rsidR="00311C3D" w:rsidRPr="00311C3D" w:rsidRDefault="00311C3D" w:rsidP="00311C3D">
      <w:pPr>
        <w:pStyle w:val="a9"/>
        <w:ind w:left="360"/>
        <w:jc w:val="right"/>
        <w:rPr>
          <w:rFonts w:ascii="標楷體" w:eastAsia="標楷體" w:hAnsi="標楷體"/>
        </w:rPr>
      </w:pPr>
    </w:p>
    <w:p w14:paraId="62A87146" w14:textId="4E387977" w:rsidR="001118B4" w:rsidRPr="001118B4" w:rsidRDefault="001118B4" w:rsidP="001118B4">
      <w:pPr>
        <w:pStyle w:val="a9"/>
        <w:numPr>
          <w:ilvl w:val="0"/>
          <w:numId w:val="1"/>
        </w:numPr>
        <w:jc w:val="both"/>
        <w:rPr>
          <w:rFonts w:ascii="標楷體" w:eastAsia="標楷體" w:hAnsi="標楷體"/>
          <w:sz w:val="22"/>
          <w:szCs w:val="22"/>
        </w:rPr>
      </w:pPr>
      <w:r w:rsidRPr="001118B4">
        <w:rPr>
          <w:rFonts w:ascii="標楷體" w:eastAsia="標楷體" w:hAnsi="標楷體" w:hint="eastAsia"/>
          <w:sz w:val="22"/>
          <w:szCs w:val="22"/>
        </w:rPr>
        <w:t>機車駛入校園，謹遵繫戴安全帽，並依校園車輛管理規定行駛，停放於規定車格，限1小時內離校，未遵守者提報。</w:t>
      </w:r>
    </w:p>
    <w:p w14:paraId="70E5B948" w14:textId="3B56EB41" w:rsidR="001118B4" w:rsidRPr="001118B4" w:rsidRDefault="001118B4" w:rsidP="001118B4">
      <w:pPr>
        <w:pStyle w:val="a9"/>
        <w:numPr>
          <w:ilvl w:val="0"/>
          <w:numId w:val="1"/>
        </w:numPr>
        <w:jc w:val="both"/>
        <w:rPr>
          <w:rFonts w:ascii="標楷體" w:eastAsia="標楷體" w:hAnsi="標楷體"/>
          <w:sz w:val="22"/>
          <w:szCs w:val="22"/>
        </w:rPr>
      </w:pPr>
      <w:r w:rsidRPr="001118B4">
        <w:rPr>
          <w:rFonts w:ascii="標楷體" w:eastAsia="標楷體" w:hAnsi="標楷體" w:hint="eastAsia"/>
          <w:sz w:val="22"/>
          <w:szCs w:val="22"/>
        </w:rPr>
        <w:t>憑「學生證｣或「職員證」抵押換證，再次提醒</w:t>
      </w:r>
      <w:r w:rsidRPr="001118B4">
        <w:rPr>
          <w:rFonts w:ascii="標楷體" w:eastAsia="標楷體" w:hAnsi="標楷體"/>
          <w:sz w:val="22"/>
          <w:szCs w:val="22"/>
        </w:rPr>
        <w:t>1</w:t>
      </w:r>
      <w:r w:rsidRPr="001118B4">
        <w:rPr>
          <w:rFonts w:ascii="標楷體" w:eastAsia="標楷體" w:hAnsi="標楷體" w:hint="eastAsia"/>
          <w:sz w:val="22"/>
          <w:szCs w:val="22"/>
        </w:rPr>
        <w:t>小時內需繳回臨時停車證；逾時者提報。</w:t>
      </w:r>
    </w:p>
    <w:p w14:paraId="65AE23F9" w14:textId="23677FA6" w:rsidR="001118B4" w:rsidRPr="001118B4" w:rsidRDefault="001118B4" w:rsidP="001118B4">
      <w:pPr>
        <w:pStyle w:val="a9"/>
        <w:numPr>
          <w:ilvl w:val="0"/>
          <w:numId w:val="1"/>
        </w:numPr>
        <w:jc w:val="both"/>
        <w:rPr>
          <w:rFonts w:ascii="標楷體" w:eastAsia="標楷體" w:hAnsi="標楷體"/>
          <w:sz w:val="22"/>
          <w:szCs w:val="22"/>
        </w:rPr>
      </w:pPr>
      <w:r w:rsidRPr="001118B4">
        <w:rPr>
          <w:rFonts w:ascii="標楷體" w:eastAsia="標楷體" w:hAnsi="標楷體" w:hint="eastAsia"/>
          <w:sz w:val="22"/>
          <w:szCs w:val="22"/>
        </w:rPr>
        <w:t>限有臨時搬運需求者。</w:t>
      </w:r>
    </w:p>
    <w:p w14:paraId="03DC4EFC" w14:textId="422BA696" w:rsidR="001118B4" w:rsidRPr="001118B4" w:rsidRDefault="001118B4" w:rsidP="001118B4">
      <w:pPr>
        <w:pStyle w:val="a9"/>
        <w:numPr>
          <w:ilvl w:val="0"/>
          <w:numId w:val="1"/>
        </w:numPr>
        <w:jc w:val="both"/>
        <w:rPr>
          <w:rFonts w:ascii="標楷體" w:eastAsia="標楷體" w:hAnsi="標楷體"/>
          <w:sz w:val="22"/>
          <w:szCs w:val="22"/>
        </w:rPr>
      </w:pPr>
      <w:r w:rsidRPr="001118B4">
        <w:rPr>
          <w:rFonts w:ascii="標楷體" w:eastAsia="標楷體" w:hAnsi="標楷體" w:hint="eastAsia"/>
          <w:sz w:val="22"/>
          <w:szCs w:val="22"/>
        </w:rPr>
        <w:t>請依規定行駛、停放，違規者除依交通稽核標準處分外，第一次違規黑名單禁止申請六個月，第二次違規將黑名單禁止該學年及下學年申請。</w:t>
      </w:r>
    </w:p>
    <w:p w14:paraId="3D06AAE1" w14:textId="7D18263B" w:rsidR="001118B4" w:rsidRPr="001118B4" w:rsidRDefault="001118B4" w:rsidP="001118B4">
      <w:pPr>
        <w:pStyle w:val="a9"/>
        <w:numPr>
          <w:ilvl w:val="0"/>
          <w:numId w:val="1"/>
        </w:numPr>
        <w:jc w:val="both"/>
        <w:rPr>
          <w:rFonts w:ascii="標楷體" w:eastAsia="標楷體" w:hAnsi="標楷體"/>
          <w:sz w:val="22"/>
          <w:szCs w:val="22"/>
        </w:rPr>
      </w:pPr>
      <w:r w:rsidRPr="001118B4">
        <w:rPr>
          <w:rFonts w:ascii="標楷體" w:eastAsia="標楷體" w:hAnsi="標楷體" w:hint="eastAsia"/>
          <w:sz w:val="22"/>
          <w:szCs w:val="22"/>
        </w:rPr>
        <w:t>逾時違規懲處說明:超過1小時者，將黑名單禁止申請一個月。超過兩小時者，將黑名單禁止申請三個月。超過三小時者，將黑名單禁止申請六個月。超過四小時者或違規拒簽者，該學年及下學年度禁止申請入校。</w:t>
      </w:r>
    </w:p>
    <w:p w14:paraId="219DE55E" w14:textId="77777777" w:rsidR="001118B4" w:rsidRPr="00DE3185" w:rsidRDefault="001118B4" w:rsidP="00DE3185">
      <w:pPr>
        <w:jc w:val="both"/>
        <w:rPr>
          <w:rFonts w:ascii="標楷體" w:eastAsia="標楷體" w:hAnsi="標楷體"/>
          <w:sz w:val="22"/>
          <w:szCs w:val="22"/>
        </w:rPr>
      </w:pPr>
      <w:r w:rsidRPr="00DE3185">
        <w:rPr>
          <w:rFonts w:ascii="標楷體" w:eastAsia="標楷體" w:hAnsi="標楷體" w:hint="eastAsia"/>
          <w:sz w:val="22"/>
          <w:szCs w:val="22"/>
        </w:rPr>
        <w:t>申訴管道:總務處網頁=&gt;下載專區=&gt;警衛=&gt;長庚校區【校內車輛違規】申訴書，填寫後送至總務處申請申訴。</w:t>
      </w:r>
    </w:p>
    <w:p w14:paraId="67B7E2F3" w14:textId="106295CE" w:rsidR="00311C3D" w:rsidRPr="00311C3D" w:rsidRDefault="001118B4" w:rsidP="00311C3D">
      <w:pPr>
        <w:pStyle w:val="a9"/>
        <w:ind w:left="360"/>
        <w:jc w:val="both"/>
        <w:rPr>
          <w:rFonts w:ascii="標楷體" w:eastAsia="標楷體" w:hAnsi="標楷體"/>
          <w:sz w:val="22"/>
          <w:szCs w:val="22"/>
        </w:rPr>
      </w:pPr>
      <w:r w:rsidRPr="001118B4">
        <w:rPr>
          <w:rFonts w:ascii="標楷體" w:eastAsia="標楷體" w:hAnsi="標楷體" w:hint="eastAsia"/>
          <w:sz w:val="22"/>
          <w:szCs w:val="22"/>
        </w:rPr>
        <w:t>◆以上說明同意後申請。</w:t>
      </w:r>
    </w:p>
    <w:sectPr w:rsidR="00311C3D" w:rsidRPr="00311C3D" w:rsidSect="003214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3939F" w14:textId="77777777" w:rsidR="005B3E6A" w:rsidRDefault="005B3E6A" w:rsidP="001118B4">
      <w:pPr>
        <w:spacing w:after="0" w:line="240" w:lineRule="auto"/>
      </w:pPr>
      <w:r>
        <w:separator/>
      </w:r>
    </w:p>
  </w:endnote>
  <w:endnote w:type="continuationSeparator" w:id="0">
    <w:p w14:paraId="72E85D75" w14:textId="77777777" w:rsidR="005B3E6A" w:rsidRDefault="005B3E6A" w:rsidP="0011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510FE" w14:textId="77777777" w:rsidR="005B3E6A" w:rsidRDefault="005B3E6A" w:rsidP="001118B4">
      <w:pPr>
        <w:spacing w:after="0" w:line="240" w:lineRule="auto"/>
      </w:pPr>
      <w:r>
        <w:separator/>
      </w:r>
    </w:p>
  </w:footnote>
  <w:footnote w:type="continuationSeparator" w:id="0">
    <w:p w14:paraId="430CDC48" w14:textId="77777777" w:rsidR="005B3E6A" w:rsidRDefault="005B3E6A" w:rsidP="00111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60EEC"/>
    <w:multiLevelType w:val="hybridMultilevel"/>
    <w:tmpl w:val="7A602C2A"/>
    <w:lvl w:ilvl="0" w:tplc="7B6EB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A7"/>
    <w:rsid w:val="001118B4"/>
    <w:rsid w:val="00311C3D"/>
    <w:rsid w:val="00321457"/>
    <w:rsid w:val="003B1EE9"/>
    <w:rsid w:val="005B3E6A"/>
    <w:rsid w:val="00771B4B"/>
    <w:rsid w:val="007D443C"/>
    <w:rsid w:val="00DE3185"/>
    <w:rsid w:val="00E26A3C"/>
    <w:rsid w:val="00ED7602"/>
    <w:rsid w:val="00F1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DE5D"/>
  <w15:chartTrackingRefBased/>
  <w15:docId w15:val="{A3E6B620-4A75-4912-9457-ECA2472C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9A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9A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9A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9A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9A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9A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19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11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119A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11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119A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119A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119A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119A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119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1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11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11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9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119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19A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1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11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118B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11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118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280EA-C11C-43C2-A584-B4E8E1A6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陳力瑜</dc:creator>
  <cp:keywords/>
  <dc:description/>
  <cp:lastModifiedBy>D000015513</cp:lastModifiedBy>
  <cp:revision>3</cp:revision>
  <dcterms:created xsi:type="dcterms:W3CDTF">2025-09-18T03:06:00Z</dcterms:created>
  <dcterms:modified xsi:type="dcterms:W3CDTF">2025-09-18T04:29:00Z</dcterms:modified>
</cp:coreProperties>
</file>